
<file path=[Content_Types].xml><?xml version="1.0" encoding="utf-8"?>
<Types xmlns="http://schemas.openxmlformats.org/package/2006/content-types">
  <Default Extension="emf" ContentType="image/x-emf"/>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4B0253" w14:textId="77777777" w:rsidR="00455CD2" w:rsidRPr="004B7A70" w:rsidRDefault="00455CD2" w:rsidP="00455CD2">
      <w:pPr>
        <w:jc w:val="center"/>
        <w:rPr>
          <w:rFonts w:cstheme="minorHAnsi"/>
          <w:b/>
          <w:bCs/>
        </w:rPr>
      </w:pPr>
      <w:r w:rsidRPr="004B7A70">
        <w:rPr>
          <w:rFonts w:cstheme="minorHAnsi"/>
          <w:b/>
          <w:bCs/>
        </w:rPr>
        <w:t>RESPUESTAS CONSULTA CIUDADANA</w:t>
      </w:r>
    </w:p>
    <w:p w14:paraId="0EA4F4DC" w14:textId="3BD2E4F5" w:rsidR="00455CD2" w:rsidRPr="004B7A70" w:rsidRDefault="00455CD2" w:rsidP="00455CD2">
      <w:pPr>
        <w:jc w:val="center"/>
        <w:rPr>
          <w:rFonts w:cstheme="minorHAnsi"/>
          <w:b/>
          <w:bCs/>
        </w:rPr>
      </w:pPr>
      <w:r w:rsidRPr="004B7A70">
        <w:rPr>
          <w:rFonts w:cstheme="minorHAnsi"/>
          <w:b/>
          <w:bCs/>
        </w:rPr>
        <w:t xml:space="preserve">Formato Tipo de Bases Administrativas para la Adquisición </w:t>
      </w:r>
      <w:r w:rsidR="00BF4C61">
        <w:rPr>
          <w:rFonts w:cstheme="minorHAnsi"/>
          <w:b/>
          <w:bCs/>
        </w:rPr>
        <w:t>de</w:t>
      </w:r>
      <w:r w:rsidR="00A658DD">
        <w:rPr>
          <w:rFonts w:cstheme="minorHAnsi"/>
          <w:b/>
          <w:bCs/>
        </w:rPr>
        <w:t xml:space="preserve"> </w:t>
      </w:r>
      <w:r w:rsidR="003735BF">
        <w:rPr>
          <w:rFonts w:cstheme="minorHAnsi"/>
          <w:b/>
          <w:bCs/>
        </w:rPr>
        <w:t xml:space="preserve">Servicios de </w:t>
      </w:r>
      <w:r w:rsidR="0056682E">
        <w:rPr>
          <w:rFonts w:cstheme="minorHAnsi"/>
          <w:b/>
          <w:bCs/>
        </w:rPr>
        <w:t>Campañas Comunicaciona</w:t>
      </w:r>
      <w:r w:rsidR="00EE2743">
        <w:rPr>
          <w:rFonts w:cstheme="minorHAnsi"/>
          <w:b/>
          <w:bCs/>
        </w:rPr>
        <w:t>les</w:t>
      </w:r>
      <w:r w:rsidR="0022623E">
        <w:rPr>
          <w:rFonts w:cstheme="minorHAnsi"/>
          <w:b/>
          <w:bCs/>
        </w:rPr>
        <w:t xml:space="preserve"> </w:t>
      </w:r>
    </w:p>
    <w:p w14:paraId="1649A764" w14:textId="47129158" w:rsidR="00455CD2" w:rsidRPr="00455CD2" w:rsidRDefault="00455CD2" w:rsidP="00EE2743">
      <w:pPr>
        <w:jc w:val="both"/>
        <w:rPr>
          <w:rFonts w:cstheme="minorHAnsi"/>
          <w:b/>
          <w:bCs/>
        </w:rPr>
      </w:pPr>
      <w:r w:rsidRPr="004B7A70">
        <w:rPr>
          <w:rFonts w:cstheme="minorHAnsi"/>
        </w:rPr>
        <w:t xml:space="preserve">La Dirección de Compras y Contratación Pública, ChileCompra, realizó una consulta pública con el fin de recoger la opinión ciudadana respecto de las Bases Tipo de Licitación para </w:t>
      </w:r>
      <w:r w:rsidR="003735BF">
        <w:rPr>
          <w:rFonts w:cstheme="minorHAnsi"/>
        </w:rPr>
        <w:t>la</w:t>
      </w:r>
      <w:r w:rsidR="00EE2743">
        <w:rPr>
          <w:rFonts w:cstheme="minorHAnsi"/>
        </w:rPr>
        <w:t xml:space="preserve"> </w:t>
      </w:r>
      <w:r w:rsidR="00EE2743" w:rsidRPr="004B7A70">
        <w:rPr>
          <w:rFonts w:cstheme="minorHAnsi"/>
          <w:b/>
          <w:bCs/>
        </w:rPr>
        <w:t xml:space="preserve">Adquisición </w:t>
      </w:r>
      <w:r w:rsidR="00EE2743">
        <w:rPr>
          <w:rFonts w:cstheme="minorHAnsi"/>
          <w:b/>
          <w:bCs/>
        </w:rPr>
        <w:t xml:space="preserve">de </w:t>
      </w:r>
      <w:r w:rsidR="003735BF">
        <w:rPr>
          <w:rFonts w:cstheme="minorHAnsi"/>
          <w:b/>
          <w:bCs/>
        </w:rPr>
        <w:t xml:space="preserve">Servicios de </w:t>
      </w:r>
      <w:r w:rsidR="00EE2743">
        <w:rPr>
          <w:rFonts w:cstheme="minorHAnsi"/>
          <w:b/>
          <w:bCs/>
        </w:rPr>
        <w:t xml:space="preserve">Campañas Comunicacionales </w:t>
      </w:r>
      <w:r>
        <w:rPr>
          <w:rFonts w:cstheme="minorHAnsi"/>
        </w:rPr>
        <w:br/>
      </w:r>
      <w:r w:rsidRPr="00455CD2">
        <w:rPr>
          <w:rFonts w:cstheme="minorHAnsi"/>
          <w:b/>
          <w:bCs/>
        </w:rPr>
        <w:t xml:space="preserve">ETAPAS Y PLAZOS DE CONSULTA CIUDADANA </w:t>
      </w:r>
    </w:p>
    <w:p w14:paraId="22A7769B" w14:textId="058912FE" w:rsidR="00455CD2" w:rsidRPr="00455CD2" w:rsidRDefault="00455CD2" w:rsidP="00D71CD8">
      <w:pPr>
        <w:pStyle w:val="Prrafodelista"/>
        <w:numPr>
          <w:ilvl w:val="0"/>
          <w:numId w:val="1"/>
        </w:numPr>
        <w:rPr>
          <w:rFonts w:cstheme="minorHAnsi"/>
        </w:rPr>
      </w:pPr>
      <w:r w:rsidRPr="00455CD2">
        <w:rPr>
          <w:rFonts w:cstheme="minorHAnsi"/>
        </w:rPr>
        <w:t xml:space="preserve">Fecha de Inicio: </w:t>
      </w:r>
      <w:r w:rsidR="00CF476D">
        <w:rPr>
          <w:rFonts w:cstheme="minorHAnsi"/>
        </w:rPr>
        <w:t>16</w:t>
      </w:r>
      <w:r w:rsidR="00BF30EE" w:rsidRPr="00BF30EE">
        <w:rPr>
          <w:rFonts w:cstheme="minorHAnsi"/>
        </w:rPr>
        <w:t xml:space="preserve"> de </w:t>
      </w:r>
      <w:r w:rsidR="00CD5814">
        <w:rPr>
          <w:rFonts w:cstheme="minorHAnsi"/>
        </w:rPr>
        <w:t>junio</w:t>
      </w:r>
      <w:r w:rsidR="00BF30EE" w:rsidRPr="00BF30EE">
        <w:rPr>
          <w:rFonts w:cstheme="minorHAnsi"/>
        </w:rPr>
        <w:t xml:space="preserve"> de 2021</w:t>
      </w:r>
    </w:p>
    <w:p w14:paraId="0D7DD288" w14:textId="7CD8C6BD" w:rsidR="00455CD2" w:rsidRPr="00455CD2" w:rsidRDefault="00455CD2" w:rsidP="00D71CD8">
      <w:pPr>
        <w:pStyle w:val="Prrafodelista"/>
        <w:numPr>
          <w:ilvl w:val="0"/>
          <w:numId w:val="1"/>
        </w:numPr>
        <w:rPr>
          <w:rFonts w:cstheme="minorHAnsi"/>
        </w:rPr>
      </w:pPr>
      <w:r w:rsidRPr="00455CD2">
        <w:rPr>
          <w:rFonts w:cstheme="minorHAnsi"/>
        </w:rPr>
        <w:t xml:space="preserve">Fecha de Término: </w:t>
      </w:r>
      <w:r w:rsidR="00CF476D">
        <w:rPr>
          <w:rFonts w:cstheme="minorHAnsi"/>
        </w:rPr>
        <w:t>24</w:t>
      </w:r>
      <w:r w:rsidR="00573001" w:rsidRPr="00573001">
        <w:rPr>
          <w:rFonts w:cstheme="minorHAnsi"/>
        </w:rPr>
        <w:t xml:space="preserve"> de </w:t>
      </w:r>
      <w:r w:rsidR="00CD5814">
        <w:rPr>
          <w:rFonts w:cstheme="minorHAnsi"/>
        </w:rPr>
        <w:t>junio</w:t>
      </w:r>
      <w:r w:rsidR="00573001" w:rsidRPr="00573001">
        <w:rPr>
          <w:rFonts w:cstheme="minorHAnsi"/>
        </w:rPr>
        <w:t xml:space="preserve"> de 2021 </w:t>
      </w:r>
    </w:p>
    <w:p w14:paraId="2F02640E" w14:textId="09314186" w:rsidR="00455CD2" w:rsidRPr="00455CD2" w:rsidRDefault="00455CD2" w:rsidP="00D71CD8">
      <w:pPr>
        <w:pStyle w:val="Prrafodelista"/>
        <w:numPr>
          <w:ilvl w:val="0"/>
          <w:numId w:val="1"/>
        </w:numPr>
        <w:rPr>
          <w:rFonts w:cstheme="minorHAnsi"/>
        </w:rPr>
      </w:pPr>
      <w:r w:rsidRPr="00455CD2">
        <w:rPr>
          <w:rFonts w:cstheme="minorHAnsi"/>
        </w:rPr>
        <w:t xml:space="preserve">Fecha de Respuesta de Gobierno: </w:t>
      </w:r>
      <w:r w:rsidR="007A1D7E">
        <w:rPr>
          <w:rFonts w:cstheme="minorHAnsi"/>
        </w:rPr>
        <w:t xml:space="preserve">01 </w:t>
      </w:r>
      <w:r w:rsidR="003D7BC5" w:rsidRPr="003D7BC5">
        <w:rPr>
          <w:rFonts w:cstheme="minorHAnsi"/>
        </w:rPr>
        <w:t xml:space="preserve">de </w:t>
      </w:r>
      <w:r w:rsidR="00CD5814">
        <w:rPr>
          <w:rFonts w:cstheme="minorHAnsi"/>
        </w:rPr>
        <w:t xml:space="preserve">julio </w:t>
      </w:r>
      <w:r w:rsidR="003D7BC5" w:rsidRPr="003D7BC5">
        <w:rPr>
          <w:rFonts w:cstheme="minorHAnsi"/>
        </w:rPr>
        <w:t>de 2021</w:t>
      </w:r>
    </w:p>
    <w:p w14:paraId="09C52CDB" w14:textId="77777777" w:rsidR="00455CD2" w:rsidRPr="004B7A70" w:rsidRDefault="00455CD2" w:rsidP="00455CD2">
      <w:pPr>
        <w:rPr>
          <w:rFonts w:cstheme="minorHAnsi"/>
        </w:rPr>
      </w:pPr>
    </w:p>
    <w:p w14:paraId="6C5670C6" w14:textId="77777777" w:rsidR="00455CD2" w:rsidRPr="00455CD2" w:rsidRDefault="00455CD2" w:rsidP="00455CD2">
      <w:pPr>
        <w:rPr>
          <w:rFonts w:cstheme="minorHAnsi"/>
          <w:b/>
          <w:bCs/>
        </w:rPr>
      </w:pPr>
      <w:r w:rsidRPr="00455CD2">
        <w:rPr>
          <w:rFonts w:cstheme="minorHAnsi"/>
          <w:b/>
          <w:bCs/>
        </w:rPr>
        <w:t>RESPUESTAS A CONSULTA PÚBLICA A FORMATO TIPO DE BASES DE LICITACIÓN QUE INDICA:</w:t>
      </w:r>
    </w:p>
    <w:p w14:paraId="4B314401" w14:textId="411725FF" w:rsidR="00455CD2" w:rsidRDefault="00455CD2" w:rsidP="00455CD2">
      <w:pPr>
        <w:rPr>
          <w:rFonts w:cstheme="minorHAnsi"/>
        </w:rPr>
      </w:pPr>
      <w:r w:rsidRPr="004B7A70">
        <w:rPr>
          <w:rFonts w:cstheme="minorHAnsi"/>
        </w:rPr>
        <w:t xml:space="preserve"> Particip</w:t>
      </w:r>
      <w:r w:rsidR="003607EB">
        <w:rPr>
          <w:rFonts w:cstheme="minorHAnsi"/>
        </w:rPr>
        <w:t xml:space="preserve">aron </w:t>
      </w:r>
      <w:r w:rsidR="001B700C">
        <w:rPr>
          <w:rFonts w:cstheme="minorHAnsi"/>
        </w:rPr>
        <w:t>2</w:t>
      </w:r>
      <w:r w:rsidR="00815E6A">
        <w:rPr>
          <w:rFonts w:cstheme="minorHAnsi"/>
        </w:rPr>
        <w:t>4</w:t>
      </w:r>
      <w:r w:rsidR="003607EB">
        <w:rPr>
          <w:rFonts w:cstheme="minorHAnsi"/>
        </w:rPr>
        <w:t xml:space="preserve"> </w:t>
      </w:r>
      <w:r w:rsidRPr="004B7A70">
        <w:rPr>
          <w:rFonts w:cstheme="minorHAnsi"/>
        </w:rPr>
        <w:t>persona</w:t>
      </w:r>
      <w:r w:rsidR="003607EB">
        <w:rPr>
          <w:rFonts w:cstheme="minorHAnsi"/>
        </w:rPr>
        <w:t>s</w:t>
      </w:r>
      <w:r>
        <w:rPr>
          <w:rFonts w:cstheme="minorHAnsi"/>
        </w:rPr>
        <w:t>.</w:t>
      </w:r>
    </w:p>
    <w:p w14:paraId="3C0ABFBE" w14:textId="554DC768" w:rsidR="00455CD2" w:rsidRPr="00782E7F" w:rsidRDefault="00782E7F" w:rsidP="00D71CD8">
      <w:pPr>
        <w:pStyle w:val="Prrafodelista"/>
        <w:numPr>
          <w:ilvl w:val="0"/>
          <w:numId w:val="2"/>
        </w:numPr>
        <w:rPr>
          <w:rFonts w:cstheme="minorHAnsi"/>
        </w:rPr>
      </w:pPr>
      <w:r>
        <w:rPr>
          <w:rFonts w:cstheme="minorHAnsi"/>
        </w:rPr>
        <w:t xml:space="preserve">Recibida el </w:t>
      </w:r>
      <w:r w:rsidR="00B460EF" w:rsidRPr="00B460EF">
        <w:rPr>
          <w:rFonts w:cstheme="minorHAnsi"/>
        </w:rPr>
        <w:t>18-06-2021  11:17:02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194"/>
        <w:gridCol w:w="2897"/>
        <w:gridCol w:w="3871"/>
      </w:tblGrid>
      <w:tr w:rsidR="00455CD2" w:rsidRPr="004B7A70" w14:paraId="177531A1" w14:textId="77777777" w:rsidTr="00C46A3D">
        <w:trPr>
          <w:trHeight w:val="20"/>
        </w:trPr>
        <w:tc>
          <w:tcPr>
            <w:tcW w:w="1603" w:type="pct"/>
            <w:shd w:val="clear" w:color="auto" w:fill="EEECE1" w:themeFill="background2"/>
            <w:vAlign w:val="center"/>
          </w:tcPr>
          <w:p w14:paraId="0949A7A8" w14:textId="77777777" w:rsidR="00455CD2" w:rsidRPr="00A905A6" w:rsidRDefault="00455CD2" w:rsidP="00C46A3D">
            <w:pPr>
              <w:spacing w:after="0" w:line="240" w:lineRule="auto"/>
              <w:jc w:val="center"/>
              <w:rPr>
                <w:rFonts w:eastAsia="Times New Roman" w:cstheme="minorHAnsi"/>
                <w:b/>
                <w:bCs/>
                <w:color w:val="000000"/>
                <w:sz w:val="20"/>
                <w:szCs w:val="20"/>
                <w:lang w:eastAsia="es-CL"/>
              </w:rPr>
            </w:pPr>
            <w:r w:rsidRPr="00A905A6">
              <w:rPr>
                <w:rFonts w:eastAsia="Times New Roman" w:cstheme="minorHAnsi"/>
                <w:b/>
                <w:bCs/>
                <w:color w:val="000000"/>
                <w:sz w:val="20"/>
                <w:szCs w:val="20"/>
                <w:lang w:eastAsia="es-CL"/>
              </w:rPr>
              <w:t>Pregunta</w:t>
            </w:r>
          </w:p>
        </w:tc>
        <w:tc>
          <w:tcPr>
            <w:tcW w:w="1454" w:type="pct"/>
            <w:shd w:val="clear" w:color="auto" w:fill="EEECE1" w:themeFill="background2"/>
            <w:vAlign w:val="center"/>
          </w:tcPr>
          <w:p w14:paraId="69B19EE9" w14:textId="77777777" w:rsidR="00455CD2" w:rsidRPr="004B7A70" w:rsidRDefault="00455CD2" w:rsidP="00C46A3D">
            <w:pPr>
              <w:spacing w:after="0" w:line="240" w:lineRule="auto"/>
              <w:jc w:val="center"/>
              <w:rPr>
                <w:rFonts w:eastAsia="Times New Roman" w:cstheme="minorHAnsi"/>
                <w:b/>
                <w:bCs/>
                <w:color w:val="000000"/>
                <w:sz w:val="20"/>
                <w:szCs w:val="20"/>
                <w:lang w:eastAsia="es-CL"/>
              </w:rPr>
            </w:pPr>
            <w:r w:rsidRPr="004B7A70">
              <w:rPr>
                <w:rFonts w:eastAsia="Times New Roman" w:cstheme="minorHAnsi"/>
                <w:b/>
                <w:bCs/>
                <w:color w:val="000000"/>
                <w:sz w:val="20"/>
                <w:szCs w:val="20"/>
                <w:lang w:eastAsia="es-CL"/>
              </w:rPr>
              <w:t>Respuesta ciudadanía</w:t>
            </w:r>
          </w:p>
        </w:tc>
        <w:tc>
          <w:tcPr>
            <w:tcW w:w="1943" w:type="pct"/>
            <w:shd w:val="clear" w:color="auto" w:fill="EEECE1" w:themeFill="background2"/>
            <w:vAlign w:val="center"/>
          </w:tcPr>
          <w:p w14:paraId="5E2A4A67" w14:textId="77777777" w:rsidR="00455CD2" w:rsidRPr="004B7A70" w:rsidRDefault="00455CD2" w:rsidP="00C46A3D">
            <w:pPr>
              <w:spacing w:after="0" w:line="240" w:lineRule="auto"/>
              <w:jc w:val="center"/>
              <w:rPr>
                <w:rFonts w:eastAsia="Times New Roman" w:cstheme="minorHAnsi"/>
                <w:b/>
                <w:bCs/>
                <w:color w:val="000000"/>
                <w:sz w:val="20"/>
                <w:szCs w:val="20"/>
                <w:lang w:eastAsia="es-CL"/>
              </w:rPr>
            </w:pPr>
            <w:r w:rsidRPr="00630EE6">
              <w:rPr>
                <w:rFonts w:eastAsia="Times New Roman" w:cstheme="minorHAnsi"/>
                <w:b/>
                <w:bCs/>
                <w:color w:val="000000"/>
                <w:sz w:val="20"/>
                <w:szCs w:val="20"/>
                <w:lang w:eastAsia="es-CL"/>
              </w:rPr>
              <w:t>Respuesta</w:t>
            </w:r>
            <w:r w:rsidRPr="004B7A70">
              <w:rPr>
                <w:rFonts w:eastAsia="Times New Roman" w:cstheme="minorHAnsi"/>
                <w:b/>
                <w:bCs/>
                <w:color w:val="000000"/>
                <w:sz w:val="20"/>
                <w:szCs w:val="20"/>
                <w:lang w:eastAsia="es-CL"/>
              </w:rPr>
              <w:t xml:space="preserve"> </w:t>
            </w:r>
            <w:r>
              <w:rPr>
                <w:rFonts w:eastAsia="Times New Roman" w:cstheme="minorHAnsi"/>
                <w:b/>
                <w:bCs/>
                <w:color w:val="000000"/>
                <w:sz w:val="20"/>
                <w:szCs w:val="20"/>
                <w:lang w:eastAsia="es-CL"/>
              </w:rPr>
              <w:t>ChileCompra</w:t>
            </w:r>
          </w:p>
        </w:tc>
      </w:tr>
      <w:tr w:rsidR="00455CD2" w:rsidRPr="000B5C3D" w14:paraId="580BB005" w14:textId="77777777" w:rsidTr="00A874A8">
        <w:trPr>
          <w:trHeight w:val="20"/>
        </w:trPr>
        <w:tc>
          <w:tcPr>
            <w:tcW w:w="1603" w:type="pct"/>
            <w:shd w:val="clear" w:color="auto" w:fill="auto"/>
            <w:vAlign w:val="center"/>
            <w:hideMark/>
          </w:tcPr>
          <w:p w14:paraId="05FDA9A9" w14:textId="77777777" w:rsidR="00455CD2" w:rsidRPr="003E0679" w:rsidRDefault="00455CD2" w:rsidP="00C46A3D">
            <w:pPr>
              <w:spacing w:after="0" w:line="240" w:lineRule="auto"/>
              <w:rPr>
                <w:rFonts w:eastAsia="Times New Roman" w:cstheme="minorHAnsi"/>
                <w:color w:val="000000"/>
                <w:sz w:val="20"/>
                <w:szCs w:val="20"/>
                <w:lang w:eastAsia="es-CL"/>
              </w:rPr>
            </w:pPr>
            <w:r w:rsidRPr="003E0679">
              <w:rPr>
                <w:rFonts w:eastAsia="Times New Roman" w:cstheme="minorHAnsi"/>
                <w:color w:val="000000"/>
                <w:sz w:val="20"/>
                <w:szCs w:val="20"/>
                <w:lang w:eastAsia="es-CL"/>
              </w:rPr>
              <w:t>¿Qué oportunidades de mejora visualizas respecto de los criterios empleados para la evaluación de las ofertas?</w:t>
            </w:r>
          </w:p>
        </w:tc>
        <w:tc>
          <w:tcPr>
            <w:tcW w:w="1454" w:type="pct"/>
            <w:shd w:val="clear" w:color="auto" w:fill="auto"/>
            <w:vAlign w:val="center"/>
          </w:tcPr>
          <w:p w14:paraId="6F626666" w14:textId="1E2F615F" w:rsidR="00F33574" w:rsidRPr="003E0679" w:rsidRDefault="00E41D88" w:rsidP="002A20B3">
            <w:pPr>
              <w:spacing w:after="0" w:line="240" w:lineRule="auto"/>
              <w:jc w:val="both"/>
              <w:rPr>
                <w:rFonts w:eastAsia="Times New Roman" w:cstheme="minorHAnsi"/>
                <w:color w:val="000000"/>
                <w:sz w:val="20"/>
                <w:szCs w:val="20"/>
                <w:lang w:eastAsia="es-CL"/>
              </w:rPr>
            </w:pPr>
            <w:r w:rsidRPr="00FB3E56">
              <w:rPr>
                <w:rFonts w:eastAsia="Times New Roman" w:cstheme="minorHAnsi"/>
                <w:color w:val="000000"/>
                <w:sz w:val="20"/>
                <w:szCs w:val="20"/>
                <w:lang w:eastAsia="es-CL"/>
              </w:rPr>
              <w:t>Veo todo muy bien, solamente que no considero que el ranking de Achap se una variable a tomar en consideración. Este es solo un festival dentro de un abanico muy grande de festivales, en la cual muchas agencias por diversas razones ni siquiera participan por lo tanto no estarán incluidas dentro de ese ranking.</w:t>
            </w:r>
          </w:p>
        </w:tc>
        <w:tc>
          <w:tcPr>
            <w:tcW w:w="1943" w:type="pct"/>
            <w:shd w:val="clear" w:color="auto" w:fill="auto"/>
            <w:vAlign w:val="center"/>
          </w:tcPr>
          <w:p w14:paraId="7D88872F" w14:textId="5028D8C3" w:rsidR="00F933C8" w:rsidRDefault="0067510B" w:rsidP="0067510B">
            <w:pPr>
              <w:spacing w:after="0" w:line="240" w:lineRule="auto"/>
              <w:jc w:val="both"/>
              <w:rPr>
                <w:rFonts w:eastAsia="Times New Roman" w:cstheme="minorHAnsi"/>
                <w:color w:val="000000"/>
                <w:sz w:val="20"/>
                <w:szCs w:val="20"/>
                <w:lang w:eastAsia="es-CL"/>
              </w:rPr>
            </w:pPr>
            <w:r w:rsidRPr="007679C6">
              <w:rPr>
                <w:rFonts w:eastAsia="Times New Roman" w:cstheme="minorHAnsi"/>
                <w:color w:val="000000"/>
                <w:sz w:val="20"/>
                <w:szCs w:val="20"/>
                <w:lang w:eastAsia="es-CL"/>
              </w:rPr>
              <w:t>Los criterios técnicos de evaluación dispuestos en las Bases tipo son opcionales, donde es el organismo requirente quién decidirá si utilizará todos o algunos</w:t>
            </w:r>
            <w:r>
              <w:rPr>
                <w:rFonts w:eastAsia="Times New Roman" w:cstheme="minorHAnsi"/>
                <w:color w:val="000000"/>
                <w:sz w:val="20"/>
                <w:szCs w:val="20"/>
                <w:lang w:eastAsia="es-CL"/>
              </w:rPr>
              <w:t xml:space="preserve"> (</w:t>
            </w:r>
            <w:r w:rsidRPr="007679C6">
              <w:rPr>
                <w:rFonts w:eastAsia="Times New Roman" w:cstheme="minorHAnsi"/>
                <w:color w:val="000000"/>
                <w:sz w:val="20"/>
                <w:szCs w:val="20"/>
                <w:lang w:eastAsia="es-CL"/>
              </w:rPr>
              <w:t>con un mínimo de dos</w:t>
            </w:r>
            <w:r>
              <w:rPr>
                <w:rFonts w:eastAsia="Times New Roman" w:cstheme="minorHAnsi"/>
                <w:color w:val="000000"/>
                <w:sz w:val="20"/>
                <w:szCs w:val="20"/>
                <w:lang w:eastAsia="es-CL"/>
              </w:rPr>
              <w:t>)</w:t>
            </w:r>
            <w:r w:rsidRPr="007679C6">
              <w:rPr>
                <w:rFonts w:eastAsia="Times New Roman" w:cstheme="minorHAnsi"/>
                <w:color w:val="000000"/>
                <w:sz w:val="20"/>
                <w:szCs w:val="20"/>
                <w:lang w:eastAsia="es-CL"/>
              </w:rPr>
              <w:t xml:space="preserve">. </w:t>
            </w:r>
            <w:r>
              <w:rPr>
                <w:rFonts w:eastAsia="Times New Roman" w:cstheme="minorHAnsi"/>
                <w:color w:val="000000"/>
                <w:sz w:val="20"/>
                <w:szCs w:val="20"/>
                <w:lang w:eastAsia="es-CL"/>
              </w:rPr>
              <w:t>Por lo tanto</w:t>
            </w:r>
            <w:r w:rsidRPr="007679C6">
              <w:rPr>
                <w:rFonts w:eastAsia="Times New Roman" w:cstheme="minorHAnsi"/>
                <w:color w:val="000000"/>
                <w:sz w:val="20"/>
                <w:szCs w:val="20"/>
                <w:lang w:eastAsia="es-CL"/>
              </w:rPr>
              <w:t>,</w:t>
            </w:r>
            <w:r>
              <w:rPr>
                <w:rFonts w:eastAsia="Times New Roman" w:cstheme="minorHAnsi"/>
                <w:color w:val="000000"/>
                <w:sz w:val="20"/>
                <w:szCs w:val="20"/>
                <w:lang w:eastAsia="es-CL"/>
              </w:rPr>
              <w:t xml:space="preserve"> la elección de los criterios a utilizar, por parte de la entidad licitante, dependerá </w:t>
            </w:r>
            <w:r w:rsidR="009A71D8">
              <w:rPr>
                <w:rFonts w:eastAsia="Times New Roman" w:cstheme="minorHAnsi"/>
                <w:color w:val="000000"/>
                <w:sz w:val="20"/>
                <w:szCs w:val="20"/>
                <w:lang w:eastAsia="es-CL"/>
              </w:rPr>
              <w:t xml:space="preserve">de lo que </w:t>
            </w:r>
            <w:r w:rsidR="005547B6">
              <w:rPr>
                <w:rFonts w:eastAsia="Times New Roman" w:cstheme="minorHAnsi"/>
                <w:color w:val="000000"/>
                <w:sz w:val="20"/>
                <w:szCs w:val="20"/>
                <w:lang w:eastAsia="es-CL"/>
              </w:rPr>
              <w:t>e</w:t>
            </w:r>
            <w:r w:rsidR="009A71D8">
              <w:rPr>
                <w:rFonts w:eastAsia="Times New Roman" w:cstheme="minorHAnsi"/>
                <w:color w:val="000000"/>
                <w:sz w:val="20"/>
                <w:szCs w:val="20"/>
                <w:lang w:eastAsia="es-CL"/>
              </w:rPr>
              <w:t>st</w:t>
            </w:r>
            <w:r w:rsidR="005547B6">
              <w:rPr>
                <w:rFonts w:eastAsia="Times New Roman" w:cstheme="minorHAnsi"/>
                <w:color w:val="000000"/>
                <w:sz w:val="20"/>
                <w:szCs w:val="20"/>
                <w:lang w:eastAsia="es-CL"/>
              </w:rPr>
              <w:t>a</w:t>
            </w:r>
            <w:r w:rsidR="009A71D8">
              <w:rPr>
                <w:rFonts w:eastAsia="Times New Roman" w:cstheme="minorHAnsi"/>
                <w:color w:val="000000"/>
                <w:sz w:val="20"/>
                <w:szCs w:val="20"/>
                <w:lang w:eastAsia="es-CL"/>
              </w:rPr>
              <w:t xml:space="preserve"> </w:t>
            </w:r>
            <w:r w:rsidR="005547B6">
              <w:rPr>
                <w:rFonts w:eastAsia="Times New Roman" w:cstheme="minorHAnsi"/>
                <w:color w:val="000000"/>
                <w:sz w:val="20"/>
                <w:szCs w:val="20"/>
                <w:lang w:eastAsia="es-CL"/>
              </w:rPr>
              <w:t>última</w:t>
            </w:r>
            <w:r w:rsidR="009A71D8">
              <w:rPr>
                <w:rFonts w:eastAsia="Times New Roman" w:cstheme="minorHAnsi"/>
                <w:color w:val="000000"/>
                <w:sz w:val="20"/>
                <w:szCs w:val="20"/>
                <w:lang w:eastAsia="es-CL"/>
              </w:rPr>
              <w:t xml:space="preserve"> </w:t>
            </w:r>
            <w:r w:rsidR="00F933C8">
              <w:rPr>
                <w:rFonts w:eastAsia="Times New Roman" w:cstheme="minorHAnsi"/>
                <w:color w:val="000000"/>
                <w:sz w:val="20"/>
                <w:szCs w:val="20"/>
                <w:lang w:eastAsia="es-CL"/>
              </w:rPr>
              <w:t>estime relevante de acuerdo con sus análisis.</w:t>
            </w:r>
          </w:p>
          <w:p w14:paraId="7E578520" w14:textId="77777777" w:rsidR="00F933C8" w:rsidRDefault="00F933C8" w:rsidP="0067510B">
            <w:pPr>
              <w:spacing w:after="0" w:line="240" w:lineRule="auto"/>
              <w:jc w:val="both"/>
              <w:rPr>
                <w:rFonts w:eastAsia="Times New Roman" w:cstheme="minorHAnsi"/>
                <w:color w:val="000000"/>
                <w:sz w:val="20"/>
                <w:szCs w:val="20"/>
                <w:lang w:eastAsia="es-CL"/>
              </w:rPr>
            </w:pPr>
          </w:p>
          <w:p w14:paraId="2CFF4520" w14:textId="7D656B50" w:rsidR="00991BC5" w:rsidRPr="0021359C" w:rsidRDefault="00991BC5" w:rsidP="007679C6">
            <w:pPr>
              <w:spacing w:after="0" w:line="240" w:lineRule="auto"/>
              <w:jc w:val="both"/>
              <w:rPr>
                <w:rFonts w:eastAsia="Times New Roman" w:cstheme="minorHAnsi"/>
                <w:color w:val="000000"/>
                <w:sz w:val="20"/>
                <w:szCs w:val="20"/>
                <w:lang w:eastAsia="es-CL"/>
              </w:rPr>
            </w:pPr>
          </w:p>
        </w:tc>
      </w:tr>
    </w:tbl>
    <w:p w14:paraId="4F6E3B20" w14:textId="69791214" w:rsidR="00455CD2" w:rsidRDefault="00455CD2" w:rsidP="00455CD2">
      <w:pPr>
        <w:rPr>
          <w:rFonts w:cstheme="minorHAnsi"/>
        </w:rPr>
      </w:pPr>
    </w:p>
    <w:p w14:paraId="23DFD075" w14:textId="734F533A" w:rsidR="00337295" w:rsidRPr="00D24EE1" w:rsidRDefault="009A2924" w:rsidP="00D71CD8">
      <w:pPr>
        <w:pStyle w:val="Prrafodelista"/>
        <w:numPr>
          <w:ilvl w:val="0"/>
          <w:numId w:val="2"/>
        </w:numPr>
      </w:pPr>
      <w:r w:rsidRPr="00D278ED">
        <w:rPr>
          <w:rFonts w:cstheme="minorHAnsi"/>
        </w:rPr>
        <w:t xml:space="preserve">Recibida el </w:t>
      </w:r>
      <w:r w:rsidR="00FF59F3" w:rsidRPr="00FF59F3">
        <w:rPr>
          <w:rFonts w:cstheme="minorHAnsi"/>
        </w:rPr>
        <w:t>22-06-2021  11:15:37</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194"/>
        <w:gridCol w:w="2897"/>
        <w:gridCol w:w="3871"/>
      </w:tblGrid>
      <w:tr w:rsidR="00337295" w:rsidRPr="004B7A70" w14:paraId="5752442F" w14:textId="77777777" w:rsidTr="00FA5AD6">
        <w:trPr>
          <w:trHeight w:val="20"/>
        </w:trPr>
        <w:tc>
          <w:tcPr>
            <w:tcW w:w="1603" w:type="pct"/>
            <w:shd w:val="clear" w:color="auto" w:fill="EEECE1" w:themeFill="background2"/>
            <w:vAlign w:val="center"/>
          </w:tcPr>
          <w:p w14:paraId="5C4CD39F" w14:textId="77777777" w:rsidR="00337295" w:rsidRPr="00A905A6" w:rsidRDefault="00337295" w:rsidP="00FA5AD6">
            <w:pPr>
              <w:spacing w:after="0" w:line="240" w:lineRule="auto"/>
              <w:jc w:val="center"/>
              <w:rPr>
                <w:rFonts w:eastAsia="Times New Roman" w:cstheme="minorHAnsi"/>
                <w:b/>
                <w:bCs/>
                <w:color w:val="000000"/>
                <w:sz w:val="20"/>
                <w:szCs w:val="20"/>
                <w:lang w:eastAsia="es-CL"/>
              </w:rPr>
            </w:pPr>
            <w:r w:rsidRPr="00A905A6">
              <w:rPr>
                <w:rFonts w:eastAsia="Times New Roman" w:cstheme="minorHAnsi"/>
                <w:b/>
                <w:bCs/>
                <w:color w:val="000000"/>
                <w:sz w:val="20"/>
                <w:szCs w:val="20"/>
                <w:lang w:eastAsia="es-CL"/>
              </w:rPr>
              <w:t>Pregunta</w:t>
            </w:r>
          </w:p>
        </w:tc>
        <w:tc>
          <w:tcPr>
            <w:tcW w:w="1454" w:type="pct"/>
            <w:shd w:val="clear" w:color="auto" w:fill="EEECE1" w:themeFill="background2"/>
            <w:vAlign w:val="center"/>
          </w:tcPr>
          <w:p w14:paraId="0A5F60AB" w14:textId="77777777" w:rsidR="00337295" w:rsidRPr="004B7A70" w:rsidRDefault="00337295" w:rsidP="00FA5AD6">
            <w:pPr>
              <w:spacing w:after="0" w:line="240" w:lineRule="auto"/>
              <w:jc w:val="center"/>
              <w:rPr>
                <w:rFonts w:eastAsia="Times New Roman" w:cstheme="minorHAnsi"/>
                <w:b/>
                <w:bCs/>
                <w:color w:val="000000"/>
                <w:sz w:val="20"/>
                <w:szCs w:val="20"/>
                <w:lang w:eastAsia="es-CL"/>
              </w:rPr>
            </w:pPr>
            <w:r w:rsidRPr="004B7A70">
              <w:rPr>
                <w:rFonts w:eastAsia="Times New Roman" w:cstheme="minorHAnsi"/>
                <w:b/>
                <w:bCs/>
                <w:color w:val="000000"/>
                <w:sz w:val="20"/>
                <w:szCs w:val="20"/>
                <w:lang w:eastAsia="es-CL"/>
              </w:rPr>
              <w:t>Respuesta ciudadanía</w:t>
            </w:r>
          </w:p>
        </w:tc>
        <w:tc>
          <w:tcPr>
            <w:tcW w:w="1943" w:type="pct"/>
            <w:shd w:val="clear" w:color="auto" w:fill="EEECE1" w:themeFill="background2"/>
            <w:vAlign w:val="center"/>
          </w:tcPr>
          <w:p w14:paraId="080C34CD" w14:textId="77777777" w:rsidR="00337295" w:rsidRPr="004B7A70" w:rsidRDefault="00337295" w:rsidP="00FA5AD6">
            <w:pPr>
              <w:spacing w:after="0" w:line="240" w:lineRule="auto"/>
              <w:jc w:val="center"/>
              <w:rPr>
                <w:rFonts w:eastAsia="Times New Roman" w:cstheme="minorHAnsi"/>
                <w:b/>
                <w:bCs/>
                <w:color w:val="000000"/>
                <w:sz w:val="20"/>
                <w:szCs w:val="20"/>
                <w:lang w:eastAsia="es-CL"/>
              </w:rPr>
            </w:pPr>
            <w:r w:rsidRPr="00630EE6">
              <w:rPr>
                <w:rFonts w:eastAsia="Times New Roman" w:cstheme="minorHAnsi"/>
                <w:b/>
                <w:bCs/>
                <w:color w:val="000000"/>
                <w:sz w:val="20"/>
                <w:szCs w:val="20"/>
                <w:lang w:eastAsia="es-CL"/>
              </w:rPr>
              <w:t>Respuesta</w:t>
            </w:r>
            <w:r w:rsidRPr="004B7A70">
              <w:rPr>
                <w:rFonts w:eastAsia="Times New Roman" w:cstheme="minorHAnsi"/>
                <w:b/>
                <w:bCs/>
                <w:color w:val="000000"/>
                <w:sz w:val="20"/>
                <w:szCs w:val="20"/>
                <w:lang w:eastAsia="es-CL"/>
              </w:rPr>
              <w:t xml:space="preserve"> </w:t>
            </w:r>
            <w:r>
              <w:rPr>
                <w:rFonts w:eastAsia="Times New Roman" w:cstheme="minorHAnsi"/>
                <w:b/>
                <w:bCs/>
                <w:color w:val="000000"/>
                <w:sz w:val="20"/>
                <w:szCs w:val="20"/>
                <w:lang w:eastAsia="es-CL"/>
              </w:rPr>
              <w:t>ChileCompra</w:t>
            </w:r>
          </w:p>
        </w:tc>
      </w:tr>
      <w:tr w:rsidR="009877BB" w:rsidRPr="004B7A70" w14:paraId="2E1FDA22" w14:textId="77777777" w:rsidTr="0021184B">
        <w:trPr>
          <w:trHeight w:val="20"/>
        </w:trPr>
        <w:tc>
          <w:tcPr>
            <w:tcW w:w="1603" w:type="pct"/>
            <w:shd w:val="clear" w:color="auto" w:fill="auto"/>
            <w:vAlign w:val="center"/>
          </w:tcPr>
          <w:p w14:paraId="78A24147" w14:textId="3F089F63" w:rsidR="009877BB" w:rsidRPr="009B1CAC" w:rsidRDefault="009877BB" w:rsidP="009877BB">
            <w:pPr>
              <w:spacing w:after="0" w:line="240" w:lineRule="auto"/>
              <w:jc w:val="both"/>
              <w:rPr>
                <w:rFonts w:eastAsia="Times New Roman" w:cstheme="minorHAnsi"/>
                <w:color w:val="000000"/>
                <w:sz w:val="20"/>
                <w:szCs w:val="20"/>
                <w:lang w:eastAsia="es-CL"/>
              </w:rPr>
            </w:pPr>
            <w:r w:rsidRPr="003E0679">
              <w:rPr>
                <w:rFonts w:eastAsia="Times New Roman" w:cstheme="minorHAnsi"/>
                <w:color w:val="000000"/>
                <w:sz w:val="20"/>
                <w:szCs w:val="20"/>
                <w:lang w:eastAsia="es-CL"/>
              </w:rPr>
              <w:t>¿Qué oportunidades de mejora visualizas respecto de los criterios empleados para la evaluación de las ofertas?</w:t>
            </w:r>
          </w:p>
        </w:tc>
        <w:tc>
          <w:tcPr>
            <w:tcW w:w="1454" w:type="pct"/>
            <w:shd w:val="clear" w:color="auto" w:fill="auto"/>
          </w:tcPr>
          <w:p w14:paraId="21936F71" w14:textId="77777777" w:rsidR="009B1CAC" w:rsidRPr="00DF5A3F" w:rsidRDefault="009B1CAC" w:rsidP="009B1CAC">
            <w:pPr>
              <w:spacing w:after="0" w:line="240" w:lineRule="auto"/>
              <w:jc w:val="both"/>
              <w:rPr>
                <w:rFonts w:eastAsia="Times New Roman" w:cstheme="minorHAnsi"/>
                <w:color w:val="000000"/>
                <w:sz w:val="20"/>
                <w:szCs w:val="20"/>
                <w:lang w:eastAsia="es-CL"/>
              </w:rPr>
            </w:pPr>
            <w:r w:rsidRPr="00DF5A3F">
              <w:rPr>
                <w:rFonts w:eastAsia="Times New Roman" w:cstheme="minorHAnsi"/>
                <w:color w:val="000000"/>
                <w:sz w:val="20"/>
                <w:szCs w:val="20"/>
                <w:lang w:eastAsia="es-CL"/>
              </w:rPr>
              <w:t>Respecto de los criterios empleados para la evaluación, adjuntamos dos puntos relevantes a considerar:</w:t>
            </w:r>
          </w:p>
          <w:p w14:paraId="3026FAC6" w14:textId="51D601E3" w:rsidR="009B1CAC" w:rsidRPr="00DF5A3F" w:rsidRDefault="009B1CAC" w:rsidP="009B1CAC">
            <w:pPr>
              <w:spacing w:after="0" w:line="240" w:lineRule="auto"/>
              <w:jc w:val="both"/>
              <w:rPr>
                <w:rFonts w:eastAsia="Times New Roman" w:cstheme="minorHAnsi"/>
                <w:color w:val="000000"/>
                <w:sz w:val="20"/>
                <w:szCs w:val="20"/>
                <w:lang w:eastAsia="es-CL"/>
              </w:rPr>
            </w:pPr>
            <w:r w:rsidRPr="00DF5A3F">
              <w:rPr>
                <w:rFonts w:eastAsia="Times New Roman" w:cstheme="minorHAnsi"/>
                <w:color w:val="000000"/>
                <w:sz w:val="20"/>
                <w:szCs w:val="20"/>
                <w:lang w:eastAsia="es-CL"/>
              </w:rPr>
              <w:t>1</w:t>
            </w:r>
            <w:r w:rsidRPr="00FB3E56">
              <w:rPr>
                <w:rFonts w:eastAsia="Times New Roman" w:cstheme="minorHAnsi"/>
                <w:color w:val="000000"/>
                <w:sz w:val="20"/>
                <w:szCs w:val="20"/>
                <w:lang w:eastAsia="es-CL"/>
              </w:rPr>
              <w:t xml:space="preserve">. Debe eliminarse "ranking Achap" como elemento de evaluación. Creemos que es discriminatorio dado que no todas las empresas participan de Achap.   </w:t>
            </w:r>
            <w:r w:rsidR="00BF53D5" w:rsidRPr="00FB3E56">
              <w:rPr>
                <w:rFonts w:eastAsia="Times New Roman" w:cstheme="minorHAnsi"/>
                <w:color w:val="000000"/>
                <w:sz w:val="20"/>
                <w:szCs w:val="20"/>
                <w:lang w:eastAsia="es-CL"/>
              </w:rPr>
              <w:t>Adicionalmente existen</w:t>
            </w:r>
            <w:r w:rsidRPr="00FB3E56">
              <w:rPr>
                <w:rFonts w:eastAsia="Times New Roman" w:cstheme="minorHAnsi"/>
                <w:color w:val="000000"/>
                <w:sz w:val="20"/>
                <w:szCs w:val="20"/>
                <w:lang w:eastAsia="es-CL"/>
              </w:rPr>
              <w:t xml:space="preserve"> muchos otros festivales e instituciones tanto nacionales como </w:t>
            </w:r>
            <w:r w:rsidRPr="00FB3E56">
              <w:rPr>
                <w:rFonts w:eastAsia="Times New Roman" w:cstheme="minorHAnsi"/>
                <w:color w:val="000000"/>
                <w:sz w:val="20"/>
                <w:szCs w:val="20"/>
                <w:lang w:eastAsia="es-CL"/>
              </w:rPr>
              <w:lastRenderedPageBreak/>
              <w:t>internacionales y no necesariamente Achap. También destacamos que la participación en la Achap tiene un costo mensual para las agencias</w:t>
            </w:r>
            <w:r w:rsidRPr="00DF5A3F">
              <w:rPr>
                <w:rFonts w:eastAsia="Times New Roman" w:cstheme="minorHAnsi"/>
                <w:color w:val="000000"/>
                <w:sz w:val="20"/>
                <w:szCs w:val="20"/>
                <w:lang w:eastAsia="es-CL"/>
              </w:rPr>
              <w:t xml:space="preserve">. </w:t>
            </w:r>
          </w:p>
          <w:p w14:paraId="626F44A9" w14:textId="77777777" w:rsidR="009B1CAC" w:rsidRPr="00DF5A3F" w:rsidRDefault="009B1CAC" w:rsidP="009B1CAC">
            <w:pPr>
              <w:spacing w:after="0" w:line="240" w:lineRule="auto"/>
              <w:jc w:val="both"/>
              <w:rPr>
                <w:rFonts w:eastAsia="Times New Roman" w:cstheme="minorHAnsi"/>
                <w:color w:val="000000"/>
                <w:sz w:val="20"/>
                <w:szCs w:val="20"/>
                <w:lang w:eastAsia="es-CL"/>
              </w:rPr>
            </w:pPr>
          </w:p>
          <w:p w14:paraId="03AF4904" w14:textId="72CCCE4C" w:rsidR="009877BB" w:rsidRPr="00DF5A3F" w:rsidRDefault="009B1CAC" w:rsidP="009B1CAC">
            <w:pPr>
              <w:spacing w:after="0" w:line="240" w:lineRule="auto"/>
              <w:jc w:val="both"/>
              <w:rPr>
                <w:rFonts w:eastAsia="Times New Roman" w:cstheme="minorHAnsi"/>
                <w:color w:val="000000"/>
                <w:sz w:val="20"/>
                <w:szCs w:val="20"/>
                <w:lang w:eastAsia="es-CL"/>
              </w:rPr>
            </w:pPr>
            <w:r w:rsidRPr="00DF5A3F">
              <w:rPr>
                <w:rFonts w:eastAsia="Times New Roman" w:cstheme="minorHAnsi"/>
                <w:color w:val="000000"/>
                <w:sz w:val="20"/>
                <w:szCs w:val="20"/>
                <w:lang w:eastAsia="es-CL"/>
              </w:rPr>
              <w:t xml:space="preserve">2. Para  las campañas de medios, en relación a las herramientas de planificación,  para la definición de medios de prensa y radio, se utilizan reportes oficiales de diferentes entidades que realizan permanentes análisis de las audiencias. Para el cuadro "Herramientas de Planificación", para los ítems "Software de Audiencia de Radios" y "Software de lectura de prensa" debiera incluirse en este criterio como elemento válido de evaluación otros instrumentos también que permitan justificar los </w:t>
            </w:r>
            <w:r w:rsidR="00D548FA" w:rsidRPr="00DF5A3F">
              <w:rPr>
                <w:rFonts w:eastAsia="Times New Roman" w:cstheme="minorHAnsi"/>
                <w:color w:val="000000"/>
                <w:sz w:val="20"/>
                <w:szCs w:val="20"/>
                <w:lang w:eastAsia="es-CL"/>
              </w:rPr>
              <w:t>medios,</w:t>
            </w:r>
            <w:r w:rsidRPr="00DF5A3F">
              <w:rPr>
                <w:rFonts w:eastAsia="Times New Roman" w:cstheme="minorHAnsi"/>
                <w:color w:val="000000"/>
                <w:sz w:val="20"/>
                <w:szCs w:val="20"/>
                <w:lang w:eastAsia="es-CL"/>
              </w:rPr>
              <w:t xml:space="preserve"> y no solamente si se tiene o no un software.</w:t>
            </w:r>
          </w:p>
        </w:tc>
        <w:tc>
          <w:tcPr>
            <w:tcW w:w="1943" w:type="pct"/>
            <w:shd w:val="clear" w:color="auto" w:fill="auto"/>
            <w:vAlign w:val="center"/>
          </w:tcPr>
          <w:p w14:paraId="706BDC03" w14:textId="77777777" w:rsidR="00DF5A3F" w:rsidRDefault="007B3304" w:rsidP="00DF5A3F">
            <w:pPr>
              <w:spacing w:after="0" w:line="240" w:lineRule="auto"/>
              <w:jc w:val="both"/>
              <w:rPr>
                <w:rFonts w:eastAsia="Times New Roman" w:cstheme="minorHAnsi"/>
                <w:color w:val="000000"/>
                <w:sz w:val="20"/>
                <w:szCs w:val="20"/>
                <w:lang w:eastAsia="es-CL"/>
              </w:rPr>
            </w:pPr>
            <w:r>
              <w:rPr>
                <w:rFonts w:eastAsia="Times New Roman" w:cstheme="minorHAnsi"/>
                <w:color w:val="000000"/>
                <w:sz w:val="20"/>
                <w:szCs w:val="20"/>
                <w:lang w:eastAsia="es-CL"/>
              </w:rPr>
              <w:lastRenderedPageBreak/>
              <w:t xml:space="preserve">1.- </w:t>
            </w:r>
            <w:r w:rsidR="00DF5A3F" w:rsidRPr="007679C6">
              <w:rPr>
                <w:rFonts w:eastAsia="Times New Roman" w:cstheme="minorHAnsi"/>
                <w:color w:val="000000"/>
                <w:sz w:val="20"/>
                <w:szCs w:val="20"/>
                <w:lang w:eastAsia="es-CL"/>
              </w:rPr>
              <w:t>Los criterios técnicos de evaluación dispuestos en las Bases tipo son opcionales, donde es el organismo requirente quién decidirá si utilizará todos o algunos</w:t>
            </w:r>
            <w:r w:rsidR="00DF5A3F">
              <w:rPr>
                <w:rFonts w:eastAsia="Times New Roman" w:cstheme="minorHAnsi"/>
                <w:color w:val="000000"/>
                <w:sz w:val="20"/>
                <w:szCs w:val="20"/>
                <w:lang w:eastAsia="es-CL"/>
              </w:rPr>
              <w:t xml:space="preserve"> (</w:t>
            </w:r>
            <w:r w:rsidR="00DF5A3F" w:rsidRPr="007679C6">
              <w:rPr>
                <w:rFonts w:eastAsia="Times New Roman" w:cstheme="minorHAnsi"/>
                <w:color w:val="000000"/>
                <w:sz w:val="20"/>
                <w:szCs w:val="20"/>
                <w:lang w:eastAsia="es-CL"/>
              </w:rPr>
              <w:t>con un mínimo de dos</w:t>
            </w:r>
            <w:r w:rsidR="00DF5A3F">
              <w:rPr>
                <w:rFonts w:eastAsia="Times New Roman" w:cstheme="minorHAnsi"/>
                <w:color w:val="000000"/>
                <w:sz w:val="20"/>
                <w:szCs w:val="20"/>
                <w:lang w:eastAsia="es-CL"/>
              </w:rPr>
              <w:t>)</w:t>
            </w:r>
            <w:r w:rsidR="00DF5A3F" w:rsidRPr="007679C6">
              <w:rPr>
                <w:rFonts w:eastAsia="Times New Roman" w:cstheme="minorHAnsi"/>
                <w:color w:val="000000"/>
                <w:sz w:val="20"/>
                <w:szCs w:val="20"/>
                <w:lang w:eastAsia="es-CL"/>
              </w:rPr>
              <w:t xml:space="preserve">. </w:t>
            </w:r>
            <w:r w:rsidR="00DF5A3F">
              <w:rPr>
                <w:rFonts w:eastAsia="Times New Roman" w:cstheme="minorHAnsi"/>
                <w:color w:val="000000"/>
                <w:sz w:val="20"/>
                <w:szCs w:val="20"/>
                <w:lang w:eastAsia="es-CL"/>
              </w:rPr>
              <w:t>Por lo tanto</w:t>
            </w:r>
            <w:r w:rsidR="00DF5A3F" w:rsidRPr="007679C6">
              <w:rPr>
                <w:rFonts w:eastAsia="Times New Roman" w:cstheme="minorHAnsi"/>
                <w:color w:val="000000"/>
                <w:sz w:val="20"/>
                <w:szCs w:val="20"/>
                <w:lang w:eastAsia="es-CL"/>
              </w:rPr>
              <w:t>,</w:t>
            </w:r>
            <w:r w:rsidR="00DF5A3F">
              <w:rPr>
                <w:rFonts w:eastAsia="Times New Roman" w:cstheme="minorHAnsi"/>
                <w:color w:val="000000"/>
                <w:sz w:val="20"/>
                <w:szCs w:val="20"/>
                <w:lang w:eastAsia="es-CL"/>
              </w:rPr>
              <w:t xml:space="preserve"> la elección de los criterios a utilizar, por parte de la entidad licitante, dependerá de lo que esta última estime relevante de acuerdo con sus análisis.</w:t>
            </w:r>
          </w:p>
          <w:p w14:paraId="45ECC5F5" w14:textId="5469D6A7" w:rsidR="009877BB" w:rsidRDefault="009877BB" w:rsidP="009877BB">
            <w:pPr>
              <w:spacing w:after="0" w:line="240" w:lineRule="auto"/>
              <w:jc w:val="both"/>
              <w:rPr>
                <w:rFonts w:eastAsia="Times New Roman" w:cstheme="minorHAnsi"/>
                <w:color w:val="000000"/>
                <w:sz w:val="20"/>
                <w:szCs w:val="20"/>
                <w:lang w:eastAsia="es-CL"/>
              </w:rPr>
            </w:pPr>
          </w:p>
          <w:p w14:paraId="6F17DBBD" w14:textId="7DA8DD3A" w:rsidR="004C5BCB" w:rsidRDefault="007B3304" w:rsidP="009877BB">
            <w:pPr>
              <w:spacing w:after="0" w:line="240" w:lineRule="auto"/>
              <w:jc w:val="both"/>
              <w:rPr>
                <w:rFonts w:eastAsia="Times New Roman" w:cstheme="minorHAnsi"/>
                <w:color w:val="000000"/>
                <w:sz w:val="20"/>
                <w:szCs w:val="20"/>
                <w:lang w:eastAsia="es-CL"/>
              </w:rPr>
            </w:pPr>
            <w:r>
              <w:rPr>
                <w:rFonts w:eastAsia="Times New Roman" w:cstheme="minorHAnsi"/>
                <w:color w:val="000000"/>
                <w:sz w:val="20"/>
                <w:szCs w:val="20"/>
                <w:lang w:eastAsia="es-CL"/>
              </w:rPr>
              <w:t xml:space="preserve">2.- </w:t>
            </w:r>
            <w:r w:rsidR="006C4E7B">
              <w:rPr>
                <w:rFonts w:eastAsia="Times New Roman" w:cstheme="minorHAnsi"/>
                <w:color w:val="000000"/>
                <w:sz w:val="20"/>
                <w:szCs w:val="20"/>
                <w:lang w:eastAsia="es-CL"/>
              </w:rPr>
              <w:t>E</w:t>
            </w:r>
            <w:r w:rsidR="00A5769D">
              <w:rPr>
                <w:rFonts w:eastAsia="Times New Roman" w:cstheme="minorHAnsi"/>
                <w:color w:val="000000"/>
                <w:sz w:val="20"/>
                <w:szCs w:val="20"/>
                <w:lang w:eastAsia="es-CL"/>
              </w:rPr>
              <w:t xml:space="preserve">n la misma tabla </w:t>
            </w:r>
            <w:r w:rsidR="00F52A99">
              <w:rPr>
                <w:rFonts w:eastAsia="Times New Roman" w:cstheme="minorHAnsi"/>
                <w:color w:val="000000"/>
                <w:sz w:val="20"/>
                <w:szCs w:val="20"/>
                <w:lang w:eastAsia="es-CL"/>
              </w:rPr>
              <w:t>perteneciente</w:t>
            </w:r>
            <w:r w:rsidR="00A5769D">
              <w:rPr>
                <w:rFonts w:eastAsia="Times New Roman" w:cstheme="minorHAnsi"/>
                <w:color w:val="000000"/>
                <w:sz w:val="20"/>
                <w:szCs w:val="20"/>
                <w:lang w:eastAsia="es-CL"/>
              </w:rPr>
              <w:t xml:space="preserve"> al criterio de </w:t>
            </w:r>
            <w:r w:rsidR="00F52A99">
              <w:rPr>
                <w:rFonts w:eastAsia="Times New Roman" w:cstheme="minorHAnsi"/>
                <w:color w:val="000000"/>
                <w:sz w:val="20"/>
                <w:szCs w:val="20"/>
                <w:lang w:eastAsia="es-CL"/>
              </w:rPr>
              <w:t>evaluación</w:t>
            </w:r>
            <w:r w:rsidR="00A5769D">
              <w:rPr>
                <w:rFonts w:eastAsia="Times New Roman" w:cstheme="minorHAnsi"/>
                <w:color w:val="000000"/>
                <w:sz w:val="20"/>
                <w:szCs w:val="20"/>
                <w:lang w:eastAsia="es-CL"/>
              </w:rPr>
              <w:t xml:space="preserve"> “</w:t>
            </w:r>
            <w:r w:rsidR="00D9290F" w:rsidRPr="00D9290F">
              <w:rPr>
                <w:rFonts w:eastAsia="Times New Roman" w:cstheme="minorHAnsi"/>
                <w:color w:val="000000"/>
                <w:sz w:val="20"/>
                <w:szCs w:val="20"/>
                <w:lang w:eastAsia="es-CL"/>
              </w:rPr>
              <w:t xml:space="preserve">herramientas de </w:t>
            </w:r>
            <w:r w:rsidR="00F52A99" w:rsidRPr="00D9290F">
              <w:rPr>
                <w:rFonts w:eastAsia="Times New Roman" w:cstheme="minorHAnsi"/>
                <w:color w:val="000000"/>
                <w:sz w:val="20"/>
                <w:szCs w:val="20"/>
                <w:lang w:eastAsia="es-CL"/>
              </w:rPr>
              <w:t>planificación</w:t>
            </w:r>
            <w:r w:rsidR="00D9290F" w:rsidRPr="00D9290F">
              <w:rPr>
                <w:rFonts w:eastAsia="Times New Roman" w:cstheme="minorHAnsi"/>
                <w:color w:val="000000"/>
                <w:sz w:val="20"/>
                <w:szCs w:val="20"/>
                <w:lang w:eastAsia="es-CL"/>
              </w:rPr>
              <w:t xml:space="preserve"> </w:t>
            </w:r>
            <w:r w:rsidR="00D9290F" w:rsidRPr="00D9290F">
              <w:rPr>
                <w:rFonts w:eastAsia="Times New Roman" w:cstheme="minorHAnsi"/>
                <w:color w:val="000000"/>
                <w:sz w:val="20"/>
                <w:szCs w:val="20"/>
                <w:lang w:eastAsia="es-CL"/>
              </w:rPr>
              <w:lastRenderedPageBreak/>
              <w:t xml:space="preserve">(por </w:t>
            </w:r>
            <w:r w:rsidR="00E8044D" w:rsidRPr="00D9290F">
              <w:rPr>
                <w:rFonts w:eastAsia="Times New Roman" w:cstheme="minorHAnsi"/>
                <w:color w:val="000000"/>
                <w:sz w:val="20"/>
                <w:szCs w:val="20"/>
                <w:lang w:eastAsia="es-CL"/>
              </w:rPr>
              <w:t>la línea</w:t>
            </w:r>
            <w:r w:rsidR="00D9290F" w:rsidRPr="00D9290F">
              <w:rPr>
                <w:rFonts w:eastAsia="Times New Roman" w:cstheme="minorHAnsi"/>
                <w:color w:val="000000"/>
                <w:sz w:val="20"/>
                <w:szCs w:val="20"/>
                <w:lang w:eastAsia="es-CL"/>
              </w:rPr>
              <w:t xml:space="preserve"> de servicio)</w:t>
            </w:r>
            <w:r w:rsidR="00D9290F">
              <w:rPr>
                <w:rFonts w:eastAsia="Times New Roman" w:cstheme="minorHAnsi"/>
                <w:color w:val="000000"/>
                <w:sz w:val="20"/>
                <w:szCs w:val="20"/>
                <w:lang w:eastAsia="es-CL"/>
              </w:rPr>
              <w:t>”</w:t>
            </w:r>
            <w:r w:rsidR="004C5BCB">
              <w:rPr>
                <w:rFonts w:eastAsia="Times New Roman" w:cstheme="minorHAnsi"/>
                <w:color w:val="000000"/>
                <w:sz w:val="20"/>
                <w:szCs w:val="20"/>
                <w:lang w:eastAsia="es-CL"/>
              </w:rPr>
              <w:t>, se informa lo siguiente:</w:t>
            </w:r>
          </w:p>
          <w:p w14:paraId="0CA2CD0C" w14:textId="77777777" w:rsidR="007B3304" w:rsidRDefault="004C5BCB" w:rsidP="009877BB">
            <w:pPr>
              <w:spacing w:after="0" w:line="240" w:lineRule="auto"/>
              <w:jc w:val="both"/>
              <w:rPr>
                <w:rFonts w:eastAsia="Times New Roman" w:cstheme="minorHAnsi"/>
                <w:color w:val="000000"/>
                <w:sz w:val="20"/>
                <w:szCs w:val="20"/>
                <w:lang w:eastAsia="es-CL"/>
              </w:rPr>
            </w:pPr>
            <w:r>
              <w:rPr>
                <w:rFonts w:eastAsia="Times New Roman" w:cstheme="minorHAnsi"/>
                <w:color w:val="000000"/>
                <w:sz w:val="20"/>
                <w:szCs w:val="20"/>
                <w:lang w:eastAsia="es-CL"/>
              </w:rPr>
              <w:t>“</w:t>
            </w:r>
            <w:r w:rsidR="006C4E7B" w:rsidRPr="006C4E7B">
              <w:rPr>
                <w:rFonts w:eastAsia="Times New Roman" w:cstheme="minorHAnsi"/>
                <w:color w:val="000000"/>
                <w:sz w:val="20"/>
                <w:szCs w:val="20"/>
                <w:lang w:eastAsia="es-CL"/>
              </w:rPr>
              <w:t>* El organismo requirente podrá, si es necesario, agregar los softwares de planificación faltantes y que es pertinente evaluar para las líneas de servicios en evaluación.</w:t>
            </w:r>
          </w:p>
          <w:p w14:paraId="7690DA9E" w14:textId="0336CE24" w:rsidR="000A038F" w:rsidRPr="009B1CAC" w:rsidRDefault="000A038F" w:rsidP="009877BB">
            <w:pPr>
              <w:spacing w:after="0" w:line="240" w:lineRule="auto"/>
              <w:jc w:val="both"/>
              <w:rPr>
                <w:rFonts w:eastAsia="Times New Roman" w:cstheme="minorHAnsi"/>
                <w:color w:val="000000"/>
                <w:sz w:val="20"/>
                <w:szCs w:val="20"/>
                <w:lang w:eastAsia="es-CL"/>
              </w:rPr>
            </w:pPr>
            <w:r>
              <w:rPr>
                <w:rFonts w:eastAsia="Times New Roman" w:cstheme="minorHAnsi"/>
                <w:color w:val="000000"/>
                <w:sz w:val="20"/>
                <w:szCs w:val="20"/>
                <w:lang w:eastAsia="es-CL"/>
              </w:rPr>
              <w:t xml:space="preserve">Por lo tanto, el </w:t>
            </w:r>
            <w:r w:rsidR="003C5EB4">
              <w:rPr>
                <w:rFonts w:eastAsia="Times New Roman" w:cstheme="minorHAnsi"/>
                <w:color w:val="000000"/>
                <w:sz w:val="20"/>
                <w:szCs w:val="20"/>
                <w:lang w:eastAsia="es-CL"/>
              </w:rPr>
              <w:t>organismo</w:t>
            </w:r>
            <w:r>
              <w:rPr>
                <w:rFonts w:eastAsia="Times New Roman" w:cstheme="minorHAnsi"/>
                <w:color w:val="000000"/>
                <w:sz w:val="20"/>
                <w:szCs w:val="20"/>
                <w:lang w:eastAsia="es-CL"/>
              </w:rPr>
              <w:t xml:space="preserve"> mantiene flexibilidad para incluir otras herramientas </w:t>
            </w:r>
            <w:r w:rsidR="003C5EB4">
              <w:rPr>
                <w:rFonts w:eastAsia="Times New Roman" w:cstheme="minorHAnsi"/>
                <w:color w:val="000000"/>
                <w:sz w:val="20"/>
                <w:szCs w:val="20"/>
                <w:lang w:eastAsia="es-CL"/>
              </w:rPr>
              <w:t>que pudieran faltar en la evaluación del criterio.</w:t>
            </w:r>
          </w:p>
        </w:tc>
      </w:tr>
      <w:tr w:rsidR="003674C2" w:rsidRPr="004B7A70" w14:paraId="65FAAFDC" w14:textId="77777777" w:rsidTr="0021184B">
        <w:trPr>
          <w:trHeight w:val="20"/>
        </w:trPr>
        <w:tc>
          <w:tcPr>
            <w:tcW w:w="1603" w:type="pct"/>
            <w:shd w:val="clear" w:color="auto" w:fill="auto"/>
            <w:vAlign w:val="center"/>
          </w:tcPr>
          <w:p w14:paraId="3DCF83A6" w14:textId="1B9C3E87" w:rsidR="003674C2" w:rsidRPr="003E0679" w:rsidRDefault="003674C2" w:rsidP="003674C2">
            <w:pPr>
              <w:spacing w:after="0" w:line="240" w:lineRule="auto"/>
              <w:jc w:val="both"/>
              <w:rPr>
                <w:rFonts w:eastAsia="Times New Roman" w:cstheme="minorHAnsi"/>
                <w:color w:val="000000"/>
                <w:sz w:val="20"/>
                <w:szCs w:val="20"/>
                <w:lang w:eastAsia="es-CL"/>
              </w:rPr>
            </w:pPr>
            <w:r w:rsidRPr="0088474A">
              <w:rPr>
                <w:rFonts w:eastAsia="Times New Roman" w:cstheme="minorHAnsi"/>
                <w:color w:val="000000"/>
                <w:sz w:val="20"/>
                <w:szCs w:val="20"/>
                <w:lang w:eastAsia="es-CL"/>
              </w:rPr>
              <w:lastRenderedPageBreak/>
              <w:t>¿Qué recomendaciones realizarías para mejorar (facilitar) la contratación de estos tipos de servicios?</w:t>
            </w:r>
          </w:p>
        </w:tc>
        <w:tc>
          <w:tcPr>
            <w:tcW w:w="1454" w:type="pct"/>
            <w:shd w:val="clear" w:color="auto" w:fill="auto"/>
          </w:tcPr>
          <w:p w14:paraId="638B51C0" w14:textId="77777777" w:rsidR="003674C2" w:rsidRPr="00D548FA" w:rsidRDefault="003674C2" w:rsidP="003674C2">
            <w:pPr>
              <w:spacing w:after="0" w:line="240" w:lineRule="auto"/>
              <w:jc w:val="both"/>
              <w:rPr>
                <w:rFonts w:eastAsia="Times New Roman" w:cstheme="minorHAnsi"/>
                <w:color w:val="000000"/>
                <w:sz w:val="20"/>
                <w:szCs w:val="20"/>
                <w:lang w:eastAsia="es-CL"/>
              </w:rPr>
            </w:pPr>
            <w:r w:rsidRPr="00D548FA">
              <w:rPr>
                <w:rFonts w:eastAsia="Times New Roman" w:cstheme="minorHAnsi"/>
                <w:color w:val="000000"/>
                <w:sz w:val="20"/>
                <w:szCs w:val="20"/>
                <w:lang w:eastAsia="es-CL"/>
              </w:rPr>
              <w:t>Para facilitar la contratación de estos servicios, visualizamos dos elementos relevantes:</w:t>
            </w:r>
          </w:p>
          <w:p w14:paraId="72CC21A4" w14:textId="77777777" w:rsidR="003674C2" w:rsidRPr="00D548FA" w:rsidRDefault="003674C2" w:rsidP="003674C2">
            <w:pPr>
              <w:spacing w:after="0" w:line="240" w:lineRule="auto"/>
              <w:jc w:val="both"/>
              <w:rPr>
                <w:rFonts w:eastAsia="Times New Roman" w:cstheme="minorHAnsi"/>
                <w:color w:val="000000"/>
                <w:sz w:val="20"/>
                <w:szCs w:val="20"/>
                <w:lang w:eastAsia="es-CL"/>
              </w:rPr>
            </w:pPr>
            <w:r w:rsidRPr="00D548FA">
              <w:rPr>
                <w:rFonts w:eastAsia="Times New Roman" w:cstheme="minorHAnsi"/>
                <w:color w:val="000000"/>
                <w:sz w:val="20"/>
                <w:szCs w:val="20"/>
                <w:lang w:eastAsia="es-CL"/>
              </w:rPr>
              <w:t xml:space="preserve">1. Contar con algún instrumento que opere del mismo modo que "Convenio Marco". Dicho modelo facilitaba mucho la participación, debido a no tener que volver a incluir documentación administrativa que muchas veces es lenta de conseguir. </w:t>
            </w:r>
          </w:p>
          <w:p w14:paraId="1C338A30" w14:textId="77777777" w:rsidR="003674C2" w:rsidRPr="00D548FA" w:rsidRDefault="003674C2" w:rsidP="003674C2">
            <w:pPr>
              <w:spacing w:after="0" w:line="240" w:lineRule="auto"/>
              <w:jc w:val="both"/>
              <w:rPr>
                <w:rFonts w:eastAsia="Times New Roman" w:cstheme="minorHAnsi"/>
                <w:color w:val="000000"/>
                <w:sz w:val="20"/>
                <w:szCs w:val="20"/>
                <w:lang w:eastAsia="es-CL"/>
              </w:rPr>
            </w:pPr>
          </w:p>
          <w:p w14:paraId="5CFA4E72" w14:textId="7883A7C8" w:rsidR="003674C2" w:rsidRPr="009B1CAC" w:rsidRDefault="003674C2" w:rsidP="003674C2">
            <w:pPr>
              <w:spacing w:after="0" w:line="240" w:lineRule="auto"/>
              <w:jc w:val="both"/>
              <w:rPr>
                <w:rFonts w:eastAsia="Times New Roman" w:cstheme="minorHAnsi"/>
                <w:color w:val="000000"/>
                <w:sz w:val="20"/>
                <w:szCs w:val="20"/>
                <w:lang w:eastAsia="es-CL"/>
              </w:rPr>
            </w:pPr>
            <w:r w:rsidRPr="00D548FA">
              <w:rPr>
                <w:rFonts w:eastAsia="Times New Roman" w:cstheme="minorHAnsi"/>
                <w:color w:val="000000"/>
                <w:sz w:val="20"/>
                <w:szCs w:val="20"/>
                <w:lang w:eastAsia="es-CL"/>
              </w:rPr>
              <w:t>2. Contar con un espacio para poder presentar la propuesta de las agencias a los organismos que están contratando el servicio.</w:t>
            </w:r>
          </w:p>
        </w:tc>
        <w:tc>
          <w:tcPr>
            <w:tcW w:w="1943" w:type="pct"/>
            <w:shd w:val="clear" w:color="auto" w:fill="auto"/>
            <w:vAlign w:val="center"/>
          </w:tcPr>
          <w:p w14:paraId="66FE98A7" w14:textId="191AB3DE" w:rsidR="003674C2" w:rsidRPr="00194CF0" w:rsidRDefault="00FD2DEA" w:rsidP="003674C2">
            <w:pPr>
              <w:spacing w:after="0" w:line="240" w:lineRule="auto"/>
              <w:jc w:val="both"/>
              <w:rPr>
                <w:rFonts w:eastAsia="Times New Roman" w:cstheme="minorHAnsi"/>
                <w:color w:val="000000"/>
                <w:sz w:val="20"/>
                <w:szCs w:val="20"/>
                <w:lang w:eastAsia="es-CL"/>
              </w:rPr>
            </w:pPr>
            <w:r>
              <w:rPr>
                <w:rFonts w:eastAsia="Times New Roman" w:cstheme="minorHAnsi"/>
                <w:color w:val="000000"/>
                <w:sz w:val="20"/>
                <w:szCs w:val="20"/>
                <w:lang w:eastAsia="es-CL"/>
              </w:rPr>
              <w:t xml:space="preserve">1.- </w:t>
            </w:r>
            <w:r w:rsidR="003674C2" w:rsidRPr="00194CF0">
              <w:rPr>
                <w:rFonts w:eastAsia="Times New Roman" w:cstheme="minorHAnsi"/>
                <w:color w:val="000000"/>
                <w:sz w:val="20"/>
                <w:szCs w:val="20"/>
                <w:lang w:eastAsia="es-CL"/>
              </w:rPr>
              <w:t>En el contexto de la Agenda del Mejor Gasto Público y la Modernización del Sistema de Compras Públicas, ChileCompra ha generado diferentes modalidades de compra, asignando a cada instrumento un objetivo específico de modo de asegurar un mejor uso de los recursos públicos en las adquisiciones de sus organismos. Según los estándares acordados por organismos multilaterales como la OCDE, y coincidentes con el estudio 2020 de la Fiscalía Nacional Económica la experiencia multilateral, se ha establecido que los instrumentos de ahorro en los recursos fiscales asociados a compras públicas son las modalidades en las que el Estado puede agregar demanda como los Convenios Marco y las Compras Coordinadas; y para favorecer la competitividad y la participación de empresas se cuenta con instrumentos como las Bases Tipo, las Licitaciones Públicas o la Compra Ágil, que se lanzó el 2020 y donde el 82% de las empresas que se ganan negocios son Mipymes.</w:t>
            </w:r>
          </w:p>
          <w:p w14:paraId="50333D25" w14:textId="77777777" w:rsidR="003674C2" w:rsidRPr="00194CF0" w:rsidRDefault="003674C2" w:rsidP="003674C2">
            <w:pPr>
              <w:spacing w:after="0" w:line="240" w:lineRule="auto"/>
              <w:jc w:val="both"/>
              <w:rPr>
                <w:rFonts w:eastAsia="Times New Roman" w:cstheme="minorHAnsi"/>
                <w:color w:val="000000"/>
                <w:sz w:val="20"/>
                <w:szCs w:val="20"/>
                <w:lang w:eastAsia="es-CL"/>
              </w:rPr>
            </w:pPr>
          </w:p>
          <w:p w14:paraId="7D55B255" w14:textId="77777777" w:rsidR="008338C7" w:rsidRDefault="003674C2" w:rsidP="003674C2">
            <w:pPr>
              <w:spacing w:after="0" w:line="240" w:lineRule="auto"/>
              <w:jc w:val="both"/>
              <w:rPr>
                <w:rFonts w:eastAsia="Times New Roman" w:cstheme="minorHAnsi"/>
                <w:color w:val="000000"/>
                <w:sz w:val="20"/>
                <w:szCs w:val="20"/>
                <w:lang w:eastAsia="es-CL"/>
              </w:rPr>
            </w:pPr>
            <w:r w:rsidRPr="00194CF0">
              <w:rPr>
                <w:rFonts w:eastAsia="Times New Roman" w:cstheme="minorHAnsi"/>
                <w:color w:val="000000"/>
                <w:sz w:val="20"/>
                <w:szCs w:val="20"/>
                <w:lang w:eastAsia="es-CL"/>
              </w:rPr>
              <w:t xml:space="preserve">En lo que respecta a los nuevos instrumentos de compra para mayor eficiencia, una serie de rubro no cumple con las variables que aporten a la eficiencia de las compras del Estado a través de los convenios marco: esto es estandarización del rubros, transversalidad y de uso frecuente para los organismos. </w:t>
            </w:r>
          </w:p>
          <w:p w14:paraId="5B026993" w14:textId="5780A563" w:rsidR="003674C2" w:rsidRDefault="003674C2" w:rsidP="003674C2">
            <w:pPr>
              <w:spacing w:after="0" w:line="240" w:lineRule="auto"/>
              <w:jc w:val="both"/>
              <w:rPr>
                <w:rFonts w:eastAsia="Times New Roman" w:cstheme="minorHAnsi"/>
                <w:color w:val="000000"/>
                <w:sz w:val="20"/>
                <w:szCs w:val="20"/>
                <w:lang w:eastAsia="es-CL"/>
              </w:rPr>
            </w:pPr>
            <w:r w:rsidRPr="00194CF0">
              <w:rPr>
                <w:rFonts w:eastAsia="Times New Roman" w:cstheme="minorHAnsi"/>
                <w:color w:val="000000"/>
                <w:sz w:val="20"/>
                <w:szCs w:val="20"/>
                <w:lang w:eastAsia="es-CL"/>
              </w:rPr>
              <w:t xml:space="preserve">Es el caso de los servicios de </w:t>
            </w:r>
            <w:r w:rsidR="002E7844">
              <w:rPr>
                <w:rFonts w:eastAsia="Times New Roman" w:cstheme="minorHAnsi"/>
                <w:color w:val="000000"/>
                <w:sz w:val="20"/>
                <w:szCs w:val="20"/>
                <w:lang w:eastAsia="es-CL"/>
              </w:rPr>
              <w:t>campañas comunicacionales</w:t>
            </w:r>
            <w:r w:rsidRPr="00194CF0">
              <w:rPr>
                <w:rFonts w:eastAsia="Times New Roman" w:cstheme="minorHAnsi"/>
                <w:color w:val="000000"/>
                <w:sz w:val="20"/>
                <w:szCs w:val="20"/>
                <w:lang w:eastAsia="es-CL"/>
              </w:rPr>
              <w:t xml:space="preserve"> que dejarán por tanto de formar parte de los convenios marco y pasarán a adquirirse por los organismos a través de modalidades que son más dinámicas, con mayor participación, agilidad y de mayor alcance. Se trata de la Compra Ágil y las Bases Tipo de Licitación. Los invitamos a participar de los cursos disponibles con el fin de apoyar a nuestros usuarios en este cambio, los que son gratuitos y  disponibles de manera online, a  través del sitio capacitacion.chilecompra.cl. En este sitio puede revisar el calendario e inscribirse en las actividades que más les interesen</w:t>
            </w:r>
            <w:r w:rsidR="003026F9">
              <w:rPr>
                <w:rFonts w:eastAsia="Times New Roman" w:cstheme="minorHAnsi"/>
                <w:color w:val="000000"/>
                <w:sz w:val="20"/>
                <w:szCs w:val="20"/>
                <w:lang w:eastAsia="es-CL"/>
              </w:rPr>
              <w:t>.</w:t>
            </w:r>
          </w:p>
          <w:p w14:paraId="09A04EC6" w14:textId="21D43E22" w:rsidR="003026F9" w:rsidRPr="009B1CAC" w:rsidRDefault="003026F9" w:rsidP="003674C2">
            <w:pPr>
              <w:spacing w:after="0" w:line="240" w:lineRule="auto"/>
              <w:jc w:val="both"/>
              <w:rPr>
                <w:rFonts w:eastAsia="Times New Roman" w:cstheme="minorHAnsi"/>
                <w:color w:val="000000"/>
                <w:sz w:val="20"/>
                <w:szCs w:val="20"/>
                <w:lang w:eastAsia="es-CL"/>
              </w:rPr>
            </w:pPr>
            <w:r>
              <w:rPr>
                <w:rFonts w:eastAsia="Times New Roman" w:cstheme="minorHAnsi"/>
                <w:color w:val="000000"/>
                <w:sz w:val="20"/>
                <w:szCs w:val="20"/>
                <w:lang w:eastAsia="es-CL"/>
              </w:rPr>
              <w:t xml:space="preserve">2.- </w:t>
            </w:r>
            <w:r w:rsidRPr="00482F05">
              <w:rPr>
                <w:rFonts w:eastAsia="Times New Roman" w:cstheme="minorHAnsi"/>
                <w:sz w:val="20"/>
                <w:szCs w:val="20"/>
                <w:lang w:eastAsia="es-CL"/>
              </w:rPr>
              <w:t>Se analizará solicitud y se evaluará la factibilidad de su incorporación.</w:t>
            </w:r>
          </w:p>
        </w:tc>
      </w:tr>
      <w:tr w:rsidR="003674C2" w:rsidRPr="004B7A70" w14:paraId="6FC8BCDF" w14:textId="77777777" w:rsidTr="0021184B">
        <w:trPr>
          <w:trHeight w:val="20"/>
        </w:trPr>
        <w:tc>
          <w:tcPr>
            <w:tcW w:w="1603" w:type="pct"/>
            <w:shd w:val="clear" w:color="auto" w:fill="auto"/>
            <w:vAlign w:val="center"/>
          </w:tcPr>
          <w:p w14:paraId="429F7198" w14:textId="37DCDABF" w:rsidR="003674C2" w:rsidRPr="003E0679" w:rsidRDefault="003674C2" w:rsidP="003674C2">
            <w:pPr>
              <w:spacing w:after="0" w:line="240" w:lineRule="auto"/>
              <w:jc w:val="both"/>
              <w:rPr>
                <w:rFonts w:eastAsia="Times New Roman" w:cstheme="minorHAnsi"/>
                <w:color w:val="000000"/>
                <w:sz w:val="20"/>
                <w:szCs w:val="20"/>
                <w:lang w:eastAsia="es-CL"/>
              </w:rPr>
            </w:pPr>
            <w:r w:rsidRPr="002B6C50">
              <w:rPr>
                <w:rFonts w:eastAsia="Times New Roman" w:cstheme="minorHAnsi"/>
                <w:color w:val="000000"/>
                <w:sz w:val="20"/>
                <w:szCs w:val="20"/>
                <w:lang w:eastAsia="es-CL"/>
              </w:rPr>
              <w:t>¿Visualizas algún aspecto importante en las contrataciones de este tipo de servicios que no esté regulado y/o contemplado y que pudiera representar un riesgo en los procesos de adquisición?</w:t>
            </w:r>
          </w:p>
        </w:tc>
        <w:tc>
          <w:tcPr>
            <w:tcW w:w="1454" w:type="pct"/>
            <w:shd w:val="clear" w:color="auto" w:fill="auto"/>
          </w:tcPr>
          <w:p w14:paraId="79D5BDB7" w14:textId="20DFDDCC" w:rsidR="003674C2" w:rsidRPr="009B1CAC" w:rsidRDefault="003674C2" w:rsidP="003674C2">
            <w:pPr>
              <w:spacing w:after="0" w:line="240" w:lineRule="auto"/>
              <w:jc w:val="both"/>
              <w:rPr>
                <w:rFonts w:eastAsia="Times New Roman" w:cstheme="minorHAnsi"/>
                <w:color w:val="000000"/>
                <w:sz w:val="20"/>
                <w:szCs w:val="20"/>
                <w:lang w:eastAsia="es-CL"/>
              </w:rPr>
            </w:pPr>
            <w:r w:rsidRPr="002B6C50">
              <w:rPr>
                <w:rFonts w:eastAsia="Times New Roman" w:cstheme="minorHAnsi"/>
                <w:color w:val="000000"/>
                <w:sz w:val="20"/>
                <w:szCs w:val="20"/>
                <w:lang w:eastAsia="es-CL"/>
              </w:rPr>
              <w:t>Se debiera contar con un plazo mínimo para la publicación del llamado a licitación. Muchas veces los plazos de la licitación son muy cortos e impiden a las agencias el desarrollar una buena propuesta para la presentación de la oferta técnica.</w:t>
            </w:r>
          </w:p>
        </w:tc>
        <w:tc>
          <w:tcPr>
            <w:tcW w:w="1943" w:type="pct"/>
            <w:shd w:val="clear" w:color="auto" w:fill="auto"/>
            <w:vAlign w:val="center"/>
          </w:tcPr>
          <w:p w14:paraId="17DC0C18" w14:textId="49AD6B3F" w:rsidR="003674C2" w:rsidRPr="009B1CAC" w:rsidRDefault="005D4C08" w:rsidP="003674C2">
            <w:pPr>
              <w:spacing w:after="0" w:line="240" w:lineRule="auto"/>
              <w:jc w:val="both"/>
              <w:rPr>
                <w:rFonts w:eastAsia="Times New Roman" w:cstheme="minorHAnsi"/>
                <w:color w:val="000000"/>
                <w:sz w:val="20"/>
                <w:szCs w:val="20"/>
                <w:lang w:eastAsia="es-CL"/>
              </w:rPr>
            </w:pPr>
            <w:r>
              <w:rPr>
                <w:rFonts w:eastAsia="Times New Roman" w:cstheme="minorHAnsi"/>
                <w:color w:val="000000"/>
                <w:sz w:val="20"/>
                <w:szCs w:val="20"/>
                <w:lang w:eastAsia="es-CL"/>
              </w:rPr>
              <w:t xml:space="preserve">Los plazos se establecen </w:t>
            </w:r>
            <w:r w:rsidR="00B4254F">
              <w:rPr>
                <w:rFonts w:eastAsia="Times New Roman" w:cstheme="minorHAnsi"/>
                <w:color w:val="000000"/>
                <w:sz w:val="20"/>
                <w:szCs w:val="20"/>
                <w:lang w:eastAsia="es-CL"/>
              </w:rPr>
              <w:t>de acuerdo con el</w:t>
            </w:r>
            <w:r>
              <w:rPr>
                <w:rFonts w:eastAsia="Times New Roman" w:cstheme="minorHAnsi"/>
                <w:color w:val="000000"/>
                <w:sz w:val="20"/>
                <w:szCs w:val="20"/>
                <w:lang w:eastAsia="es-CL"/>
              </w:rPr>
              <w:t xml:space="preserve"> artículo</w:t>
            </w:r>
            <w:r w:rsidR="00554AD3">
              <w:rPr>
                <w:rFonts w:eastAsia="Times New Roman" w:cstheme="minorHAnsi"/>
                <w:color w:val="000000"/>
                <w:sz w:val="20"/>
                <w:szCs w:val="20"/>
                <w:lang w:eastAsia="es-CL"/>
              </w:rPr>
              <w:t xml:space="preserve"> </w:t>
            </w:r>
            <w:r>
              <w:rPr>
                <w:rFonts w:eastAsia="Times New Roman" w:cstheme="minorHAnsi"/>
                <w:color w:val="000000"/>
                <w:sz w:val="20"/>
                <w:szCs w:val="20"/>
                <w:lang w:eastAsia="es-CL"/>
              </w:rPr>
              <w:t>25</w:t>
            </w:r>
            <w:r w:rsidR="00554AD3">
              <w:rPr>
                <w:rFonts w:eastAsia="Times New Roman" w:cstheme="minorHAnsi"/>
                <w:color w:val="000000"/>
                <w:sz w:val="20"/>
                <w:szCs w:val="20"/>
                <w:lang w:eastAsia="es-CL"/>
              </w:rPr>
              <w:t xml:space="preserve"> del reglamento de la Ley de compras publicas</w:t>
            </w:r>
          </w:p>
        </w:tc>
      </w:tr>
      <w:tr w:rsidR="003674C2" w:rsidRPr="007679C6" w14:paraId="5D59DB9E" w14:textId="77777777" w:rsidTr="00BA2651">
        <w:trPr>
          <w:trHeight w:val="20"/>
        </w:trPr>
        <w:tc>
          <w:tcPr>
            <w:tcW w:w="1603" w:type="pct"/>
            <w:tcBorders>
              <w:top w:val="single" w:sz="4" w:space="0" w:color="auto"/>
              <w:left w:val="single" w:sz="4" w:space="0" w:color="auto"/>
              <w:bottom w:val="single" w:sz="4" w:space="0" w:color="auto"/>
              <w:right w:val="single" w:sz="4" w:space="0" w:color="auto"/>
            </w:tcBorders>
            <w:shd w:val="clear" w:color="auto" w:fill="auto"/>
            <w:vAlign w:val="center"/>
          </w:tcPr>
          <w:p w14:paraId="73175A61" w14:textId="77777777" w:rsidR="003674C2" w:rsidRPr="00B27E15" w:rsidRDefault="003674C2" w:rsidP="003674C2">
            <w:pPr>
              <w:spacing w:after="0" w:line="240" w:lineRule="auto"/>
              <w:jc w:val="both"/>
              <w:rPr>
                <w:rFonts w:eastAsia="Times New Roman" w:cstheme="minorHAnsi"/>
                <w:color w:val="000000"/>
                <w:sz w:val="20"/>
                <w:szCs w:val="20"/>
                <w:lang w:eastAsia="es-CL"/>
              </w:rPr>
            </w:pPr>
            <w:r w:rsidRPr="005C350B">
              <w:rPr>
                <w:rFonts w:eastAsia="Times New Roman" w:cstheme="minorHAnsi"/>
                <w:color w:val="000000"/>
                <w:sz w:val="20"/>
                <w:szCs w:val="20"/>
                <w:lang w:eastAsia="es-CL"/>
              </w:rPr>
              <w:t>¿Existe alguna temática referente a la compra de estos servicios que no esté abordada?</w:t>
            </w:r>
          </w:p>
        </w:tc>
        <w:tc>
          <w:tcPr>
            <w:tcW w:w="1454" w:type="pct"/>
            <w:tcBorders>
              <w:top w:val="single" w:sz="4" w:space="0" w:color="auto"/>
              <w:left w:val="single" w:sz="4" w:space="0" w:color="auto"/>
              <w:bottom w:val="single" w:sz="4" w:space="0" w:color="auto"/>
              <w:right w:val="single" w:sz="4" w:space="0" w:color="auto"/>
            </w:tcBorders>
            <w:shd w:val="clear" w:color="auto" w:fill="auto"/>
          </w:tcPr>
          <w:p w14:paraId="61F32F00" w14:textId="43864F8C" w:rsidR="003674C2" w:rsidRPr="00A90006" w:rsidRDefault="003674C2" w:rsidP="003674C2">
            <w:pPr>
              <w:spacing w:after="0" w:line="240" w:lineRule="auto"/>
              <w:jc w:val="both"/>
              <w:rPr>
                <w:rFonts w:eastAsia="Times New Roman" w:cstheme="minorHAnsi"/>
                <w:color w:val="000000"/>
                <w:sz w:val="20"/>
                <w:szCs w:val="20"/>
                <w:lang w:eastAsia="es-CL"/>
              </w:rPr>
            </w:pPr>
            <w:r>
              <w:rPr>
                <w:rFonts w:eastAsia="Times New Roman" w:cstheme="minorHAnsi"/>
                <w:color w:val="000000"/>
                <w:sz w:val="20"/>
                <w:szCs w:val="20"/>
                <w:lang w:eastAsia="es-CL"/>
              </w:rPr>
              <w:t>NO</w:t>
            </w:r>
          </w:p>
        </w:tc>
        <w:tc>
          <w:tcPr>
            <w:tcW w:w="1943" w:type="pct"/>
            <w:tcBorders>
              <w:top w:val="single" w:sz="4" w:space="0" w:color="auto"/>
              <w:left w:val="single" w:sz="4" w:space="0" w:color="auto"/>
              <w:bottom w:val="single" w:sz="4" w:space="0" w:color="auto"/>
              <w:right w:val="single" w:sz="4" w:space="0" w:color="auto"/>
            </w:tcBorders>
            <w:shd w:val="clear" w:color="auto" w:fill="auto"/>
            <w:vAlign w:val="center"/>
          </w:tcPr>
          <w:p w14:paraId="495F0544" w14:textId="1E83A1FD" w:rsidR="003674C2" w:rsidRPr="007679C6" w:rsidRDefault="00294AAC" w:rsidP="003674C2">
            <w:pPr>
              <w:spacing w:after="0" w:line="240" w:lineRule="auto"/>
              <w:jc w:val="both"/>
              <w:rPr>
                <w:rFonts w:eastAsia="Times New Roman" w:cstheme="minorHAnsi"/>
                <w:color w:val="000000"/>
                <w:sz w:val="20"/>
                <w:szCs w:val="20"/>
                <w:lang w:eastAsia="es-CL"/>
              </w:rPr>
            </w:pPr>
            <w:r w:rsidRPr="007265A8">
              <w:rPr>
                <w:rFonts w:eastAsia="Times New Roman" w:cstheme="minorHAnsi"/>
                <w:color w:val="000000"/>
                <w:sz w:val="20"/>
                <w:szCs w:val="20"/>
                <w:lang w:eastAsia="es-CL"/>
              </w:rPr>
              <w:t>No requiere respuesta</w:t>
            </w:r>
          </w:p>
        </w:tc>
      </w:tr>
    </w:tbl>
    <w:p w14:paraId="66E244B9" w14:textId="6BBAB4D3" w:rsidR="00A913AA" w:rsidRDefault="00A913AA" w:rsidP="00420400">
      <w:pPr>
        <w:pStyle w:val="Prrafodelista"/>
      </w:pPr>
    </w:p>
    <w:p w14:paraId="724E14E4" w14:textId="77777777" w:rsidR="00DE46B0" w:rsidRDefault="00DE46B0" w:rsidP="00DE46B0">
      <w:pPr>
        <w:rPr>
          <w:rFonts w:cstheme="minorHAnsi"/>
        </w:rPr>
      </w:pPr>
    </w:p>
    <w:p w14:paraId="388454F5" w14:textId="4DBB1D5A" w:rsidR="00DE46B0" w:rsidRPr="00D24EE1" w:rsidRDefault="00DE46B0" w:rsidP="00D71CD8">
      <w:pPr>
        <w:pStyle w:val="Prrafodelista"/>
        <w:numPr>
          <w:ilvl w:val="0"/>
          <w:numId w:val="10"/>
        </w:numPr>
      </w:pPr>
      <w:r w:rsidRPr="00D278ED">
        <w:rPr>
          <w:rFonts w:cstheme="minorHAnsi"/>
        </w:rPr>
        <w:t xml:space="preserve">Recibida el </w:t>
      </w:r>
      <w:r w:rsidR="00F01389" w:rsidRPr="00F01389">
        <w:rPr>
          <w:rFonts w:cstheme="minorHAnsi"/>
        </w:rPr>
        <w:t>22-06-2021  17:03:12</w:t>
      </w:r>
    </w:p>
    <w:p w14:paraId="74B7EE9F" w14:textId="780E0EBF" w:rsidR="00DE46B0" w:rsidRDefault="00DE46B0" w:rsidP="00420400">
      <w:pPr>
        <w:pStyle w:val="Prrafodelista"/>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194"/>
        <w:gridCol w:w="2897"/>
        <w:gridCol w:w="3871"/>
      </w:tblGrid>
      <w:tr w:rsidR="002D6003" w:rsidRPr="004B7A70" w14:paraId="3B93E232" w14:textId="77777777" w:rsidTr="00FA5AD6">
        <w:trPr>
          <w:trHeight w:val="20"/>
        </w:trPr>
        <w:tc>
          <w:tcPr>
            <w:tcW w:w="1603" w:type="pct"/>
            <w:shd w:val="clear" w:color="auto" w:fill="EEECE1" w:themeFill="background2"/>
            <w:vAlign w:val="center"/>
          </w:tcPr>
          <w:p w14:paraId="77A73478" w14:textId="77777777" w:rsidR="002D6003" w:rsidRPr="00A905A6" w:rsidRDefault="002D6003" w:rsidP="00FA5AD6">
            <w:pPr>
              <w:spacing w:after="0" w:line="240" w:lineRule="auto"/>
              <w:jc w:val="center"/>
              <w:rPr>
                <w:rFonts w:eastAsia="Times New Roman" w:cstheme="minorHAnsi"/>
                <w:b/>
                <w:bCs/>
                <w:color w:val="000000"/>
                <w:sz w:val="20"/>
                <w:szCs w:val="20"/>
                <w:lang w:eastAsia="es-CL"/>
              </w:rPr>
            </w:pPr>
            <w:r w:rsidRPr="00A905A6">
              <w:rPr>
                <w:rFonts w:eastAsia="Times New Roman" w:cstheme="minorHAnsi"/>
                <w:b/>
                <w:bCs/>
                <w:color w:val="000000"/>
                <w:sz w:val="20"/>
                <w:szCs w:val="20"/>
                <w:lang w:eastAsia="es-CL"/>
              </w:rPr>
              <w:t>Pregunta</w:t>
            </w:r>
          </w:p>
        </w:tc>
        <w:tc>
          <w:tcPr>
            <w:tcW w:w="1454" w:type="pct"/>
            <w:shd w:val="clear" w:color="auto" w:fill="EEECE1" w:themeFill="background2"/>
            <w:vAlign w:val="center"/>
          </w:tcPr>
          <w:p w14:paraId="6494C6D8" w14:textId="77777777" w:rsidR="002D6003" w:rsidRPr="004B7A70" w:rsidRDefault="002D6003" w:rsidP="00FA5AD6">
            <w:pPr>
              <w:spacing w:after="0" w:line="240" w:lineRule="auto"/>
              <w:jc w:val="center"/>
              <w:rPr>
                <w:rFonts w:eastAsia="Times New Roman" w:cstheme="minorHAnsi"/>
                <w:b/>
                <w:bCs/>
                <w:color w:val="000000"/>
                <w:sz w:val="20"/>
                <w:szCs w:val="20"/>
                <w:lang w:eastAsia="es-CL"/>
              </w:rPr>
            </w:pPr>
            <w:r w:rsidRPr="004B7A70">
              <w:rPr>
                <w:rFonts w:eastAsia="Times New Roman" w:cstheme="minorHAnsi"/>
                <w:b/>
                <w:bCs/>
                <w:color w:val="000000"/>
                <w:sz w:val="20"/>
                <w:szCs w:val="20"/>
                <w:lang w:eastAsia="es-CL"/>
              </w:rPr>
              <w:t>Respuesta ciudadanía</w:t>
            </w:r>
          </w:p>
        </w:tc>
        <w:tc>
          <w:tcPr>
            <w:tcW w:w="1943" w:type="pct"/>
            <w:shd w:val="clear" w:color="auto" w:fill="EEECE1" w:themeFill="background2"/>
            <w:vAlign w:val="center"/>
          </w:tcPr>
          <w:p w14:paraId="3A9D31FF" w14:textId="77777777" w:rsidR="002D6003" w:rsidRPr="004B7A70" w:rsidRDefault="002D6003" w:rsidP="00FA5AD6">
            <w:pPr>
              <w:spacing w:after="0" w:line="240" w:lineRule="auto"/>
              <w:jc w:val="center"/>
              <w:rPr>
                <w:rFonts w:eastAsia="Times New Roman" w:cstheme="minorHAnsi"/>
                <w:b/>
                <w:bCs/>
                <w:color w:val="000000"/>
                <w:sz w:val="20"/>
                <w:szCs w:val="20"/>
                <w:lang w:eastAsia="es-CL"/>
              </w:rPr>
            </w:pPr>
            <w:r w:rsidRPr="00630EE6">
              <w:rPr>
                <w:rFonts w:eastAsia="Times New Roman" w:cstheme="minorHAnsi"/>
                <w:b/>
                <w:bCs/>
                <w:color w:val="000000"/>
                <w:sz w:val="20"/>
                <w:szCs w:val="20"/>
                <w:lang w:eastAsia="es-CL"/>
              </w:rPr>
              <w:t>Respuesta</w:t>
            </w:r>
            <w:r w:rsidRPr="004B7A70">
              <w:rPr>
                <w:rFonts w:eastAsia="Times New Roman" w:cstheme="minorHAnsi"/>
                <w:b/>
                <w:bCs/>
                <w:color w:val="000000"/>
                <w:sz w:val="20"/>
                <w:szCs w:val="20"/>
                <w:lang w:eastAsia="es-CL"/>
              </w:rPr>
              <w:t xml:space="preserve"> </w:t>
            </w:r>
            <w:r>
              <w:rPr>
                <w:rFonts w:eastAsia="Times New Roman" w:cstheme="minorHAnsi"/>
                <w:b/>
                <w:bCs/>
                <w:color w:val="000000"/>
                <w:sz w:val="20"/>
                <w:szCs w:val="20"/>
                <w:lang w:eastAsia="es-CL"/>
              </w:rPr>
              <w:t>ChileCompra</w:t>
            </w:r>
          </w:p>
        </w:tc>
      </w:tr>
      <w:tr w:rsidR="002D6003" w:rsidRPr="000B5C3D" w14:paraId="3FFD358C" w14:textId="77777777" w:rsidTr="00117413">
        <w:trPr>
          <w:trHeight w:val="20"/>
        </w:trPr>
        <w:tc>
          <w:tcPr>
            <w:tcW w:w="1603" w:type="pct"/>
            <w:shd w:val="clear" w:color="auto" w:fill="auto"/>
            <w:vAlign w:val="center"/>
          </w:tcPr>
          <w:p w14:paraId="33597AD9" w14:textId="0FA4597F" w:rsidR="002D6003" w:rsidRPr="003E0679" w:rsidRDefault="004A09FB" w:rsidP="00FA5AD6">
            <w:pPr>
              <w:spacing w:after="0" w:line="240" w:lineRule="auto"/>
              <w:rPr>
                <w:rFonts w:eastAsia="Times New Roman" w:cstheme="minorHAnsi"/>
                <w:color w:val="000000"/>
                <w:sz w:val="20"/>
                <w:szCs w:val="20"/>
                <w:lang w:eastAsia="es-CL"/>
              </w:rPr>
            </w:pPr>
            <w:r w:rsidRPr="004A09FB">
              <w:rPr>
                <w:rFonts w:eastAsia="Times New Roman" w:cstheme="minorHAnsi"/>
                <w:color w:val="000000"/>
                <w:sz w:val="20"/>
                <w:szCs w:val="20"/>
                <w:lang w:eastAsia="es-CL"/>
              </w:rPr>
              <w:t>¿Qué oportunidades de mejora visualizas respecto de los criterios empleados para la evaluación de las ofertas?</w:t>
            </w:r>
          </w:p>
        </w:tc>
        <w:tc>
          <w:tcPr>
            <w:tcW w:w="1454" w:type="pct"/>
            <w:shd w:val="clear" w:color="auto" w:fill="auto"/>
            <w:vAlign w:val="center"/>
          </w:tcPr>
          <w:p w14:paraId="0ACA92C7" w14:textId="1428A176" w:rsidR="002D6003" w:rsidRPr="003E0679" w:rsidRDefault="00250959" w:rsidP="00FA5AD6">
            <w:pPr>
              <w:spacing w:after="0" w:line="240" w:lineRule="auto"/>
              <w:jc w:val="both"/>
              <w:rPr>
                <w:rFonts w:eastAsia="Times New Roman" w:cstheme="minorHAnsi"/>
                <w:color w:val="000000"/>
                <w:sz w:val="20"/>
                <w:szCs w:val="20"/>
                <w:lang w:eastAsia="es-CL"/>
              </w:rPr>
            </w:pPr>
            <w:r w:rsidRPr="00250959">
              <w:rPr>
                <w:rFonts w:eastAsia="Times New Roman" w:cstheme="minorHAnsi"/>
                <w:color w:val="000000"/>
                <w:sz w:val="20"/>
                <w:szCs w:val="20"/>
                <w:lang w:eastAsia="es-CL"/>
              </w:rPr>
              <w:t>Deben ocupar criterios más realistas y regionales para agencias de menor envergadura. Lo que proponen tiene un carácter demasiado técnico y específico con requerimientos tan absurdos como ránking que aplican en grandes campañas pero.... Cómo evalúan la ejecución de campañas en radios regionales cuyos montos totales para 20 medios por ejemplo no supera los 10 millones en una institución pública?</w:t>
            </w:r>
          </w:p>
        </w:tc>
        <w:tc>
          <w:tcPr>
            <w:tcW w:w="1943" w:type="pct"/>
            <w:shd w:val="clear" w:color="auto" w:fill="auto"/>
            <w:vAlign w:val="center"/>
          </w:tcPr>
          <w:p w14:paraId="489C2B4E" w14:textId="77777777" w:rsidR="007413A4" w:rsidRDefault="007413A4" w:rsidP="007413A4">
            <w:pPr>
              <w:spacing w:after="0" w:line="240" w:lineRule="auto"/>
              <w:jc w:val="both"/>
              <w:rPr>
                <w:rFonts w:eastAsia="Times New Roman" w:cstheme="minorHAnsi"/>
                <w:color w:val="000000"/>
                <w:sz w:val="20"/>
                <w:szCs w:val="20"/>
                <w:lang w:eastAsia="es-CL"/>
              </w:rPr>
            </w:pPr>
            <w:r w:rsidRPr="007679C6">
              <w:rPr>
                <w:rFonts w:eastAsia="Times New Roman" w:cstheme="minorHAnsi"/>
                <w:color w:val="000000"/>
                <w:sz w:val="20"/>
                <w:szCs w:val="20"/>
                <w:lang w:eastAsia="es-CL"/>
              </w:rPr>
              <w:t>Los criterios técnicos de evaluación dispuestos en las Bases tipo son opcionales, donde es el organismo requirente quién decidirá si utilizará todos o algunos</w:t>
            </w:r>
            <w:r>
              <w:rPr>
                <w:rFonts w:eastAsia="Times New Roman" w:cstheme="minorHAnsi"/>
                <w:color w:val="000000"/>
                <w:sz w:val="20"/>
                <w:szCs w:val="20"/>
                <w:lang w:eastAsia="es-CL"/>
              </w:rPr>
              <w:t xml:space="preserve"> (</w:t>
            </w:r>
            <w:r w:rsidRPr="007679C6">
              <w:rPr>
                <w:rFonts w:eastAsia="Times New Roman" w:cstheme="minorHAnsi"/>
                <w:color w:val="000000"/>
                <w:sz w:val="20"/>
                <w:szCs w:val="20"/>
                <w:lang w:eastAsia="es-CL"/>
              </w:rPr>
              <w:t>con un mínimo de dos</w:t>
            </w:r>
            <w:r>
              <w:rPr>
                <w:rFonts w:eastAsia="Times New Roman" w:cstheme="minorHAnsi"/>
                <w:color w:val="000000"/>
                <w:sz w:val="20"/>
                <w:szCs w:val="20"/>
                <w:lang w:eastAsia="es-CL"/>
              </w:rPr>
              <w:t>)</w:t>
            </w:r>
            <w:r w:rsidRPr="007679C6">
              <w:rPr>
                <w:rFonts w:eastAsia="Times New Roman" w:cstheme="minorHAnsi"/>
                <w:color w:val="000000"/>
                <w:sz w:val="20"/>
                <w:szCs w:val="20"/>
                <w:lang w:eastAsia="es-CL"/>
              </w:rPr>
              <w:t xml:space="preserve">. </w:t>
            </w:r>
            <w:r>
              <w:rPr>
                <w:rFonts w:eastAsia="Times New Roman" w:cstheme="minorHAnsi"/>
                <w:color w:val="000000"/>
                <w:sz w:val="20"/>
                <w:szCs w:val="20"/>
                <w:lang w:eastAsia="es-CL"/>
              </w:rPr>
              <w:t>Por lo tanto</w:t>
            </w:r>
            <w:r w:rsidRPr="007679C6">
              <w:rPr>
                <w:rFonts w:eastAsia="Times New Roman" w:cstheme="minorHAnsi"/>
                <w:color w:val="000000"/>
                <w:sz w:val="20"/>
                <w:szCs w:val="20"/>
                <w:lang w:eastAsia="es-CL"/>
              </w:rPr>
              <w:t>,</w:t>
            </w:r>
            <w:r>
              <w:rPr>
                <w:rFonts w:eastAsia="Times New Roman" w:cstheme="minorHAnsi"/>
                <w:color w:val="000000"/>
                <w:sz w:val="20"/>
                <w:szCs w:val="20"/>
                <w:lang w:eastAsia="es-CL"/>
              </w:rPr>
              <w:t xml:space="preserve"> la elección de los criterios a utilizar, por parte de la entidad licitante, dependerá de lo que esta última estime relevante de acuerdo con sus análisis.</w:t>
            </w:r>
          </w:p>
          <w:p w14:paraId="186D9BC3" w14:textId="67038F65" w:rsidR="002D6003" w:rsidRPr="007679C6" w:rsidRDefault="00EB0C4C" w:rsidP="007679C6">
            <w:pPr>
              <w:spacing w:after="0" w:line="240" w:lineRule="auto"/>
              <w:jc w:val="both"/>
              <w:rPr>
                <w:rFonts w:eastAsia="Times New Roman" w:cstheme="minorHAnsi"/>
                <w:color w:val="000000"/>
                <w:sz w:val="20"/>
                <w:szCs w:val="20"/>
                <w:lang w:eastAsia="es-CL"/>
              </w:rPr>
            </w:pPr>
            <w:r w:rsidRPr="007679C6">
              <w:rPr>
                <w:rFonts w:eastAsia="Times New Roman" w:cstheme="minorHAnsi"/>
                <w:color w:val="000000"/>
                <w:sz w:val="20"/>
                <w:szCs w:val="20"/>
                <w:lang w:eastAsia="es-CL"/>
              </w:rPr>
              <w:t xml:space="preserve"> </w:t>
            </w:r>
          </w:p>
        </w:tc>
      </w:tr>
      <w:tr w:rsidR="000242FD" w:rsidRPr="000B5C3D" w14:paraId="6D2E8B69" w14:textId="77777777" w:rsidTr="00117413">
        <w:trPr>
          <w:trHeight w:val="20"/>
        </w:trPr>
        <w:tc>
          <w:tcPr>
            <w:tcW w:w="1603" w:type="pct"/>
            <w:shd w:val="clear" w:color="auto" w:fill="auto"/>
            <w:vAlign w:val="center"/>
          </w:tcPr>
          <w:p w14:paraId="6FFC0E0E" w14:textId="0060ABD6" w:rsidR="000242FD" w:rsidRPr="000B5C3D" w:rsidRDefault="000242FD" w:rsidP="000242FD">
            <w:pPr>
              <w:spacing w:after="0" w:line="240" w:lineRule="auto"/>
              <w:rPr>
                <w:rFonts w:eastAsia="Times New Roman" w:cstheme="minorHAnsi"/>
                <w:color w:val="000000"/>
                <w:sz w:val="20"/>
                <w:szCs w:val="20"/>
                <w:lang w:eastAsia="es-CL"/>
              </w:rPr>
            </w:pPr>
            <w:r w:rsidRPr="00B27E15">
              <w:rPr>
                <w:rFonts w:eastAsia="Times New Roman" w:cstheme="minorHAnsi"/>
                <w:color w:val="000000"/>
                <w:sz w:val="20"/>
                <w:szCs w:val="20"/>
                <w:lang w:eastAsia="es-CL"/>
              </w:rPr>
              <w:t>¿Qué oportunidades de mejora visualizas respecto del marco establecido para la ejecución contractual de las adquisiciones?</w:t>
            </w:r>
          </w:p>
        </w:tc>
        <w:tc>
          <w:tcPr>
            <w:tcW w:w="1454" w:type="pct"/>
            <w:shd w:val="clear" w:color="auto" w:fill="auto"/>
            <w:vAlign w:val="center"/>
          </w:tcPr>
          <w:p w14:paraId="33B412E4" w14:textId="6FEAAA27" w:rsidR="000242FD" w:rsidRPr="000B5C3D" w:rsidRDefault="000242FD" w:rsidP="000242FD">
            <w:pPr>
              <w:spacing w:after="0" w:line="240" w:lineRule="auto"/>
              <w:jc w:val="both"/>
              <w:rPr>
                <w:rFonts w:eastAsia="Times New Roman" w:cstheme="minorHAnsi"/>
                <w:color w:val="000000"/>
                <w:sz w:val="20"/>
                <w:szCs w:val="20"/>
                <w:lang w:eastAsia="es-CL"/>
              </w:rPr>
            </w:pPr>
            <w:r w:rsidRPr="004A09FB">
              <w:rPr>
                <w:rFonts w:eastAsia="Times New Roman" w:cstheme="minorHAnsi"/>
                <w:color w:val="000000"/>
                <w:sz w:val="20"/>
                <w:szCs w:val="20"/>
                <w:lang w:eastAsia="es-CL"/>
              </w:rPr>
              <w:t>Muchas, necesita menos barrera de entrada y dar mayor puntaje a experiencia</w:t>
            </w:r>
          </w:p>
        </w:tc>
        <w:tc>
          <w:tcPr>
            <w:tcW w:w="1943" w:type="pct"/>
            <w:shd w:val="clear" w:color="auto" w:fill="auto"/>
            <w:vAlign w:val="center"/>
          </w:tcPr>
          <w:p w14:paraId="1E458C92" w14:textId="40F37C1B" w:rsidR="000242FD" w:rsidRPr="007679C6" w:rsidRDefault="000242FD" w:rsidP="00961C58">
            <w:pPr>
              <w:spacing w:after="0" w:line="240" w:lineRule="auto"/>
              <w:jc w:val="both"/>
              <w:rPr>
                <w:rFonts w:eastAsia="Times New Roman" w:cstheme="minorHAnsi"/>
                <w:color w:val="000000"/>
                <w:sz w:val="20"/>
                <w:szCs w:val="20"/>
                <w:lang w:eastAsia="es-CL"/>
              </w:rPr>
            </w:pPr>
            <w:r w:rsidRPr="007679C6">
              <w:rPr>
                <w:rFonts w:eastAsia="Times New Roman" w:cstheme="minorHAnsi"/>
                <w:color w:val="000000"/>
                <w:sz w:val="20"/>
                <w:szCs w:val="20"/>
                <w:lang w:eastAsia="es-CL"/>
              </w:rPr>
              <w:t>Los criterios técnicos de evaluación dispuestos en las Bases tipo son opcionales, donde es el organismo requirente quién decidirá si utilizará todos o algunos</w:t>
            </w:r>
            <w:r>
              <w:rPr>
                <w:rFonts w:eastAsia="Times New Roman" w:cstheme="minorHAnsi"/>
                <w:color w:val="000000"/>
                <w:sz w:val="20"/>
                <w:szCs w:val="20"/>
                <w:lang w:eastAsia="es-CL"/>
              </w:rPr>
              <w:t xml:space="preserve"> (</w:t>
            </w:r>
            <w:r w:rsidRPr="007679C6">
              <w:rPr>
                <w:rFonts w:eastAsia="Times New Roman" w:cstheme="minorHAnsi"/>
                <w:color w:val="000000"/>
                <w:sz w:val="20"/>
                <w:szCs w:val="20"/>
                <w:lang w:eastAsia="es-CL"/>
              </w:rPr>
              <w:t>con un mínimo de dos</w:t>
            </w:r>
            <w:r>
              <w:rPr>
                <w:rFonts w:eastAsia="Times New Roman" w:cstheme="minorHAnsi"/>
                <w:color w:val="000000"/>
                <w:sz w:val="20"/>
                <w:szCs w:val="20"/>
                <w:lang w:eastAsia="es-CL"/>
              </w:rPr>
              <w:t>)</w:t>
            </w:r>
            <w:r w:rsidRPr="007679C6">
              <w:rPr>
                <w:rFonts w:eastAsia="Times New Roman" w:cstheme="minorHAnsi"/>
                <w:color w:val="000000"/>
                <w:sz w:val="20"/>
                <w:szCs w:val="20"/>
                <w:lang w:eastAsia="es-CL"/>
              </w:rPr>
              <w:t xml:space="preserve">. </w:t>
            </w:r>
            <w:r>
              <w:rPr>
                <w:rFonts w:eastAsia="Times New Roman" w:cstheme="minorHAnsi"/>
                <w:color w:val="000000"/>
                <w:sz w:val="20"/>
                <w:szCs w:val="20"/>
                <w:lang w:eastAsia="es-CL"/>
              </w:rPr>
              <w:t xml:space="preserve">Asimismo, las </w:t>
            </w:r>
            <w:r w:rsidR="00594341">
              <w:rPr>
                <w:rFonts w:eastAsia="Times New Roman" w:cstheme="minorHAnsi"/>
                <w:color w:val="000000"/>
                <w:sz w:val="20"/>
                <w:szCs w:val="20"/>
                <w:lang w:eastAsia="es-CL"/>
              </w:rPr>
              <w:t>ponderaciones</w:t>
            </w:r>
            <w:r>
              <w:rPr>
                <w:rFonts w:eastAsia="Times New Roman" w:cstheme="minorHAnsi"/>
                <w:color w:val="000000"/>
                <w:sz w:val="20"/>
                <w:szCs w:val="20"/>
                <w:lang w:eastAsia="es-CL"/>
              </w:rPr>
              <w:t xml:space="preserve"> asociadas a cada criterio de </w:t>
            </w:r>
            <w:r w:rsidR="004B4619">
              <w:rPr>
                <w:rFonts w:eastAsia="Times New Roman" w:cstheme="minorHAnsi"/>
                <w:color w:val="000000"/>
                <w:sz w:val="20"/>
                <w:szCs w:val="20"/>
                <w:lang w:eastAsia="es-CL"/>
              </w:rPr>
              <w:t>evaluación son</w:t>
            </w:r>
            <w:r w:rsidR="00176EFF">
              <w:rPr>
                <w:rFonts w:eastAsia="Times New Roman" w:cstheme="minorHAnsi"/>
                <w:color w:val="000000"/>
                <w:sz w:val="20"/>
                <w:szCs w:val="20"/>
                <w:lang w:eastAsia="es-CL"/>
              </w:rPr>
              <w:t xml:space="preserve"> variables que cada entidad licitante debe llenar en el </w:t>
            </w:r>
            <w:r w:rsidR="00594341">
              <w:rPr>
                <w:rFonts w:eastAsia="Times New Roman" w:cstheme="minorHAnsi"/>
                <w:color w:val="000000"/>
                <w:sz w:val="20"/>
                <w:szCs w:val="20"/>
                <w:lang w:eastAsia="es-CL"/>
              </w:rPr>
              <w:t>respectivo</w:t>
            </w:r>
            <w:r w:rsidR="00176EFF">
              <w:rPr>
                <w:rFonts w:eastAsia="Times New Roman" w:cstheme="minorHAnsi"/>
                <w:color w:val="000000"/>
                <w:sz w:val="20"/>
                <w:szCs w:val="20"/>
                <w:lang w:eastAsia="es-CL"/>
              </w:rPr>
              <w:t xml:space="preserve"> Anexo N°4</w:t>
            </w:r>
            <w:r w:rsidR="00594341">
              <w:rPr>
                <w:rFonts w:eastAsia="Times New Roman" w:cstheme="minorHAnsi"/>
                <w:color w:val="000000"/>
                <w:sz w:val="20"/>
                <w:szCs w:val="20"/>
                <w:lang w:eastAsia="es-CL"/>
              </w:rPr>
              <w:t xml:space="preserve">, según </w:t>
            </w:r>
            <w:r w:rsidR="002E7F91">
              <w:rPr>
                <w:rFonts w:eastAsia="Times New Roman" w:cstheme="minorHAnsi"/>
                <w:color w:val="000000"/>
                <w:sz w:val="20"/>
                <w:szCs w:val="20"/>
                <w:lang w:eastAsia="es-CL"/>
              </w:rPr>
              <w:t xml:space="preserve">lo </w:t>
            </w:r>
            <w:r w:rsidR="004B4619">
              <w:rPr>
                <w:rFonts w:eastAsia="Times New Roman" w:cstheme="minorHAnsi"/>
                <w:color w:val="000000"/>
                <w:sz w:val="20"/>
                <w:szCs w:val="20"/>
                <w:lang w:eastAsia="es-CL"/>
              </w:rPr>
              <w:t>que estime</w:t>
            </w:r>
            <w:r w:rsidR="00501082">
              <w:rPr>
                <w:rFonts w:eastAsia="Times New Roman" w:cstheme="minorHAnsi"/>
                <w:color w:val="000000"/>
                <w:sz w:val="20"/>
                <w:szCs w:val="20"/>
                <w:lang w:eastAsia="es-CL"/>
              </w:rPr>
              <w:t xml:space="preserve"> </w:t>
            </w:r>
            <w:r w:rsidR="004B0C51">
              <w:rPr>
                <w:rFonts w:eastAsia="Times New Roman" w:cstheme="minorHAnsi"/>
                <w:color w:val="000000"/>
                <w:sz w:val="20"/>
                <w:szCs w:val="20"/>
                <w:lang w:eastAsia="es-CL"/>
              </w:rPr>
              <w:t xml:space="preserve">eficiente </w:t>
            </w:r>
            <w:r w:rsidR="00BB1CE7">
              <w:rPr>
                <w:rFonts w:eastAsia="Times New Roman" w:cstheme="minorHAnsi"/>
                <w:color w:val="000000"/>
                <w:sz w:val="20"/>
                <w:szCs w:val="20"/>
                <w:lang w:eastAsia="es-CL"/>
              </w:rPr>
              <w:t>para su</w:t>
            </w:r>
            <w:r w:rsidR="002E7F91">
              <w:rPr>
                <w:rFonts w:eastAsia="Times New Roman" w:cstheme="minorHAnsi"/>
                <w:color w:val="000000"/>
                <w:sz w:val="20"/>
                <w:szCs w:val="20"/>
                <w:lang w:eastAsia="es-CL"/>
              </w:rPr>
              <w:t xml:space="preserve"> determinada </w:t>
            </w:r>
            <w:r w:rsidR="00501082">
              <w:rPr>
                <w:rFonts w:eastAsia="Times New Roman" w:cstheme="minorHAnsi"/>
                <w:color w:val="000000"/>
                <w:sz w:val="20"/>
                <w:szCs w:val="20"/>
                <w:lang w:eastAsia="es-CL"/>
              </w:rPr>
              <w:t>licitación</w:t>
            </w:r>
            <w:r w:rsidR="00594341">
              <w:rPr>
                <w:rFonts w:eastAsia="Times New Roman" w:cstheme="minorHAnsi"/>
                <w:color w:val="000000"/>
                <w:sz w:val="20"/>
                <w:szCs w:val="20"/>
                <w:lang w:eastAsia="es-CL"/>
              </w:rPr>
              <w:t>.</w:t>
            </w:r>
            <w:r w:rsidRPr="007679C6">
              <w:rPr>
                <w:rFonts w:eastAsia="Times New Roman" w:cstheme="minorHAnsi"/>
                <w:color w:val="000000"/>
                <w:sz w:val="20"/>
                <w:szCs w:val="20"/>
                <w:lang w:eastAsia="es-CL"/>
              </w:rPr>
              <w:t xml:space="preserve"> </w:t>
            </w:r>
          </w:p>
        </w:tc>
      </w:tr>
      <w:tr w:rsidR="000242FD" w:rsidRPr="000B5C3D" w14:paraId="066DE905" w14:textId="77777777" w:rsidTr="00117413">
        <w:trPr>
          <w:trHeight w:val="20"/>
        </w:trPr>
        <w:tc>
          <w:tcPr>
            <w:tcW w:w="1603" w:type="pct"/>
            <w:shd w:val="clear" w:color="auto" w:fill="auto"/>
            <w:vAlign w:val="center"/>
          </w:tcPr>
          <w:p w14:paraId="146732D3" w14:textId="427E6E13" w:rsidR="000242FD" w:rsidRPr="000B5C3D" w:rsidRDefault="000242FD" w:rsidP="000242FD">
            <w:pPr>
              <w:spacing w:after="0" w:line="240" w:lineRule="auto"/>
              <w:rPr>
                <w:rFonts w:eastAsia="Times New Roman" w:cstheme="minorHAnsi"/>
                <w:color w:val="000000"/>
                <w:sz w:val="20"/>
                <w:szCs w:val="20"/>
                <w:lang w:eastAsia="es-CL"/>
              </w:rPr>
            </w:pPr>
            <w:r w:rsidRPr="00B27E15">
              <w:rPr>
                <w:rFonts w:eastAsia="Times New Roman" w:cstheme="minorHAnsi"/>
                <w:color w:val="000000"/>
                <w:sz w:val="20"/>
                <w:szCs w:val="20"/>
                <w:lang w:eastAsia="es-CL"/>
              </w:rPr>
              <w:t>¿Qué recomendaciones realizarías para mejorar (facilitar) la contratación de estos tipos de servicios?</w:t>
            </w:r>
          </w:p>
        </w:tc>
        <w:tc>
          <w:tcPr>
            <w:tcW w:w="1454" w:type="pct"/>
            <w:shd w:val="clear" w:color="auto" w:fill="auto"/>
            <w:vAlign w:val="center"/>
          </w:tcPr>
          <w:p w14:paraId="561593F4" w14:textId="395E009B" w:rsidR="000242FD" w:rsidRPr="000B5C3D" w:rsidRDefault="000242FD" w:rsidP="000242FD">
            <w:pPr>
              <w:spacing w:after="0" w:line="240" w:lineRule="auto"/>
              <w:jc w:val="both"/>
              <w:rPr>
                <w:rFonts w:eastAsia="Times New Roman" w:cstheme="minorHAnsi"/>
                <w:color w:val="000000"/>
                <w:sz w:val="20"/>
                <w:szCs w:val="20"/>
                <w:lang w:eastAsia="es-CL"/>
              </w:rPr>
            </w:pPr>
            <w:r w:rsidRPr="00A90006">
              <w:rPr>
                <w:rFonts w:eastAsia="Times New Roman" w:cstheme="minorHAnsi"/>
                <w:color w:val="000000"/>
                <w:sz w:val="20"/>
                <w:szCs w:val="20"/>
                <w:lang w:eastAsia="es-CL"/>
              </w:rPr>
              <w:t>Segmentar con los pies en la tierra la realidad de organismos públicos. Da la idea que el foco que utilizan es para campañas de 1000 UTM hacia arriba en circunstancias que la mayoría de los cientos de compradores públicos cuentan con presupuestos entre las 100 y 300 UTM enfocadas en ejecuciones de medios y asesorías a niveles locales y no centralizados</w:t>
            </w:r>
          </w:p>
        </w:tc>
        <w:tc>
          <w:tcPr>
            <w:tcW w:w="1943" w:type="pct"/>
            <w:shd w:val="clear" w:color="auto" w:fill="auto"/>
            <w:vAlign w:val="center"/>
          </w:tcPr>
          <w:p w14:paraId="45E2211C" w14:textId="77777777" w:rsidR="0020601C" w:rsidRPr="00961C58" w:rsidRDefault="0020601C" w:rsidP="00961C58">
            <w:pPr>
              <w:spacing w:after="0" w:line="240" w:lineRule="auto"/>
              <w:rPr>
                <w:rFonts w:eastAsia="Times New Roman" w:cstheme="minorHAnsi"/>
                <w:color w:val="000000"/>
                <w:sz w:val="20"/>
                <w:szCs w:val="20"/>
                <w:lang w:eastAsia="es-CL"/>
              </w:rPr>
            </w:pPr>
            <w:r w:rsidRPr="00961C58">
              <w:rPr>
                <w:rFonts w:eastAsia="Times New Roman" w:cstheme="minorHAnsi"/>
                <w:color w:val="000000"/>
                <w:sz w:val="20"/>
                <w:szCs w:val="20"/>
                <w:lang w:eastAsia="es-CL"/>
              </w:rPr>
              <w:t>No formula pregunta</w:t>
            </w:r>
          </w:p>
          <w:p w14:paraId="14D9E68A" w14:textId="7B0D61CF" w:rsidR="000242FD" w:rsidRPr="007679C6" w:rsidRDefault="000242FD" w:rsidP="000242FD">
            <w:pPr>
              <w:spacing w:after="0" w:line="240" w:lineRule="auto"/>
              <w:rPr>
                <w:rFonts w:eastAsia="Times New Roman" w:cstheme="minorHAnsi"/>
                <w:color w:val="000000"/>
                <w:sz w:val="20"/>
                <w:szCs w:val="20"/>
                <w:lang w:eastAsia="es-CL"/>
              </w:rPr>
            </w:pPr>
          </w:p>
        </w:tc>
      </w:tr>
      <w:tr w:rsidR="000242FD" w:rsidRPr="000B5C3D" w14:paraId="7A5520B3" w14:textId="77777777" w:rsidTr="00117413">
        <w:trPr>
          <w:trHeight w:val="20"/>
        </w:trPr>
        <w:tc>
          <w:tcPr>
            <w:tcW w:w="1603" w:type="pct"/>
            <w:shd w:val="clear" w:color="auto" w:fill="auto"/>
            <w:vAlign w:val="center"/>
          </w:tcPr>
          <w:p w14:paraId="68B41BA7" w14:textId="5A443B5B" w:rsidR="000242FD" w:rsidRPr="00B27E15" w:rsidRDefault="000242FD" w:rsidP="000242FD">
            <w:pPr>
              <w:spacing w:after="0" w:line="240" w:lineRule="auto"/>
              <w:rPr>
                <w:rFonts w:eastAsia="Times New Roman" w:cstheme="minorHAnsi"/>
                <w:color w:val="000000"/>
                <w:sz w:val="20"/>
                <w:szCs w:val="20"/>
                <w:lang w:eastAsia="es-CL"/>
              </w:rPr>
            </w:pPr>
            <w:r w:rsidRPr="00594BDB">
              <w:rPr>
                <w:rFonts w:eastAsia="Times New Roman" w:cstheme="minorHAnsi"/>
                <w:color w:val="000000"/>
                <w:sz w:val="20"/>
                <w:szCs w:val="20"/>
                <w:lang w:eastAsia="es-CL"/>
              </w:rPr>
              <w:t>¿Visualizas algún aspecto importante en las contrataciones de este tipo de servicios que no esté regulado y/o contemplado y que pudiera representar un riesgo en los procesos de adquisición?</w:t>
            </w:r>
          </w:p>
        </w:tc>
        <w:tc>
          <w:tcPr>
            <w:tcW w:w="1454" w:type="pct"/>
            <w:shd w:val="clear" w:color="auto" w:fill="auto"/>
            <w:vAlign w:val="center"/>
          </w:tcPr>
          <w:p w14:paraId="6095BCB1" w14:textId="48E41F42" w:rsidR="000242FD" w:rsidRPr="00A90006" w:rsidRDefault="000242FD" w:rsidP="000242FD">
            <w:pPr>
              <w:spacing w:after="0" w:line="240" w:lineRule="auto"/>
              <w:jc w:val="both"/>
              <w:rPr>
                <w:rFonts w:eastAsia="Times New Roman" w:cstheme="minorHAnsi"/>
                <w:color w:val="000000"/>
                <w:sz w:val="20"/>
                <w:szCs w:val="20"/>
                <w:lang w:eastAsia="es-CL"/>
              </w:rPr>
            </w:pPr>
            <w:r w:rsidRPr="00594BDB">
              <w:rPr>
                <w:rFonts w:eastAsia="Times New Roman" w:cstheme="minorHAnsi"/>
                <w:color w:val="000000"/>
                <w:sz w:val="20"/>
                <w:szCs w:val="20"/>
                <w:lang w:eastAsia="es-CL"/>
              </w:rPr>
              <w:t>NO</w:t>
            </w:r>
          </w:p>
        </w:tc>
        <w:tc>
          <w:tcPr>
            <w:tcW w:w="1943" w:type="pct"/>
            <w:shd w:val="clear" w:color="auto" w:fill="auto"/>
            <w:vAlign w:val="center"/>
          </w:tcPr>
          <w:p w14:paraId="6B74C922" w14:textId="5CDE6936" w:rsidR="000242FD" w:rsidRPr="007679C6" w:rsidRDefault="001745EB" w:rsidP="000242FD">
            <w:pPr>
              <w:spacing w:after="0" w:line="240" w:lineRule="auto"/>
              <w:rPr>
                <w:rFonts w:eastAsia="Times New Roman" w:cstheme="minorHAnsi"/>
                <w:color w:val="000000"/>
                <w:sz w:val="20"/>
                <w:szCs w:val="20"/>
                <w:lang w:eastAsia="es-CL"/>
              </w:rPr>
            </w:pPr>
            <w:r w:rsidRPr="007265A8">
              <w:rPr>
                <w:rFonts w:eastAsia="Times New Roman" w:cstheme="minorHAnsi"/>
                <w:color w:val="000000"/>
                <w:sz w:val="20"/>
                <w:szCs w:val="20"/>
                <w:lang w:eastAsia="es-CL"/>
              </w:rPr>
              <w:t>No requiere respuesta</w:t>
            </w:r>
          </w:p>
        </w:tc>
      </w:tr>
      <w:tr w:rsidR="000242FD" w:rsidRPr="000B5C3D" w14:paraId="19C1C3CB" w14:textId="77777777" w:rsidTr="00117413">
        <w:trPr>
          <w:trHeight w:val="20"/>
        </w:trPr>
        <w:tc>
          <w:tcPr>
            <w:tcW w:w="1603" w:type="pct"/>
            <w:shd w:val="clear" w:color="auto" w:fill="auto"/>
            <w:vAlign w:val="center"/>
          </w:tcPr>
          <w:p w14:paraId="26AFC17B" w14:textId="18F19549" w:rsidR="000242FD" w:rsidRPr="00B27E15" w:rsidRDefault="000242FD" w:rsidP="000242FD">
            <w:pPr>
              <w:spacing w:after="0" w:line="240" w:lineRule="auto"/>
              <w:rPr>
                <w:rFonts w:eastAsia="Times New Roman" w:cstheme="minorHAnsi"/>
                <w:color w:val="000000"/>
                <w:sz w:val="20"/>
                <w:szCs w:val="20"/>
                <w:lang w:eastAsia="es-CL"/>
              </w:rPr>
            </w:pPr>
            <w:r w:rsidRPr="005C350B">
              <w:rPr>
                <w:rFonts w:eastAsia="Times New Roman" w:cstheme="minorHAnsi"/>
                <w:color w:val="000000"/>
                <w:sz w:val="20"/>
                <w:szCs w:val="20"/>
                <w:lang w:eastAsia="es-CL"/>
              </w:rPr>
              <w:t>¿Existe alguna temática referente a la compra de estos servicios que no esté abordada?</w:t>
            </w:r>
          </w:p>
        </w:tc>
        <w:tc>
          <w:tcPr>
            <w:tcW w:w="1454" w:type="pct"/>
            <w:shd w:val="clear" w:color="auto" w:fill="auto"/>
            <w:vAlign w:val="center"/>
          </w:tcPr>
          <w:p w14:paraId="3F9E4B00" w14:textId="2A24514F" w:rsidR="000242FD" w:rsidRPr="00A90006" w:rsidRDefault="000242FD" w:rsidP="000242FD">
            <w:pPr>
              <w:spacing w:after="0" w:line="240" w:lineRule="auto"/>
              <w:jc w:val="both"/>
              <w:rPr>
                <w:rFonts w:eastAsia="Times New Roman" w:cstheme="minorHAnsi"/>
                <w:color w:val="000000"/>
                <w:sz w:val="20"/>
                <w:szCs w:val="20"/>
                <w:lang w:eastAsia="es-CL"/>
              </w:rPr>
            </w:pPr>
            <w:r w:rsidRPr="005C350B">
              <w:rPr>
                <w:rFonts w:eastAsia="Times New Roman" w:cstheme="minorHAnsi"/>
                <w:color w:val="000000"/>
                <w:sz w:val="20"/>
                <w:szCs w:val="20"/>
                <w:lang w:eastAsia="es-CL"/>
              </w:rPr>
              <w:t>Contrataciones de hasta 500 UTM de compradores regionales. Todo está centralizado en Santiago... ¿</w:t>
            </w:r>
            <w:r w:rsidRPr="00FB3E56">
              <w:rPr>
                <w:rFonts w:eastAsia="Times New Roman" w:cstheme="minorHAnsi"/>
                <w:color w:val="000000"/>
                <w:sz w:val="20"/>
                <w:szCs w:val="20"/>
                <w:lang w:eastAsia="es-CL"/>
              </w:rPr>
              <w:t>Han visto una agencia regional con premios ACHAP</w:t>
            </w:r>
            <w:r w:rsidRPr="00537A53">
              <w:rPr>
                <w:rFonts w:eastAsia="Times New Roman" w:cstheme="minorHAnsi"/>
                <w:color w:val="000000"/>
                <w:sz w:val="20"/>
                <w:szCs w:val="20"/>
                <w:lang w:eastAsia="es-CL"/>
              </w:rPr>
              <w:t>? ¿Han visto agencias regionales con</w:t>
            </w:r>
            <w:r w:rsidRPr="005C350B">
              <w:rPr>
                <w:rFonts w:eastAsia="Times New Roman" w:cstheme="minorHAnsi"/>
                <w:color w:val="000000"/>
                <w:sz w:val="20"/>
                <w:szCs w:val="20"/>
                <w:lang w:eastAsia="es-CL"/>
              </w:rPr>
              <w:t xml:space="preserve"> Planes de Medios Internacionales? Por favor.... aterricemos esta realidad y bajen de la nube en la que están planteando estas bases tipo.</w:t>
            </w:r>
          </w:p>
        </w:tc>
        <w:tc>
          <w:tcPr>
            <w:tcW w:w="1943" w:type="pct"/>
            <w:shd w:val="clear" w:color="auto" w:fill="auto"/>
            <w:vAlign w:val="center"/>
          </w:tcPr>
          <w:p w14:paraId="5B2ADCB6" w14:textId="77777777" w:rsidR="00537A53" w:rsidRDefault="00537A53" w:rsidP="00537A53">
            <w:pPr>
              <w:spacing w:after="0" w:line="240" w:lineRule="auto"/>
              <w:jc w:val="both"/>
              <w:rPr>
                <w:rFonts w:eastAsia="Times New Roman" w:cstheme="minorHAnsi"/>
                <w:color w:val="000000"/>
                <w:sz w:val="20"/>
                <w:szCs w:val="20"/>
                <w:lang w:eastAsia="es-CL"/>
              </w:rPr>
            </w:pPr>
            <w:r w:rsidRPr="007679C6">
              <w:rPr>
                <w:rFonts w:eastAsia="Times New Roman" w:cstheme="minorHAnsi"/>
                <w:color w:val="000000"/>
                <w:sz w:val="20"/>
                <w:szCs w:val="20"/>
                <w:lang w:eastAsia="es-CL"/>
              </w:rPr>
              <w:t>Los criterios técnicos de evaluación dispuestos en las Bases tipo son opcionales, donde es el organismo requirente quién decidirá si utilizará todos o algunos</w:t>
            </w:r>
            <w:r>
              <w:rPr>
                <w:rFonts w:eastAsia="Times New Roman" w:cstheme="minorHAnsi"/>
                <w:color w:val="000000"/>
                <w:sz w:val="20"/>
                <w:szCs w:val="20"/>
                <w:lang w:eastAsia="es-CL"/>
              </w:rPr>
              <w:t xml:space="preserve"> (</w:t>
            </w:r>
            <w:r w:rsidRPr="007679C6">
              <w:rPr>
                <w:rFonts w:eastAsia="Times New Roman" w:cstheme="minorHAnsi"/>
                <w:color w:val="000000"/>
                <w:sz w:val="20"/>
                <w:szCs w:val="20"/>
                <w:lang w:eastAsia="es-CL"/>
              </w:rPr>
              <w:t>con un mínimo de dos</w:t>
            </w:r>
            <w:r>
              <w:rPr>
                <w:rFonts w:eastAsia="Times New Roman" w:cstheme="minorHAnsi"/>
                <w:color w:val="000000"/>
                <w:sz w:val="20"/>
                <w:szCs w:val="20"/>
                <w:lang w:eastAsia="es-CL"/>
              </w:rPr>
              <w:t>)</w:t>
            </w:r>
            <w:r w:rsidRPr="007679C6">
              <w:rPr>
                <w:rFonts w:eastAsia="Times New Roman" w:cstheme="minorHAnsi"/>
                <w:color w:val="000000"/>
                <w:sz w:val="20"/>
                <w:szCs w:val="20"/>
                <w:lang w:eastAsia="es-CL"/>
              </w:rPr>
              <w:t xml:space="preserve">. </w:t>
            </w:r>
            <w:r>
              <w:rPr>
                <w:rFonts w:eastAsia="Times New Roman" w:cstheme="minorHAnsi"/>
                <w:color w:val="000000"/>
                <w:sz w:val="20"/>
                <w:szCs w:val="20"/>
                <w:lang w:eastAsia="es-CL"/>
              </w:rPr>
              <w:t>Por lo tanto</w:t>
            </w:r>
            <w:r w:rsidRPr="007679C6">
              <w:rPr>
                <w:rFonts w:eastAsia="Times New Roman" w:cstheme="minorHAnsi"/>
                <w:color w:val="000000"/>
                <w:sz w:val="20"/>
                <w:szCs w:val="20"/>
                <w:lang w:eastAsia="es-CL"/>
              </w:rPr>
              <w:t>,</w:t>
            </w:r>
            <w:r>
              <w:rPr>
                <w:rFonts w:eastAsia="Times New Roman" w:cstheme="minorHAnsi"/>
                <w:color w:val="000000"/>
                <w:sz w:val="20"/>
                <w:szCs w:val="20"/>
                <w:lang w:eastAsia="es-CL"/>
              </w:rPr>
              <w:t xml:space="preserve"> la elección de los criterios a utilizar, por parte de la entidad licitante, dependerá de lo que esta última estime relevante de acuerdo con sus análisis.</w:t>
            </w:r>
          </w:p>
          <w:p w14:paraId="36B00522" w14:textId="38A037BC" w:rsidR="000242FD" w:rsidRPr="00FB3E56" w:rsidRDefault="000242FD" w:rsidP="000242FD">
            <w:pPr>
              <w:spacing w:after="0" w:line="240" w:lineRule="auto"/>
              <w:rPr>
                <w:rFonts w:eastAsia="Times New Roman" w:cstheme="minorHAnsi"/>
                <w:color w:val="000000"/>
                <w:sz w:val="20"/>
                <w:szCs w:val="20"/>
                <w:lang w:eastAsia="es-CL"/>
              </w:rPr>
            </w:pPr>
          </w:p>
        </w:tc>
      </w:tr>
      <w:tr w:rsidR="000242FD" w:rsidRPr="000B5C3D" w14:paraId="205FD708" w14:textId="77777777" w:rsidTr="00117413">
        <w:trPr>
          <w:trHeight w:val="20"/>
        </w:trPr>
        <w:tc>
          <w:tcPr>
            <w:tcW w:w="1603" w:type="pct"/>
            <w:shd w:val="clear" w:color="auto" w:fill="auto"/>
            <w:vAlign w:val="center"/>
          </w:tcPr>
          <w:p w14:paraId="7B4B4BC5" w14:textId="4E49B6A8" w:rsidR="000242FD" w:rsidRPr="005C350B" w:rsidRDefault="000242FD" w:rsidP="000242FD">
            <w:pPr>
              <w:spacing w:after="0" w:line="240" w:lineRule="auto"/>
              <w:rPr>
                <w:rFonts w:eastAsia="Times New Roman" w:cstheme="minorHAnsi"/>
                <w:color w:val="000000"/>
                <w:sz w:val="20"/>
                <w:szCs w:val="20"/>
                <w:lang w:eastAsia="es-CL"/>
              </w:rPr>
            </w:pPr>
            <w:r w:rsidRPr="006C13F2">
              <w:rPr>
                <w:rFonts w:eastAsia="Times New Roman" w:cstheme="minorHAnsi"/>
                <w:color w:val="000000"/>
                <w:sz w:val="20"/>
                <w:szCs w:val="20"/>
                <w:lang w:eastAsia="es-CL"/>
              </w:rPr>
              <w:t>Otra observación y/o comentario</w:t>
            </w:r>
          </w:p>
        </w:tc>
        <w:tc>
          <w:tcPr>
            <w:tcW w:w="1454" w:type="pct"/>
            <w:shd w:val="clear" w:color="auto" w:fill="auto"/>
            <w:vAlign w:val="center"/>
          </w:tcPr>
          <w:p w14:paraId="12A6CC7D" w14:textId="5B34E9C1" w:rsidR="000242FD" w:rsidRPr="005C350B" w:rsidRDefault="000242FD" w:rsidP="000242FD">
            <w:pPr>
              <w:spacing w:after="0" w:line="240" w:lineRule="auto"/>
              <w:jc w:val="both"/>
              <w:rPr>
                <w:rFonts w:eastAsia="Times New Roman" w:cstheme="minorHAnsi"/>
                <w:color w:val="000000"/>
                <w:sz w:val="20"/>
                <w:szCs w:val="20"/>
                <w:lang w:eastAsia="es-CL"/>
              </w:rPr>
            </w:pPr>
            <w:r w:rsidRPr="006C13F2">
              <w:rPr>
                <w:rFonts w:eastAsia="Times New Roman" w:cstheme="minorHAnsi"/>
                <w:color w:val="000000"/>
                <w:sz w:val="20"/>
                <w:szCs w:val="20"/>
                <w:lang w:eastAsia="es-CL"/>
              </w:rPr>
              <w:t>Por favor.... aterricemos los servicios que piden y bajen de la nube en la que están planteando estas bases tipo del modo centralista e irreal, vean el promedio de OCs y monto en el convenio marco recién expirado... vean la cantidad de OCs con montos menores a 15 millones por OC.</w:t>
            </w:r>
          </w:p>
        </w:tc>
        <w:tc>
          <w:tcPr>
            <w:tcW w:w="1943" w:type="pct"/>
            <w:shd w:val="clear" w:color="auto" w:fill="auto"/>
            <w:vAlign w:val="center"/>
          </w:tcPr>
          <w:p w14:paraId="23FF9E12" w14:textId="591AEA6B" w:rsidR="000242FD" w:rsidRPr="007679C6" w:rsidRDefault="00361FAA" w:rsidP="000242FD">
            <w:pPr>
              <w:spacing w:after="0" w:line="240" w:lineRule="auto"/>
              <w:rPr>
                <w:rFonts w:eastAsia="Times New Roman" w:cstheme="minorHAnsi"/>
                <w:color w:val="000000"/>
                <w:sz w:val="20"/>
                <w:szCs w:val="20"/>
                <w:lang w:eastAsia="es-CL"/>
              </w:rPr>
            </w:pPr>
            <w:r w:rsidRPr="007B6B01">
              <w:rPr>
                <w:rFonts w:eastAsia="Times New Roman" w:cstheme="minorHAnsi"/>
                <w:color w:val="000000"/>
                <w:sz w:val="20"/>
                <w:szCs w:val="20"/>
                <w:lang w:eastAsia="es-CL"/>
              </w:rPr>
              <w:t>No formula pregunta</w:t>
            </w:r>
          </w:p>
        </w:tc>
      </w:tr>
    </w:tbl>
    <w:p w14:paraId="6704CC41" w14:textId="1CA8D9E3" w:rsidR="005336A8" w:rsidRDefault="005336A8" w:rsidP="00420400">
      <w:pPr>
        <w:pStyle w:val="Prrafodelista"/>
      </w:pPr>
    </w:p>
    <w:p w14:paraId="7B56FCFE" w14:textId="77777777" w:rsidR="00137752" w:rsidRDefault="00137752" w:rsidP="00137752">
      <w:pPr>
        <w:rPr>
          <w:rFonts w:cstheme="minorHAnsi"/>
        </w:rPr>
      </w:pPr>
    </w:p>
    <w:p w14:paraId="5334A312" w14:textId="7C59EBBF" w:rsidR="00137752" w:rsidRPr="00D24EE1" w:rsidRDefault="00137752" w:rsidP="00137752">
      <w:pPr>
        <w:pStyle w:val="Prrafodelista"/>
        <w:numPr>
          <w:ilvl w:val="0"/>
          <w:numId w:val="10"/>
        </w:numPr>
      </w:pPr>
      <w:r w:rsidRPr="00D278ED">
        <w:rPr>
          <w:rFonts w:cstheme="minorHAnsi"/>
        </w:rPr>
        <w:t xml:space="preserve">Recibida el </w:t>
      </w:r>
      <w:r w:rsidR="00A5794E" w:rsidRPr="00A5794E">
        <w:rPr>
          <w:rFonts w:cstheme="minorHAnsi"/>
        </w:rPr>
        <w:t>22-06-2021  17:59:55</w:t>
      </w:r>
    </w:p>
    <w:p w14:paraId="14BB9530" w14:textId="20071F3C" w:rsidR="00137752" w:rsidRDefault="00137752" w:rsidP="00420400">
      <w:pPr>
        <w:pStyle w:val="Prrafodelista"/>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194"/>
        <w:gridCol w:w="2897"/>
        <w:gridCol w:w="3871"/>
      </w:tblGrid>
      <w:tr w:rsidR="00F31E09" w:rsidRPr="004B7A70" w14:paraId="420C0790" w14:textId="77777777" w:rsidTr="00FA5AD6">
        <w:trPr>
          <w:trHeight w:val="20"/>
        </w:trPr>
        <w:tc>
          <w:tcPr>
            <w:tcW w:w="1603" w:type="pct"/>
            <w:shd w:val="clear" w:color="auto" w:fill="EEECE1" w:themeFill="background2"/>
            <w:vAlign w:val="center"/>
          </w:tcPr>
          <w:p w14:paraId="35F7ADBA" w14:textId="77777777" w:rsidR="00F31E09" w:rsidRPr="00A905A6" w:rsidRDefault="00F31E09" w:rsidP="00FA5AD6">
            <w:pPr>
              <w:spacing w:after="0" w:line="240" w:lineRule="auto"/>
              <w:jc w:val="center"/>
              <w:rPr>
                <w:rFonts w:eastAsia="Times New Roman" w:cstheme="minorHAnsi"/>
                <w:b/>
                <w:bCs/>
                <w:color w:val="000000"/>
                <w:sz w:val="20"/>
                <w:szCs w:val="20"/>
                <w:lang w:eastAsia="es-CL"/>
              </w:rPr>
            </w:pPr>
            <w:r w:rsidRPr="00A905A6">
              <w:rPr>
                <w:rFonts w:eastAsia="Times New Roman" w:cstheme="minorHAnsi"/>
                <w:b/>
                <w:bCs/>
                <w:color w:val="000000"/>
                <w:sz w:val="20"/>
                <w:szCs w:val="20"/>
                <w:lang w:eastAsia="es-CL"/>
              </w:rPr>
              <w:t>Pregunta</w:t>
            </w:r>
          </w:p>
        </w:tc>
        <w:tc>
          <w:tcPr>
            <w:tcW w:w="1454" w:type="pct"/>
            <w:shd w:val="clear" w:color="auto" w:fill="EEECE1" w:themeFill="background2"/>
            <w:vAlign w:val="center"/>
          </w:tcPr>
          <w:p w14:paraId="79D0903C" w14:textId="77777777" w:rsidR="00F31E09" w:rsidRPr="004B7A70" w:rsidRDefault="00F31E09" w:rsidP="00FA5AD6">
            <w:pPr>
              <w:spacing w:after="0" w:line="240" w:lineRule="auto"/>
              <w:jc w:val="center"/>
              <w:rPr>
                <w:rFonts w:eastAsia="Times New Roman" w:cstheme="minorHAnsi"/>
                <w:b/>
                <w:bCs/>
                <w:color w:val="000000"/>
                <w:sz w:val="20"/>
                <w:szCs w:val="20"/>
                <w:lang w:eastAsia="es-CL"/>
              </w:rPr>
            </w:pPr>
            <w:r w:rsidRPr="004B7A70">
              <w:rPr>
                <w:rFonts w:eastAsia="Times New Roman" w:cstheme="minorHAnsi"/>
                <w:b/>
                <w:bCs/>
                <w:color w:val="000000"/>
                <w:sz w:val="20"/>
                <w:szCs w:val="20"/>
                <w:lang w:eastAsia="es-CL"/>
              </w:rPr>
              <w:t>Respuesta ciudadanía</w:t>
            </w:r>
          </w:p>
        </w:tc>
        <w:tc>
          <w:tcPr>
            <w:tcW w:w="1943" w:type="pct"/>
            <w:shd w:val="clear" w:color="auto" w:fill="EEECE1" w:themeFill="background2"/>
            <w:vAlign w:val="center"/>
          </w:tcPr>
          <w:p w14:paraId="513A3B91" w14:textId="77777777" w:rsidR="00F31E09" w:rsidRPr="004B7A70" w:rsidRDefault="00F31E09" w:rsidP="00FA5AD6">
            <w:pPr>
              <w:spacing w:after="0" w:line="240" w:lineRule="auto"/>
              <w:jc w:val="center"/>
              <w:rPr>
                <w:rFonts w:eastAsia="Times New Roman" w:cstheme="minorHAnsi"/>
                <w:b/>
                <w:bCs/>
                <w:color w:val="000000"/>
                <w:sz w:val="20"/>
                <w:szCs w:val="20"/>
                <w:lang w:eastAsia="es-CL"/>
              </w:rPr>
            </w:pPr>
            <w:r w:rsidRPr="00630EE6">
              <w:rPr>
                <w:rFonts w:eastAsia="Times New Roman" w:cstheme="minorHAnsi"/>
                <w:b/>
                <w:bCs/>
                <w:color w:val="000000"/>
                <w:sz w:val="20"/>
                <w:szCs w:val="20"/>
                <w:lang w:eastAsia="es-CL"/>
              </w:rPr>
              <w:t>Respuesta</w:t>
            </w:r>
            <w:r w:rsidRPr="004B7A70">
              <w:rPr>
                <w:rFonts w:eastAsia="Times New Roman" w:cstheme="minorHAnsi"/>
                <w:b/>
                <w:bCs/>
                <w:color w:val="000000"/>
                <w:sz w:val="20"/>
                <w:szCs w:val="20"/>
                <w:lang w:eastAsia="es-CL"/>
              </w:rPr>
              <w:t xml:space="preserve"> </w:t>
            </w:r>
            <w:r>
              <w:rPr>
                <w:rFonts w:eastAsia="Times New Roman" w:cstheme="minorHAnsi"/>
                <w:b/>
                <w:bCs/>
                <w:color w:val="000000"/>
                <w:sz w:val="20"/>
                <w:szCs w:val="20"/>
                <w:lang w:eastAsia="es-CL"/>
              </w:rPr>
              <w:t>ChileCompra</w:t>
            </w:r>
          </w:p>
        </w:tc>
      </w:tr>
      <w:tr w:rsidR="00F31E09" w:rsidRPr="000B5C3D" w14:paraId="59FAB763" w14:textId="77777777" w:rsidTr="00FA5AD6">
        <w:trPr>
          <w:trHeight w:val="20"/>
        </w:trPr>
        <w:tc>
          <w:tcPr>
            <w:tcW w:w="1603" w:type="pct"/>
            <w:shd w:val="clear" w:color="auto" w:fill="auto"/>
            <w:vAlign w:val="center"/>
            <w:hideMark/>
          </w:tcPr>
          <w:p w14:paraId="628AE9A4" w14:textId="77777777" w:rsidR="00F31E09" w:rsidRPr="003E0679" w:rsidRDefault="00F31E09" w:rsidP="00FA5AD6">
            <w:pPr>
              <w:spacing w:after="0" w:line="240" w:lineRule="auto"/>
              <w:rPr>
                <w:rFonts w:eastAsia="Times New Roman" w:cstheme="minorHAnsi"/>
                <w:color w:val="000000"/>
                <w:sz w:val="20"/>
                <w:szCs w:val="20"/>
                <w:lang w:eastAsia="es-CL"/>
              </w:rPr>
            </w:pPr>
            <w:r w:rsidRPr="003E0679">
              <w:rPr>
                <w:rFonts w:eastAsia="Times New Roman" w:cstheme="minorHAnsi"/>
                <w:color w:val="000000"/>
                <w:sz w:val="20"/>
                <w:szCs w:val="20"/>
                <w:lang w:eastAsia="es-CL"/>
              </w:rPr>
              <w:t>¿Qué oportunidades de mejora visualizas respecto de los criterios empleados para la evaluación de las ofertas?</w:t>
            </w:r>
          </w:p>
        </w:tc>
        <w:tc>
          <w:tcPr>
            <w:tcW w:w="1454" w:type="pct"/>
            <w:shd w:val="clear" w:color="auto" w:fill="auto"/>
            <w:vAlign w:val="center"/>
          </w:tcPr>
          <w:p w14:paraId="1BF3A077" w14:textId="34610D4F" w:rsidR="00003736" w:rsidRPr="00A730EB" w:rsidRDefault="00A15999" w:rsidP="00003736">
            <w:pPr>
              <w:spacing w:after="0" w:line="240" w:lineRule="auto"/>
              <w:jc w:val="both"/>
              <w:rPr>
                <w:rFonts w:eastAsia="Times New Roman" w:cstheme="minorHAnsi"/>
                <w:color w:val="000000"/>
                <w:sz w:val="20"/>
                <w:szCs w:val="20"/>
                <w:lang w:eastAsia="es-CL"/>
              </w:rPr>
            </w:pPr>
            <w:r w:rsidRPr="00A730EB">
              <w:rPr>
                <w:rFonts w:eastAsia="Times New Roman" w:cstheme="minorHAnsi"/>
                <w:color w:val="000000"/>
                <w:sz w:val="20"/>
                <w:szCs w:val="20"/>
                <w:lang w:eastAsia="es-CL"/>
              </w:rPr>
              <w:t xml:space="preserve">1.- </w:t>
            </w:r>
            <w:r w:rsidR="00003736" w:rsidRPr="00A730EB">
              <w:rPr>
                <w:rFonts w:eastAsia="Times New Roman" w:cstheme="minorHAnsi"/>
                <w:color w:val="000000"/>
                <w:sz w:val="20"/>
                <w:szCs w:val="20"/>
                <w:lang w:eastAsia="es-CL"/>
              </w:rPr>
              <w:t>En los criterios de evaluación, no deberían contar la experiencia en campañas de bien social o campañas públicas. Ya que de esa manera se privilegia a las agencias que llevan trabajando años con el gobierno y se le hace más difícil entrar a las nuevas.</w:t>
            </w:r>
          </w:p>
          <w:p w14:paraId="6C5FA5A2" w14:textId="77777777" w:rsidR="00003736" w:rsidRPr="00A730EB" w:rsidRDefault="00003736" w:rsidP="00003736">
            <w:pPr>
              <w:spacing w:after="0" w:line="240" w:lineRule="auto"/>
              <w:jc w:val="both"/>
              <w:rPr>
                <w:rFonts w:eastAsia="Times New Roman" w:cstheme="minorHAnsi"/>
                <w:color w:val="000000"/>
                <w:sz w:val="20"/>
                <w:szCs w:val="20"/>
                <w:lang w:eastAsia="es-CL"/>
              </w:rPr>
            </w:pPr>
            <w:r w:rsidRPr="00A730EB">
              <w:rPr>
                <w:rFonts w:eastAsia="Times New Roman" w:cstheme="minorHAnsi"/>
                <w:color w:val="000000"/>
                <w:sz w:val="20"/>
                <w:szCs w:val="20"/>
                <w:lang w:eastAsia="es-CL"/>
              </w:rPr>
              <w:t>Ese es un criterio que no tiene relación con la calidad de la propuesta. Debiera eliminarse.</w:t>
            </w:r>
          </w:p>
          <w:p w14:paraId="2C621EBB" w14:textId="77777777" w:rsidR="00003736" w:rsidRPr="00A730EB" w:rsidRDefault="00003736" w:rsidP="00003736">
            <w:pPr>
              <w:spacing w:after="0" w:line="240" w:lineRule="auto"/>
              <w:jc w:val="both"/>
              <w:rPr>
                <w:rFonts w:eastAsia="Times New Roman" w:cstheme="minorHAnsi"/>
                <w:color w:val="000000"/>
                <w:sz w:val="20"/>
                <w:szCs w:val="20"/>
                <w:lang w:eastAsia="es-CL"/>
              </w:rPr>
            </w:pPr>
            <w:r w:rsidRPr="00A730EB">
              <w:rPr>
                <w:rFonts w:eastAsia="Times New Roman" w:cstheme="minorHAnsi"/>
                <w:color w:val="000000"/>
                <w:sz w:val="20"/>
                <w:szCs w:val="20"/>
                <w:lang w:eastAsia="es-CL"/>
              </w:rPr>
              <w:t>Lo mismo ocurre con campañas Internacionales. Con eso se privilegia a los grandes grupos de publicidad que tienen oficinas acá en Chile. Ese criterio no indica calidad. Nuevamente se discrimina a las agencias que trabajan para marcas locales, o a las agencias medianas y pequeñas. La Creatividad y El servicio, no tienen relación con el tamaño o el tipo de rubro que tienen las agencias. Por lo tanto, todos los criterios de evaluación relativos a tamaño, años de experiencia, experiencia internacional, o experiencia en campañas de bien público/gobierno debieran desaparecer. Ninguno de estros aspectos garantiza un buen trabajo.</w:t>
            </w:r>
          </w:p>
          <w:p w14:paraId="0632199D" w14:textId="5FDC99E0" w:rsidR="00F31E09" w:rsidRPr="00A730EB" w:rsidRDefault="00A91ED3" w:rsidP="00003736">
            <w:pPr>
              <w:spacing w:after="0" w:line="240" w:lineRule="auto"/>
              <w:jc w:val="both"/>
              <w:rPr>
                <w:rFonts w:eastAsia="Times New Roman" w:cstheme="minorHAnsi"/>
                <w:color w:val="000000"/>
                <w:sz w:val="20"/>
                <w:szCs w:val="20"/>
                <w:lang w:eastAsia="es-CL"/>
              </w:rPr>
            </w:pPr>
            <w:r w:rsidRPr="00FB3E56">
              <w:rPr>
                <w:rFonts w:eastAsia="Times New Roman" w:cstheme="minorHAnsi"/>
                <w:color w:val="000000"/>
                <w:sz w:val="20"/>
                <w:szCs w:val="20"/>
                <w:lang w:eastAsia="es-CL"/>
              </w:rPr>
              <w:t xml:space="preserve">2.- </w:t>
            </w:r>
            <w:r w:rsidR="00003736" w:rsidRPr="00FB3E56">
              <w:rPr>
                <w:rFonts w:eastAsia="Times New Roman" w:cstheme="minorHAnsi"/>
                <w:color w:val="000000"/>
                <w:sz w:val="20"/>
                <w:szCs w:val="20"/>
                <w:lang w:eastAsia="es-CL"/>
              </w:rPr>
              <w:t>También eliminaría la evaluación que otorga el ranking ACHAP. El ranking habla de tamaño, no de</w:t>
            </w:r>
            <w:r w:rsidR="00003736" w:rsidRPr="00A730EB">
              <w:rPr>
                <w:rFonts w:eastAsia="Times New Roman" w:cstheme="minorHAnsi"/>
                <w:color w:val="000000"/>
                <w:sz w:val="20"/>
                <w:szCs w:val="20"/>
                <w:lang w:eastAsia="es-CL"/>
              </w:rPr>
              <w:t xml:space="preserve"> </w:t>
            </w:r>
            <w:r w:rsidR="00003736" w:rsidRPr="00FB3E56">
              <w:rPr>
                <w:rFonts w:eastAsia="Times New Roman" w:cstheme="minorHAnsi"/>
                <w:color w:val="000000"/>
                <w:sz w:val="20"/>
                <w:szCs w:val="20"/>
                <w:lang w:eastAsia="es-CL"/>
              </w:rPr>
              <w:t>calidad. El que tengan tamaño en facturación no implica que presenten una campaña de mejor calidad que otra agencia peor rankeada.</w:t>
            </w:r>
          </w:p>
        </w:tc>
        <w:tc>
          <w:tcPr>
            <w:tcW w:w="1943" w:type="pct"/>
            <w:shd w:val="clear" w:color="auto" w:fill="auto"/>
            <w:vAlign w:val="center"/>
          </w:tcPr>
          <w:p w14:paraId="2B27CFE3" w14:textId="77777777" w:rsidR="005163BB" w:rsidRDefault="00046C01" w:rsidP="005163BB">
            <w:pPr>
              <w:spacing w:after="0" w:line="240" w:lineRule="auto"/>
              <w:jc w:val="both"/>
              <w:rPr>
                <w:rFonts w:eastAsia="Times New Roman" w:cstheme="minorHAnsi"/>
                <w:color w:val="000000"/>
                <w:sz w:val="20"/>
                <w:szCs w:val="20"/>
                <w:lang w:eastAsia="es-CL"/>
              </w:rPr>
            </w:pPr>
            <w:r>
              <w:rPr>
                <w:rFonts w:eastAsia="Times New Roman" w:cstheme="minorHAnsi"/>
                <w:color w:val="000000"/>
                <w:sz w:val="20"/>
                <w:szCs w:val="20"/>
                <w:lang w:eastAsia="es-CL"/>
              </w:rPr>
              <w:t xml:space="preserve">1.- </w:t>
            </w:r>
            <w:r w:rsidR="005163BB" w:rsidRPr="007679C6">
              <w:rPr>
                <w:rFonts w:eastAsia="Times New Roman" w:cstheme="minorHAnsi"/>
                <w:color w:val="000000"/>
                <w:sz w:val="20"/>
                <w:szCs w:val="20"/>
                <w:lang w:eastAsia="es-CL"/>
              </w:rPr>
              <w:t>Los criterios técnicos de evaluación dispuestos en las Bases tipo son opcionales, donde es el organismo requirente quién decidirá si utilizará todos o algunos</w:t>
            </w:r>
            <w:r w:rsidR="005163BB">
              <w:rPr>
                <w:rFonts w:eastAsia="Times New Roman" w:cstheme="minorHAnsi"/>
                <w:color w:val="000000"/>
                <w:sz w:val="20"/>
                <w:szCs w:val="20"/>
                <w:lang w:eastAsia="es-CL"/>
              </w:rPr>
              <w:t xml:space="preserve"> (</w:t>
            </w:r>
            <w:r w:rsidR="005163BB" w:rsidRPr="007679C6">
              <w:rPr>
                <w:rFonts w:eastAsia="Times New Roman" w:cstheme="minorHAnsi"/>
                <w:color w:val="000000"/>
                <w:sz w:val="20"/>
                <w:szCs w:val="20"/>
                <w:lang w:eastAsia="es-CL"/>
              </w:rPr>
              <w:t>con un mínimo de dos</w:t>
            </w:r>
            <w:r w:rsidR="005163BB">
              <w:rPr>
                <w:rFonts w:eastAsia="Times New Roman" w:cstheme="minorHAnsi"/>
                <w:color w:val="000000"/>
                <w:sz w:val="20"/>
                <w:szCs w:val="20"/>
                <w:lang w:eastAsia="es-CL"/>
              </w:rPr>
              <w:t>)</w:t>
            </w:r>
            <w:r w:rsidR="005163BB" w:rsidRPr="007679C6">
              <w:rPr>
                <w:rFonts w:eastAsia="Times New Roman" w:cstheme="minorHAnsi"/>
                <w:color w:val="000000"/>
                <w:sz w:val="20"/>
                <w:szCs w:val="20"/>
                <w:lang w:eastAsia="es-CL"/>
              </w:rPr>
              <w:t xml:space="preserve">. </w:t>
            </w:r>
            <w:r w:rsidR="005163BB">
              <w:rPr>
                <w:rFonts w:eastAsia="Times New Roman" w:cstheme="minorHAnsi"/>
                <w:color w:val="000000"/>
                <w:sz w:val="20"/>
                <w:szCs w:val="20"/>
                <w:lang w:eastAsia="es-CL"/>
              </w:rPr>
              <w:t>Por lo tanto</w:t>
            </w:r>
            <w:r w:rsidR="005163BB" w:rsidRPr="007679C6">
              <w:rPr>
                <w:rFonts w:eastAsia="Times New Roman" w:cstheme="minorHAnsi"/>
                <w:color w:val="000000"/>
                <w:sz w:val="20"/>
                <w:szCs w:val="20"/>
                <w:lang w:eastAsia="es-CL"/>
              </w:rPr>
              <w:t>,</w:t>
            </w:r>
            <w:r w:rsidR="005163BB">
              <w:rPr>
                <w:rFonts w:eastAsia="Times New Roman" w:cstheme="minorHAnsi"/>
                <w:color w:val="000000"/>
                <w:sz w:val="20"/>
                <w:szCs w:val="20"/>
                <w:lang w:eastAsia="es-CL"/>
              </w:rPr>
              <w:t xml:space="preserve"> la elección de los criterios a utilizar, por parte de la entidad licitante, dependerá de lo que esta última estime relevante de acuerdo con sus análisis.</w:t>
            </w:r>
          </w:p>
          <w:p w14:paraId="52B2E186" w14:textId="0F0A64AD" w:rsidR="005851C6" w:rsidRDefault="005851C6" w:rsidP="005851C6">
            <w:pPr>
              <w:spacing w:after="0" w:line="240" w:lineRule="auto"/>
              <w:jc w:val="both"/>
              <w:rPr>
                <w:rFonts w:eastAsia="Times New Roman" w:cstheme="minorHAnsi"/>
                <w:color w:val="000000"/>
                <w:sz w:val="20"/>
                <w:szCs w:val="20"/>
                <w:lang w:eastAsia="es-CL"/>
              </w:rPr>
            </w:pPr>
          </w:p>
          <w:p w14:paraId="3E1066B4" w14:textId="1640E774" w:rsidR="004C1C6B" w:rsidRDefault="004C1C6B" w:rsidP="005851C6">
            <w:pPr>
              <w:spacing w:after="0" w:line="240" w:lineRule="auto"/>
              <w:jc w:val="both"/>
              <w:rPr>
                <w:rFonts w:eastAsia="Times New Roman" w:cstheme="minorHAnsi"/>
                <w:color w:val="000000"/>
                <w:sz w:val="20"/>
                <w:szCs w:val="20"/>
                <w:lang w:eastAsia="es-CL"/>
              </w:rPr>
            </w:pPr>
          </w:p>
          <w:p w14:paraId="31E57DC7" w14:textId="77777777" w:rsidR="00A730EB" w:rsidRDefault="004C1C6B" w:rsidP="00A730EB">
            <w:pPr>
              <w:spacing w:after="0" w:line="240" w:lineRule="auto"/>
              <w:jc w:val="both"/>
              <w:rPr>
                <w:rFonts w:eastAsia="Times New Roman" w:cstheme="minorHAnsi"/>
                <w:color w:val="000000"/>
                <w:sz w:val="20"/>
                <w:szCs w:val="20"/>
                <w:lang w:eastAsia="es-CL"/>
              </w:rPr>
            </w:pPr>
            <w:r>
              <w:rPr>
                <w:rFonts w:eastAsia="Times New Roman" w:cstheme="minorHAnsi"/>
                <w:color w:val="000000"/>
                <w:sz w:val="20"/>
                <w:szCs w:val="20"/>
                <w:lang w:eastAsia="es-CL"/>
              </w:rPr>
              <w:t xml:space="preserve">2.- </w:t>
            </w:r>
            <w:r w:rsidR="00A730EB" w:rsidRPr="007679C6">
              <w:rPr>
                <w:rFonts w:eastAsia="Times New Roman" w:cstheme="minorHAnsi"/>
                <w:color w:val="000000"/>
                <w:sz w:val="20"/>
                <w:szCs w:val="20"/>
                <w:lang w:eastAsia="es-CL"/>
              </w:rPr>
              <w:t>Los criterios técnicos de evaluación dispuestos en las Bases tipo son opcionales, donde es el organismo requirente quién decidirá si utilizará todos o algunos</w:t>
            </w:r>
            <w:r w:rsidR="00A730EB">
              <w:rPr>
                <w:rFonts w:eastAsia="Times New Roman" w:cstheme="minorHAnsi"/>
                <w:color w:val="000000"/>
                <w:sz w:val="20"/>
                <w:szCs w:val="20"/>
                <w:lang w:eastAsia="es-CL"/>
              </w:rPr>
              <w:t xml:space="preserve"> (</w:t>
            </w:r>
            <w:r w:rsidR="00A730EB" w:rsidRPr="007679C6">
              <w:rPr>
                <w:rFonts w:eastAsia="Times New Roman" w:cstheme="minorHAnsi"/>
                <w:color w:val="000000"/>
                <w:sz w:val="20"/>
                <w:szCs w:val="20"/>
                <w:lang w:eastAsia="es-CL"/>
              </w:rPr>
              <w:t>con un mínimo de dos</w:t>
            </w:r>
            <w:r w:rsidR="00A730EB">
              <w:rPr>
                <w:rFonts w:eastAsia="Times New Roman" w:cstheme="minorHAnsi"/>
                <w:color w:val="000000"/>
                <w:sz w:val="20"/>
                <w:szCs w:val="20"/>
                <w:lang w:eastAsia="es-CL"/>
              </w:rPr>
              <w:t>)</w:t>
            </w:r>
            <w:r w:rsidR="00A730EB" w:rsidRPr="007679C6">
              <w:rPr>
                <w:rFonts w:eastAsia="Times New Roman" w:cstheme="minorHAnsi"/>
                <w:color w:val="000000"/>
                <w:sz w:val="20"/>
                <w:szCs w:val="20"/>
                <w:lang w:eastAsia="es-CL"/>
              </w:rPr>
              <w:t xml:space="preserve">. </w:t>
            </w:r>
            <w:r w:rsidR="00A730EB">
              <w:rPr>
                <w:rFonts w:eastAsia="Times New Roman" w:cstheme="minorHAnsi"/>
                <w:color w:val="000000"/>
                <w:sz w:val="20"/>
                <w:szCs w:val="20"/>
                <w:lang w:eastAsia="es-CL"/>
              </w:rPr>
              <w:t>Por lo tanto</w:t>
            </w:r>
            <w:r w:rsidR="00A730EB" w:rsidRPr="007679C6">
              <w:rPr>
                <w:rFonts w:eastAsia="Times New Roman" w:cstheme="minorHAnsi"/>
                <w:color w:val="000000"/>
                <w:sz w:val="20"/>
                <w:szCs w:val="20"/>
                <w:lang w:eastAsia="es-CL"/>
              </w:rPr>
              <w:t>,</w:t>
            </w:r>
            <w:r w:rsidR="00A730EB">
              <w:rPr>
                <w:rFonts w:eastAsia="Times New Roman" w:cstheme="minorHAnsi"/>
                <w:color w:val="000000"/>
                <w:sz w:val="20"/>
                <w:szCs w:val="20"/>
                <w:lang w:eastAsia="es-CL"/>
              </w:rPr>
              <w:t xml:space="preserve"> la elección de los criterios a utilizar, por parte de la entidad licitante, dependerá de lo que esta última estime relevante de acuerdo con sus análisis.</w:t>
            </w:r>
          </w:p>
          <w:p w14:paraId="4B0D5821" w14:textId="1927825E" w:rsidR="00F31E09" w:rsidRPr="007679C6" w:rsidRDefault="00F31E09" w:rsidP="007679C6">
            <w:pPr>
              <w:spacing w:after="0" w:line="240" w:lineRule="auto"/>
              <w:jc w:val="both"/>
              <w:rPr>
                <w:rFonts w:eastAsia="Times New Roman" w:cstheme="minorHAnsi"/>
                <w:color w:val="000000"/>
                <w:sz w:val="20"/>
                <w:szCs w:val="20"/>
                <w:lang w:eastAsia="es-CL"/>
              </w:rPr>
            </w:pPr>
          </w:p>
        </w:tc>
      </w:tr>
      <w:tr w:rsidR="00F31E09" w:rsidRPr="000B5C3D" w14:paraId="730CEA86" w14:textId="77777777" w:rsidTr="00FA5AD6">
        <w:trPr>
          <w:trHeight w:val="20"/>
        </w:trPr>
        <w:tc>
          <w:tcPr>
            <w:tcW w:w="1603" w:type="pct"/>
            <w:shd w:val="clear" w:color="auto" w:fill="auto"/>
            <w:vAlign w:val="center"/>
            <w:hideMark/>
          </w:tcPr>
          <w:p w14:paraId="025A4329" w14:textId="77777777" w:rsidR="00F31E09" w:rsidRPr="000B5C3D" w:rsidRDefault="00F31E09" w:rsidP="00FA5AD6">
            <w:pPr>
              <w:spacing w:after="0" w:line="240" w:lineRule="auto"/>
              <w:rPr>
                <w:rFonts w:eastAsia="Times New Roman" w:cstheme="minorHAnsi"/>
                <w:color w:val="000000"/>
                <w:sz w:val="20"/>
                <w:szCs w:val="20"/>
                <w:lang w:eastAsia="es-CL"/>
              </w:rPr>
            </w:pPr>
            <w:r w:rsidRPr="000B5C3D">
              <w:rPr>
                <w:rFonts w:eastAsia="Times New Roman" w:cstheme="minorHAnsi"/>
                <w:color w:val="000000"/>
                <w:sz w:val="20"/>
                <w:szCs w:val="20"/>
                <w:lang w:eastAsia="es-CL"/>
              </w:rPr>
              <w:t>¿Qué oportunidades de mejora visualizas respecto del marco establecido para la ejecución contractual de las adquisiciones?</w:t>
            </w:r>
          </w:p>
        </w:tc>
        <w:tc>
          <w:tcPr>
            <w:tcW w:w="1454" w:type="pct"/>
            <w:shd w:val="clear" w:color="auto" w:fill="auto"/>
            <w:vAlign w:val="center"/>
          </w:tcPr>
          <w:p w14:paraId="5BCF287A" w14:textId="016A933B" w:rsidR="00F31E09" w:rsidRPr="000B5C3D" w:rsidRDefault="007038A1" w:rsidP="00FA5AD6">
            <w:pPr>
              <w:spacing w:after="0" w:line="240" w:lineRule="auto"/>
              <w:jc w:val="both"/>
              <w:rPr>
                <w:rFonts w:eastAsia="Times New Roman" w:cstheme="minorHAnsi"/>
                <w:color w:val="000000"/>
                <w:sz w:val="20"/>
                <w:szCs w:val="20"/>
                <w:lang w:eastAsia="es-CL"/>
              </w:rPr>
            </w:pPr>
            <w:r w:rsidRPr="007038A1">
              <w:rPr>
                <w:rFonts w:eastAsia="Times New Roman" w:cstheme="minorHAnsi"/>
                <w:color w:val="000000"/>
                <w:sz w:val="20"/>
                <w:szCs w:val="20"/>
                <w:lang w:eastAsia="es-CL"/>
              </w:rPr>
              <w:t>Bajar los montos de garantías. También es una forma de discriminación a las agencias más pequeñas.</w:t>
            </w:r>
          </w:p>
        </w:tc>
        <w:tc>
          <w:tcPr>
            <w:tcW w:w="1943" w:type="pct"/>
            <w:shd w:val="clear" w:color="auto" w:fill="auto"/>
            <w:vAlign w:val="center"/>
          </w:tcPr>
          <w:p w14:paraId="3550AD16" w14:textId="4F4466EC" w:rsidR="00F31E09" w:rsidRPr="007679C6" w:rsidRDefault="00F73931" w:rsidP="007679C6">
            <w:pPr>
              <w:spacing w:after="0" w:line="240" w:lineRule="auto"/>
              <w:jc w:val="both"/>
              <w:rPr>
                <w:rFonts w:eastAsia="Times New Roman" w:cstheme="minorHAnsi"/>
                <w:color w:val="000000"/>
                <w:sz w:val="20"/>
                <w:szCs w:val="20"/>
                <w:lang w:eastAsia="es-CL"/>
              </w:rPr>
            </w:pPr>
            <w:r>
              <w:rPr>
                <w:rFonts w:eastAsia="Times New Roman" w:cstheme="minorHAnsi"/>
                <w:color w:val="000000"/>
                <w:sz w:val="20"/>
                <w:szCs w:val="20"/>
                <w:lang w:eastAsia="es-CL"/>
              </w:rPr>
              <w:t>No es posible incorporar aspecto mencionado</w:t>
            </w:r>
          </w:p>
        </w:tc>
      </w:tr>
      <w:tr w:rsidR="00F31E09" w:rsidRPr="000B5C3D" w14:paraId="6F9A7A7C" w14:textId="77777777" w:rsidTr="00FA5AD6">
        <w:trPr>
          <w:trHeight w:val="20"/>
        </w:trPr>
        <w:tc>
          <w:tcPr>
            <w:tcW w:w="1603" w:type="pct"/>
            <w:shd w:val="clear" w:color="auto" w:fill="auto"/>
            <w:vAlign w:val="center"/>
            <w:hideMark/>
          </w:tcPr>
          <w:p w14:paraId="518E0619" w14:textId="77777777" w:rsidR="00F31E09" w:rsidRPr="000B5C3D" w:rsidRDefault="00F31E09" w:rsidP="00FA5AD6">
            <w:pPr>
              <w:spacing w:after="0" w:line="240" w:lineRule="auto"/>
              <w:rPr>
                <w:rFonts w:eastAsia="Times New Roman" w:cstheme="minorHAnsi"/>
                <w:color w:val="000000"/>
                <w:sz w:val="20"/>
                <w:szCs w:val="20"/>
                <w:lang w:eastAsia="es-CL"/>
              </w:rPr>
            </w:pPr>
            <w:r w:rsidRPr="000B5C3D">
              <w:rPr>
                <w:rFonts w:eastAsia="Times New Roman" w:cstheme="minorHAnsi"/>
                <w:color w:val="000000"/>
                <w:sz w:val="20"/>
                <w:szCs w:val="20"/>
                <w:lang w:eastAsia="es-CL"/>
              </w:rPr>
              <w:t>¿Qué recomendaciones realizarías para mejorar (facilitar) la contratación de estos tipos de servicios?</w:t>
            </w:r>
          </w:p>
        </w:tc>
        <w:tc>
          <w:tcPr>
            <w:tcW w:w="1454" w:type="pct"/>
            <w:shd w:val="clear" w:color="auto" w:fill="auto"/>
            <w:vAlign w:val="center"/>
          </w:tcPr>
          <w:p w14:paraId="508CCAD1" w14:textId="709EE1F2" w:rsidR="00F31E09" w:rsidRPr="000B5C3D" w:rsidRDefault="00DB004A" w:rsidP="00FA5AD6">
            <w:pPr>
              <w:spacing w:after="0" w:line="240" w:lineRule="auto"/>
              <w:jc w:val="both"/>
              <w:rPr>
                <w:rFonts w:eastAsia="Times New Roman" w:cstheme="minorHAnsi"/>
                <w:color w:val="000000"/>
                <w:sz w:val="20"/>
                <w:szCs w:val="20"/>
                <w:lang w:eastAsia="es-CL"/>
              </w:rPr>
            </w:pPr>
            <w:r w:rsidRPr="00DB004A">
              <w:rPr>
                <w:rFonts w:eastAsia="Times New Roman" w:cstheme="minorHAnsi"/>
                <w:color w:val="000000"/>
                <w:sz w:val="20"/>
                <w:szCs w:val="20"/>
                <w:lang w:eastAsia="es-CL"/>
              </w:rPr>
              <w:t>Bajos montos en garantías.</w:t>
            </w:r>
          </w:p>
        </w:tc>
        <w:tc>
          <w:tcPr>
            <w:tcW w:w="1943" w:type="pct"/>
            <w:shd w:val="clear" w:color="auto" w:fill="auto"/>
            <w:vAlign w:val="center"/>
          </w:tcPr>
          <w:p w14:paraId="444D96AE" w14:textId="0E2D589C" w:rsidR="00F31E09" w:rsidRPr="007679C6" w:rsidRDefault="00F85A1C" w:rsidP="007679C6">
            <w:pPr>
              <w:spacing w:after="0" w:line="240" w:lineRule="auto"/>
              <w:jc w:val="both"/>
              <w:rPr>
                <w:rFonts w:eastAsia="Times New Roman" w:cstheme="minorHAnsi"/>
                <w:color w:val="000000"/>
                <w:sz w:val="20"/>
                <w:szCs w:val="20"/>
                <w:lang w:eastAsia="es-CL"/>
              </w:rPr>
            </w:pPr>
            <w:r>
              <w:rPr>
                <w:rFonts w:eastAsia="Times New Roman" w:cstheme="minorHAnsi"/>
                <w:color w:val="000000"/>
                <w:sz w:val="20"/>
                <w:szCs w:val="20"/>
                <w:lang w:eastAsia="es-CL"/>
              </w:rPr>
              <w:t>No es posible incorporar aspecto mencionado</w:t>
            </w:r>
          </w:p>
        </w:tc>
      </w:tr>
      <w:tr w:rsidR="00571B23" w:rsidRPr="000B5C3D" w14:paraId="0F390EAA" w14:textId="77777777" w:rsidTr="00FA5AD6">
        <w:trPr>
          <w:trHeight w:val="20"/>
        </w:trPr>
        <w:tc>
          <w:tcPr>
            <w:tcW w:w="1603" w:type="pct"/>
            <w:shd w:val="clear" w:color="auto" w:fill="auto"/>
            <w:vAlign w:val="center"/>
          </w:tcPr>
          <w:p w14:paraId="2A38E341" w14:textId="0784912C" w:rsidR="00571B23" w:rsidRPr="000B5C3D" w:rsidRDefault="00DB004A" w:rsidP="00FA5AD6">
            <w:pPr>
              <w:spacing w:after="0" w:line="240" w:lineRule="auto"/>
              <w:rPr>
                <w:rFonts w:eastAsia="Times New Roman" w:cstheme="minorHAnsi"/>
                <w:color w:val="000000"/>
                <w:sz w:val="20"/>
                <w:szCs w:val="20"/>
                <w:lang w:eastAsia="es-CL"/>
              </w:rPr>
            </w:pPr>
            <w:r w:rsidRPr="00DB004A">
              <w:rPr>
                <w:rFonts w:eastAsia="Times New Roman" w:cstheme="minorHAnsi"/>
                <w:color w:val="000000"/>
                <w:sz w:val="20"/>
                <w:szCs w:val="20"/>
                <w:lang w:eastAsia="es-CL"/>
              </w:rPr>
              <w:t>¿Visualizas algún aspecto importante en las contrataciones de este tipo de servicios que no esté regulado y/o contemplado y que pudiera representar un riesgo en los procesos de adquisición?</w:t>
            </w:r>
          </w:p>
        </w:tc>
        <w:tc>
          <w:tcPr>
            <w:tcW w:w="1454" w:type="pct"/>
            <w:shd w:val="clear" w:color="auto" w:fill="auto"/>
            <w:vAlign w:val="center"/>
          </w:tcPr>
          <w:p w14:paraId="6372FD84" w14:textId="203EA233" w:rsidR="00571B23" w:rsidRPr="002C69E4" w:rsidRDefault="003F3CF4" w:rsidP="00FA5AD6">
            <w:pPr>
              <w:spacing w:after="0" w:line="240" w:lineRule="auto"/>
              <w:jc w:val="both"/>
              <w:rPr>
                <w:rFonts w:eastAsia="Times New Roman" w:cstheme="minorHAnsi"/>
                <w:color w:val="000000"/>
                <w:sz w:val="20"/>
                <w:szCs w:val="20"/>
                <w:lang w:eastAsia="es-CL"/>
              </w:rPr>
            </w:pPr>
            <w:r w:rsidRPr="003F3CF4">
              <w:rPr>
                <w:rFonts w:eastAsia="Times New Roman" w:cstheme="minorHAnsi"/>
                <w:color w:val="000000"/>
                <w:sz w:val="20"/>
                <w:szCs w:val="20"/>
                <w:lang w:eastAsia="es-CL"/>
              </w:rPr>
              <w:t>NO.</w:t>
            </w:r>
          </w:p>
        </w:tc>
        <w:tc>
          <w:tcPr>
            <w:tcW w:w="1943" w:type="pct"/>
            <w:shd w:val="clear" w:color="auto" w:fill="auto"/>
            <w:vAlign w:val="center"/>
          </w:tcPr>
          <w:p w14:paraId="4D74A70A" w14:textId="6E8B9C73" w:rsidR="00571B23" w:rsidRPr="007679C6" w:rsidRDefault="00F85A1C" w:rsidP="007679C6">
            <w:pPr>
              <w:spacing w:after="0" w:line="240" w:lineRule="auto"/>
              <w:jc w:val="both"/>
              <w:rPr>
                <w:rFonts w:eastAsia="Times New Roman" w:cstheme="minorHAnsi"/>
                <w:color w:val="000000"/>
                <w:sz w:val="20"/>
                <w:szCs w:val="20"/>
                <w:lang w:eastAsia="es-CL"/>
              </w:rPr>
            </w:pPr>
            <w:r w:rsidRPr="007265A8">
              <w:rPr>
                <w:rFonts w:eastAsia="Times New Roman" w:cstheme="minorHAnsi"/>
                <w:color w:val="000000"/>
                <w:sz w:val="20"/>
                <w:szCs w:val="20"/>
                <w:lang w:eastAsia="es-CL"/>
              </w:rPr>
              <w:t>No requiere respuesta</w:t>
            </w:r>
          </w:p>
        </w:tc>
      </w:tr>
      <w:tr w:rsidR="00571B23" w:rsidRPr="000B5C3D" w14:paraId="27C00EAB" w14:textId="77777777" w:rsidTr="00FA5AD6">
        <w:trPr>
          <w:trHeight w:val="20"/>
        </w:trPr>
        <w:tc>
          <w:tcPr>
            <w:tcW w:w="1603" w:type="pct"/>
            <w:shd w:val="clear" w:color="auto" w:fill="auto"/>
            <w:vAlign w:val="center"/>
          </w:tcPr>
          <w:p w14:paraId="1AF4560B" w14:textId="68B072CB" w:rsidR="00571B23" w:rsidRPr="000B5C3D" w:rsidRDefault="003F3CF4" w:rsidP="00FA5AD6">
            <w:pPr>
              <w:spacing w:after="0" w:line="240" w:lineRule="auto"/>
              <w:rPr>
                <w:rFonts w:eastAsia="Times New Roman" w:cstheme="minorHAnsi"/>
                <w:color w:val="000000"/>
                <w:sz w:val="20"/>
                <w:szCs w:val="20"/>
                <w:lang w:eastAsia="es-CL"/>
              </w:rPr>
            </w:pPr>
            <w:r w:rsidRPr="003F3CF4">
              <w:rPr>
                <w:rFonts w:eastAsia="Times New Roman" w:cstheme="minorHAnsi"/>
                <w:color w:val="000000"/>
                <w:sz w:val="20"/>
                <w:szCs w:val="20"/>
                <w:lang w:eastAsia="es-CL"/>
              </w:rPr>
              <w:t>¿Existe alguna temática referente a la compra de estos servicios que no esté abordada?</w:t>
            </w:r>
          </w:p>
        </w:tc>
        <w:tc>
          <w:tcPr>
            <w:tcW w:w="1454" w:type="pct"/>
            <w:shd w:val="clear" w:color="auto" w:fill="auto"/>
            <w:vAlign w:val="center"/>
          </w:tcPr>
          <w:p w14:paraId="46DE1A53" w14:textId="77777777" w:rsidR="003F3CF4" w:rsidRPr="00FB3E56" w:rsidRDefault="003F3CF4" w:rsidP="003F3CF4">
            <w:pPr>
              <w:spacing w:after="0" w:line="240" w:lineRule="auto"/>
              <w:jc w:val="both"/>
              <w:rPr>
                <w:rFonts w:eastAsia="Times New Roman" w:cstheme="minorHAnsi"/>
                <w:color w:val="000000"/>
                <w:sz w:val="20"/>
                <w:szCs w:val="20"/>
                <w:lang w:eastAsia="es-CL"/>
              </w:rPr>
            </w:pPr>
            <w:r w:rsidRPr="00FB3E56">
              <w:rPr>
                <w:rFonts w:eastAsia="Times New Roman" w:cstheme="minorHAnsi"/>
                <w:color w:val="000000"/>
                <w:sz w:val="20"/>
                <w:szCs w:val="20"/>
                <w:lang w:eastAsia="es-CL"/>
              </w:rPr>
              <w:t>Si. Si quieren algún tipo de ranking, los rankings de creatividad y de eficiencia (effie) pueden ser un indicador mejor que sólo el ranking achap- Los dos rankings mencionados, muestran resultados de creatividad ty de eficiencia, más que tamaño.</w:t>
            </w:r>
          </w:p>
          <w:p w14:paraId="2A95A602" w14:textId="51A4AA4F" w:rsidR="00571B23" w:rsidRPr="00FF347F" w:rsidRDefault="003F3CF4" w:rsidP="003F3CF4">
            <w:pPr>
              <w:spacing w:after="0" w:line="240" w:lineRule="auto"/>
              <w:jc w:val="both"/>
              <w:rPr>
                <w:rFonts w:eastAsia="Times New Roman" w:cstheme="minorHAnsi"/>
                <w:color w:val="000000"/>
                <w:sz w:val="20"/>
                <w:szCs w:val="20"/>
                <w:lang w:eastAsia="es-CL"/>
              </w:rPr>
            </w:pPr>
            <w:r w:rsidRPr="00FB3E56">
              <w:rPr>
                <w:rFonts w:eastAsia="Times New Roman" w:cstheme="minorHAnsi"/>
                <w:color w:val="000000"/>
                <w:sz w:val="20"/>
                <w:szCs w:val="20"/>
                <w:lang w:eastAsia="es-CL"/>
              </w:rPr>
              <w:t>Aún así, hay buenas agencias que no participan en los concursos, por filosofía o por recursos, lo que no las debería invalidad en su participación en las campañas de gobierno.</w:t>
            </w:r>
          </w:p>
        </w:tc>
        <w:tc>
          <w:tcPr>
            <w:tcW w:w="1943" w:type="pct"/>
            <w:shd w:val="clear" w:color="auto" w:fill="auto"/>
            <w:vAlign w:val="center"/>
          </w:tcPr>
          <w:p w14:paraId="685DF621" w14:textId="77777777" w:rsidR="00E00B26" w:rsidRDefault="00E00B26" w:rsidP="00E00B26">
            <w:pPr>
              <w:spacing w:after="0" w:line="240" w:lineRule="auto"/>
              <w:jc w:val="both"/>
              <w:rPr>
                <w:rFonts w:eastAsia="Times New Roman" w:cstheme="minorHAnsi"/>
                <w:color w:val="000000"/>
                <w:sz w:val="20"/>
                <w:szCs w:val="20"/>
                <w:lang w:eastAsia="es-CL"/>
              </w:rPr>
            </w:pPr>
            <w:r w:rsidRPr="00482F05">
              <w:rPr>
                <w:rFonts w:eastAsia="Times New Roman" w:cstheme="minorHAnsi"/>
                <w:color w:val="000000"/>
                <w:sz w:val="20"/>
                <w:szCs w:val="20"/>
                <w:lang w:eastAsia="es-CL"/>
              </w:rPr>
              <w:t>Se analizará solicitud y se evaluará la factibilidad de su incorporación.</w:t>
            </w:r>
          </w:p>
          <w:p w14:paraId="4A0E758A" w14:textId="77777777" w:rsidR="00571B23" w:rsidRPr="007679C6" w:rsidRDefault="00571B23" w:rsidP="007679C6">
            <w:pPr>
              <w:spacing w:after="0" w:line="240" w:lineRule="auto"/>
              <w:jc w:val="both"/>
              <w:rPr>
                <w:rFonts w:eastAsia="Times New Roman" w:cstheme="minorHAnsi"/>
                <w:color w:val="000000"/>
                <w:sz w:val="20"/>
                <w:szCs w:val="20"/>
                <w:lang w:eastAsia="es-CL"/>
              </w:rPr>
            </w:pPr>
          </w:p>
        </w:tc>
      </w:tr>
      <w:tr w:rsidR="000B635D" w:rsidRPr="000B5C3D" w14:paraId="4317C107" w14:textId="77777777" w:rsidTr="00FA5AD6">
        <w:trPr>
          <w:trHeight w:val="20"/>
        </w:trPr>
        <w:tc>
          <w:tcPr>
            <w:tcW w:w="1603" w:type="pct"/>
            <w:shd w:val="clear" w:color="auto" w:fill="auto"/>
            <w:vAlign w:val="center"/>
          </w:tcPr>
          <w:p w14:paraId="0DFF804E" w14:textId="5F12883A" w:rsidR="000B635D" w:rsidRPr="000B5C3D" w:rsidRDefault="000B635D" w:rsidP="000B635D">
            <w:pPr>
              <w:spacing w:after="0" w:line="240" w:lineRule="auto"/>
              <w:rPr>
                <w:rFonts w:eastAsia="Times New Roman" w:cstheme="minorHAnsi"/>
                <w:color w:val="000000"/>
                <w:sz w:val="20"/>
                <w:szCs w:val="20"/>
                <w:lang w:eastAsia="es-CL"/>
              </w:rPr>
            </w:pPr>
            <w:r w:rsidRPr="000642AA">
              <w:rPr>
                <w:rFonts w:eastAsia="Times New Roman" w:cstheme="minorHAnsi"/>
                <w:color w:val="000000"/>
                <w:sz w:val="20"/>
                <w:szCs w:val="20"/>
                <w:lang w:eastAsia="es-CL"/>
              </w:rPr>
              <w:t>Otra observación y/o comentario</w:t>
            </w:r>
          </w:p>
        </w:tc>
        <w:tc>
          <w:tcPr>
            <w:tcW w:w="1454" w:type="pct"/>
            <w:shd w:val="clear" w:color="auto" w:fill="auto"/>
            <w:vAlign w:val="center"/>
          </w:tcPr>
          <w:p w14:paraId="1DE9DD12" w14:textId="7CAD0939" w:rsidR="000B635D" w:rsidRPr="002C69E4" w:rsidRDefault="000B635D" w:rsidP="000B635D">
            <w:pPr>
              <w:spacing w:after="0" w:line="240" w:lineRule="auto"/>
              <w:jc w:val="both"/>
              <w:rPr>
                <w:rFonts w:eastAsia="Times New Roman" w:cstheme="minorHAnsi"/>
                <w:color w:val="000000"/>
                <w:sz w:val="20"/>
                <w:szCs w:val="20"/>
                <w:lang w:eastAsia="es-CL"/>
              </w:rPr>
            </w:pPr>
            <w:r w:rsidRPr="000642AA">
              <w:rPr>
                <w:rFonts w:eastAsia="Times New Roman" w:cstheme="minorHAnsi"/>
                <w:color w:val="000000"/>
                <w:sz w:val="20"/>
                <w:szCs w:val="20"/>
                <w:lang w:eastAsia="es-CL"/>
              </w:rPr>
              <w:t>Privilegien Calidad de las propuestas, no tamaño y trayectoria en el rubro, o si no siempre serán los mismos quienes participan y ganan las licitaciones.</w:t>
            </w:r>
          </w:p>
        </w:tc>
        <w:tc>
          <w:tcPr>
            <w:tcW w:w="1943" w:type="pct"/>
            <w:shd w:val="clear" w:color="auto" w:fill="auto"/>
            <w:vAlign w:val="center"/>
          </w:tcPr>
          <w:p w14:paraId="2FD2BFE0" w14:textId="26D16F6A" w:rsidR="000B635D" w:rsidRPr="007679C6" w:rsidRDefault="000B635D" w:rsidP="000B635D">
            <w:pPr>
              <w:spacing w:after="0" w:line="240" w:lineRule="auto"/>
              <w:jc w:val="both"/>
              <w:rPr>
                <w:rFonts w:eastAsia="Times New Roman" w:cstheme="minorHAnsi"/>
                <w:color w:val="000000"/>
                <w:sz w:val="20"/>
                <w:szCs w:val="20"/>
                <w:lang w:eastAsia="es-CL"/>
              </w:rPr>
            </w:pPr>
            <w:r>
              <w:rPr>
                <w:rFonts w:eastAsia="Times New Roman" w:cstheme="minorHAnsi"/>
                <w:color w:val="000000"/>
                <w:sz w:val="20"/>
                <w:szCs w:val="20"/>
                <w:lang w:eastAsia="es-CL"/>
              </w:rPr>
              <w:t>Las</w:t>
            </w:r>
            <w:r w:rsidRPr="00B168AD">
              <w:rPr>
                <w:rFonts w:eastAsia="Times New Roman" w:cstheme="minorHAnsi"/>
                <w:color w:val="000000"/>
                <w:sz w:val="20"/>
                <w:szCs w:val="20"/>
                <w:lang w:eastAsia="es-CL"/>
              </w:rPr>
              <w:t xml:space="preserve"> Bases Tipo corresponden a una nueva modalidad que permite ahorrar costos administrativos y facilita la participación al estandarizar los aspectos administrativos, los que han sido fijados por ChileCompra y validados por la Contraloría General de la República. Ello permite al comprador concentrarse exclusivamente en los aspectos técnicos, adaptando las bases de licitación a sus necesidades, sin incurrir en todos los costos administrativos que implica realizar una licitación (entre ellos, la Toma de Razón de las bases). A su vez se abre el mercado al permitir la participación de todos los proveedores del rubro a estas adquisiciones de </w:t>
            </w:r>
            <w:r w:rsidR="00C06535">
              <w:rPr>
                <w:rFonts w:eastAsia="Times New Roman" w:cstheme="minorHAnsi"/>
                <w:color w:val="000000"/>
                <w:sz w:val="20"/>
                <w:szCs w:val="20"/>
                <w:lang w:eastAsia="es-CL"/>
              </w:rPr>
              <w:t xml:space="preserve">campañas </w:t>
            </w:r>
            <w:r w:rsidR="0031408E">
              <w:rPr>
                <w:rFonts w:eastAsia="Times New Roman" w:cstheme="minorHAnsi"/>
                <w:color w:val="000000"/>
                <w:sz w:val="20"/>
                <w:szCs w:val="20"/>
                <w:lang w:eastAsia="es-CL"/>
              </w:rPr>
              <w:t>comunicacionales</w:t>
            </w:r>
            <w:r w:rsidRPr="00B168AD">
              <w:rPr>
                <w:rFonts w:eastAsia="Times New Roman" w:cstheme="minorHAnsi"/>
                <w:color w:val="000000"/>
                <w:sz w:val="20"/>
                <w:szCs w:val="20"/>
                <w:lang w:eastAsia="es-CL"/>
              </w:rPr>
              <w:t>, los que podrán acceder más fácilmente a estos procesos estandarizados en sus criterios administrativos</w:t>
            </w:r>
            <w:r>
              <w:rPr>
                <w:rFonts w:eastAsia="Times New Roman" w:cstheme="minorHAnsi"/>
                <w:color w:val="000000"/>
                <w:sz w:val="20"/>
                <w:szCs w:val="20"/>
                <w:lang w:eastAsia="es-CL"/>
              </w:rPr>
              <w:t>.</w:t>
            </w:r>
          </w:p>
        </w:tc>
      </w:tr>
    </w:tbl>
    <w:p w14:paraId="56FB0E55" w14:textId="77777777" w:rsidR="003A40BA" w:rsidRDefault="003A40BA" w:rsidP="003A40BA">
      <w:pPr>
        <w:rPr>
          <w:rFonts w:cstheme="minorHAnsi"/>
        </w:rPr>
      </w:pPr>
    </w:p>
    <w:p w14:paraId="78186E3E" w14:textId="4FDB7860" w:rsidR="003A40BA" w:rsidRDefault="003A40BA" w:rsidP="00FA5AD6">
      <w:pPr>
        <w:pStyle w:val="Prrafodelista"/>
        <w:numPr>
          <w:ilvl w:val="0"/>
          <w:numId w:val="10"/>
        </w:numPr>
      </w:pPr>
      <w:r w:rsidRPr="00705DBC">
        <w:rPr>
          <w:rFonts w:cstheme="minorHAnsi"/>
        </w:rPr>
        <w:t xml:space="preserve">Recibida el </w:t>
      </w:r>
      <w:r w:rsidR="00705DBC" w:rsidRPr="00705DBC">
        <w:rPr>
          <w:rFonts w:cstheme="minorHAnsi"/>
        </w:rPr>
        <w:t>22-06-2021  19:15:39</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194"/>
        <w:gridCol w:w="2897"/>
        <w:gridCol w:w="3871"/>
      </w:tblGrid>
      <w:tr w:rsidR="003A40BA" w:rsidRPr="004B7A70" w14:paraId="50C156E1" w14:textId="77777777" w:rsidTr="00FA5AD6">
        <w:trPr>
          <w:trHeight w:val="20"/>
        </w:trPr>
        <w:tc>
          <w:tcPr>
            <w:tcW w:w="1603" w:type="pct"/>
            <w:shd w:val="clear" w:color="auto" w:fill="EEECE1" w:themeFill="background2"/>
            <w:vAlign w:val="center"/>
          </w:tcPr>
          <w:p w14:paraId="0AF1CB00" w14:textId="77777777" w:rsidR="003A40BA" w:rsidRPr="00A905A6" w:rsidRDefault="003A40BA" w:rsidP="00FA5AD6">
            <w:pPr>
              <w:spacing w:after="0" w:line="240" w:lineRule="auto"/>
              <w:jc w:val="center"/>
              <w:rPr>
                <w:rFonts w:eastAsia="Times New Roman" w:cstheme="minorHAnsi"/>
                <w:b/>
                <w:bCs/>
                <w:color w:val="000000"/>
                <w:sz w:val="20"/>
                <w:szCs w:val="20"/>
                <w:lang w:eastAsia="es-CL"/>
              </w:rPr>
            </w:pPr>
            <w:r w:rsidRPr="00A905A6">
              <w:rPr>
                <w:rFonts w:eastAsia="Times New Roman" w:cstheme="minorHAnsi"/>
                <w:b/>
                <w:bCs/>
                <w:color w:val="000000"/>
                <w:sz w:val="20"/>
                <w:szCs w:val="20"/>
                <w:lang w:eastAsia="es-CL"/>
              </w:rPr>
              <w:t>Pregunta</w:t>
            </w:r>
          </w:p>
        </w:tc>
        <w:tc>
          <w:tcPr>
            <w:tcW w:w="1454" w:type="pct"/>
            <w:shd w:val="clear" w:color="auto" w:fill="EEECE1" w:themeFill="background2"/>
            <w:vAlign w:val="center"/>
          </w:tcPr>
          <w:p w14:paraId="79057EC3" w14:textId="77777777" w:rsidR="003A40BA" w:rsidRPr="004B7A70" w:rsidRDefault="003A40BA" w:rsidP="00FA5AD6">
            <w:pPr>
              <w:spacing w:after="0" w:line="240" w:lineRule="auto"/>
              <w:jc w:val="center"/>
              <w:rPr>
                <w:rFonts w:eastAsia="Times New Roman" w:cstheme="minorHAnsi"/>
                <w:b/>
                <w:bCs/>
                <w:color w:val="000000"/>
                <w:sz w:val="20"/>
                <w:szCs w:val="20"/>
                <w:lang w:eastAsia="es-CL"/>
              </w:rPr>
            </w:pPr>
            <w:r w:rsidRPr="004B7A70">
              <w:rPr>
                <w:rFonts w:eastAsia="Times New Roman" w:cstheme="minorHAnsi"/>
                <w:b/>
                <w:bCs/>
                <w:color w:val="000000"/>
                <w:sz w:val="20"/>
                <w:szCs w:val="20"/>
                <w:lang w:eastAsia="es-CL"/>
              </w:rPr>
              <w:t>Respuesta ciudadanía</w:t>
            </w:r>
          </w:p>
        </w:tc>
        <w:tc>
          <w:tcPr>
            <w:tcW w:w="1943" w:type="pct"/>
            <w:shd w:val="clear" w:color="auto" w:fill="EEECE1" w:themeFill="background2"/>
            <w:vAlign w:val="center"/>
          </w:tcPr>
          <w:p w14:paraId="62DCEEC8" w14:textId="77777777" w:rsidR="003A40BA" w:rsidRPr="004B7A70" w:rsidRDefault="003A40BA" w:rsidP="00FA5AD6">
            <w:pPr>
              <w:spacing w:after="0" w:line="240" w:lineRule="auto"/>
              <w:jc w:val="center"/>
              <w:rPr>
                <w:rFonts w:eastAsia="Times New Roman" w:cstheme="minorHAnsi"/>
                <w:b/>
                <w:bCs/>
                <w:color w:val="000000"/>
                <w:sz w:val="20"/>
                <w:szCs w:val="20"/>
                <w:lang w:eastAsia="es-CL"/>
              </w:rPr>
            </w:pPr>
            <w:r w:rsidRPr="00630EE6">
              <w:rPr>
                <w:rFonts w:eastAsia="Times New Roman" w:cstheme="minorHAnsi"/>
                <w:b/>
                <w:bCs/>
                <w:color w:val="000000"/>
                <w:sz w:val="20"/>
                <w:szCs w:val="20"/>
                <w:lang w:eastAsia="es-CL"/>
              </w:rPr>
              <w:t>Respuesta</w:t>
            </w:r>
            <w:r w:rsidRPr="004B7A70">
              <w:rPr>
                <w:rFonts w:eastAsia="Times New Roman" w:cstheme="minorHAnsi"/>
                <w:b/>
                <w:bCs/>
                <w:color w:val="000000"/>
                <w:sz w:val="20"/>
                <w:szCs w:val="20"/>
                <w:lang w:eastAsia="es-CL"/>
              </w:rPr>
              <w:t xml:space="preserve"> </w:t>
            </w:r>
            <w:r>
              <w:rPr>
                <w:rFonts w:eastAsia="Times New Roman" w:cstheme="minorHAnsi"/>
                <w:b/>
                <w:bCs/>
                <w:color w:val="000000"/>
                <w:sz w:val="20"/>
                <w:szCs w:val="20"/>
                <w:lang w:eastAsia="es-CL"/>
              </w:rPr>
              <w:t>ChileCompra</w:t>
            </w:r>
          </w:p>
        </w:tc>
      </w:tr>
      <w:tr w:rsidR="003A40BA" w:rsidRPr="000B5C3D" w14:paraId="024D1E3C" w14:textId="77777777" w:rsidTr="00FA5AD6">
        <w:trPr>
          <w:trHeight w:val="20"/>
        </w:trPr>
        <w:tc>
          <w:tcPr>
            <w:tcW w:w="1603" w:type="pct"/>
            <w:shd w:val="clear" w:color="auto" w:fill="auto"/>
            <w:vAlign w:val="center"/>
            <w:hideMark/>
          </w:tcPr>
          <w:p w14:paraId="242EE8FB" w14:textId="77777777" w:rsidR="003A40BA" w:rsidRPr="003E0679" w:rsidRDefault="003A40BA" w:rsidP="00FA5AD6">
            <w:pPr>
              <w:spacing w:after="0" w:line="240" w:lineRule="auto"/>
              <w:rPr>
                <w:rFonts w:eastAsia="Times New Roman" w:cstheme="minorHAnsi"/>
                <w:color w:val="000000"/>
                <w:sz w:val="20"/>
                <w:szCs w:val="20"/>
                <w:lang w:eastAsia="es-CL"/>
              </w:rPr>
            </w:pPr>
            <w:r w:rsidRPr="003E0679">
              <w:rPr>
                <w:rFonts w:eastAsia="Times New Roman" w:cstheme="minorHAnsi"/>
                <w:color w:val="000000"/>
                <w:sz w:val="20"/>
                <w:szCs w:val="20"/>
                <w:lang w:eastAsia="es-CL"/>
              </w:rPr>
              <w:t>¿Qué oportunidades de mejora visualizas respecto de los criterios empleados para la evaluación de las ofertas?</w:t>
            </w:r>
          </w:p>
        </w:tc>
        <w:tc>
          <w:tcPr>
            <w:tcW w:w="1454" w:type="pct"/>
            <w:shd w:val="clear" w:color="auto" w:fill="auto"/>
            <w:vAlign w:val="center"/>
          </w:tcPr>
          <w:p w14:paraId="36ACA699" w14:textId="31A5EA12" w:rsidR="003A40BA" w:rsidRPr="003E0679" w:rsidRDefault="00194118" w:rsidP="00FA5AD6">
            <w:pPr>
              <w:spacing w:after="0" w:line="240" w:lineRule="auto"/>
              <w:jc w:val="both"/>
              <w:rPr>
                <w:rFonts w:eastAsia="Times New Roman" w:cstheme="minorHAnsi"/>
                <w:color w:val="000000"/>
                <w:sz w:val="20"/>
                <w:szCs w:val="20"/>
                <w:lang w:eastAsia="es-CL"/>
              </w:rPr>
            </w:pPr>
            <w:r w:rsidRPr="00194118">
              <w:rPr>
                <w:rFonts w:eastAsia="Times New Roman" w:cstheme="minorHAnsi"/>
                <w:color w:val="000000"/>
                <w:sz w:val="20"/>
                <w:szCs w:val="20"/>
                <w:lang w:eastAsia="es-CL"/>
              </w:rPr>
              <w:t>La cancha se empareja y las malas prácticas se evidenciarán</w:t>
            </w:r>
          </w:p>
        </w:tc>
        <w:tc>
          <w:tcPr>
            <w:tcW w:w="1943" w:type="pct"/>
            <w:shd w:val="clear" w:color="auto" w:fill="auto"/>
            <w:vAlign w:val="center"/>
          </w:tcPr>
          <w:p w14:paraId="18800504" w14:textId="5D8490B2" w:rsidR="003A40BA" w:rsidRPr="007679C6" w:rsidRDefault="00937C68" w:rsidP="007679C6">
            <w:pPr>
              <w:spacing w:after="0" w:line="240" w:lineRule="auto"/>
              <w:jc w:val="both"/>
              <w:rPr>
                <w:rFonts w:eastAsia="Times New Roman" w:cstheme="minorHAnsi"/>
                <w:color w:val="000000"/>
                <w:sz w:val="20"/>
                <w:szCs w:val="20"/>
                <w:lang w:eastAsia="es-CL"/>
              </w:rPr>
            </w:pPr>
            <w:r w:rsidRPr="007265A8">
              <w:rPr>
                <w:rFonts w:eastAsia="Times New Roman" w:cstheme="minorHAnsi"/>
                <w:color w:val="000000"/>
                <w:sz w:val="20"/>
                <w:szCs w:val="20"/>
                <w:lang w:eastAsia="es-CL"/>
              </w:rPr>
              <w:t>No requiere respuesta</w:t>
            </w:r>
          </w:p>
        </w:tc>
      </w:tr>
      <w:tr w:rsidR="003A40BA" w:rsidRPr="000B5C3D" w14:paraId="7ED648DA" w14:textId="77777777" w:rsidTr="00FA5AD6">
        <w:trPr>
          <w:trHeight w:val="20"/>
        </w:trPr>
        <w:tc>
          <w:tcPr>
            <w:tcW w:w="1603" w:type="pct"/>
            <w:shd w:val="clear" w:color="auto" w:fill="auto"/>
            <w:vAlign w:val="center"/>
            <w:hideMark/>
          </w:tcPr>
          <w:p w14:paraId="46897A67" w14:textId="77777777" w:rsidR="003A40BA" w:rsidRPr="000B5C3D" w:rsidRDefault="003A40BA" w:rsidP="00FA5AD6">
            <w:pPr>
              <w:spacing w:after="0" w:line="240" w:lineRule="auto"/>
              <w:rPr>
                <w:rFonts w:eastAsia="Times New Roman" w:cstheme="minorHAnsi"/>
                <w:color w:val="000000"/>
                <w:sz w:val="20"/>
                <w:szCs w:val="20"/>
                <w:lang w:eastAsia="es-CL"/>
              </w:rPr>
            </w:pPr>
            <w:r w:rsidRPr="000B5C3D">
              <w:rPr>
                <w:rFonts w:eastAsia="Times New Roman" w:cstheme="minorHAnsi"/>
                <w:color w:val="000000"/>
                <w:sz w:val="20"/>
                <w:szCs w:val="20"/>
                <w:lang w:eastAsia="es-CL"/>
              </w:rPr>
              <w:t>¿Qué recomendaciones realizarías para mejorar (facilitar) la contratación de estos tipos de servicios?</w:t>
            </w:r>
          </w:p>
        </w:tc>
        <w:tc>
          <w:tcPr>
            <w:tcW w:w="1454" w:type="pct"/>
            <w:shd w:val="clear" w:color="auto" w:fill="auto"/>
            <w:vAlign w:val="center"/>
          </w:tcPr>
          <w:p w14:paraId="23298EDC" w14:textId="45117D4B" w:rsidR="003A40BA" w:rsidRPr="000B5C3D" w:rsidRDefault="004917D1" w:rsidP="00FA5AD6">
            <w:pPr>
              <w:spacing w:after="0" w:line="240" w:lineRule="auto"/>
              <w:jc w:val="both"/>
              <w:rPr>
                <w:rFonts w:eastAsia="Times New Roman" w:cstheme="minorHAnsi"/>
                <w:color w:val="000000"/>
                <w:sz w:val="20"/>
                <w:szCs w:val="20"/>
                <w:lang w:eastAsia="es-CL"/>
              </w:rPr>
            </w:pPr>
            <w:r w:rsidRPr="004917D1">
              <w:rPr>
                <w:rFonts w:eastAsia="Times New Roman" w:cstheme="minorHAnsi"/>
                <w:color w:val="000000"/>
                <w:sz w:val="20"/>
                <w:szCs w:val="20"/>
                <w:lang w:eastAsia="es-CL"/>
              </w:rPr>
              <w:t>Tengo serias dudas con el requisito de campañas internacionales porque eso es claramente una cortapisa para las agencias locales</w:t>
            </w:r>
          </w:p>
        </w:tc>
        <w:tc>
          <w:tcPr>
            <w:tcW w:w="1943" w:type="pct"/>
            <w:shd w:val="clear" w:color="auto" w:fill="auto"/>
            <w:vAlign w:val="center"/>
          </w:tcPr>
          <w:p w14:paraId="0C5A4A05" w14:textId="7D4B030C" w:rsidR="003A40BA" w:rsidRPr="007679C6" w:rsidRDefault="009527D8" w:rsidP="007679C6">
            <w:pPr>
              <w:spacing w:after="0" w:line="240" w:lineRule="auto"/>
              <w:jc w:val="both"/>
              <w:rPr>
                <w:rFonts w:eastAsia="Times New Roman" w:cstheme="minorHAnsi"/>
                <w:color w:val="000000"/>
                <w:sz w:val="20"/>
                <w:szCs w:val="20"/>
                <w:lang w:eastAsia="es-CL"/>
              </w:rPr>
            </w:pPr>
            <w:r w:rsidRPr="007679C6">
              <w:rPr>
                <w:rFonts w:eastAsia="Times New Roman" w:cstheme="minorHAnsi"/>
                <w:color w:val="000000"/>
                <w:sz w:val="20"/>
                <w:szCs w:val="20"/>
                <w:lang w:eastAsia="es-CL"/>
              </w:rPr>
              <w:t>Los criterios técnicos de evaluación dispuestos en las Bases tipo son opcionales, donde es el organismo requirente quién decidirá si utilizará todos o algunos</w:t>
            </w:r>
            <w:r>
              <w:rPr>
                <w:rFonts w:eastAsia="Times New Roman" w:cstheme="minorHAnsi"/>
                <w:color w:val="000000"/>
                <w:sz w:val="20"/>
                <w:szCs w:val="20"/>
                <w:lang w:eastAsia="es-CL"/>
              </w:rPr>
              <w:t xml:space="preserve"> (</w:t>
            </w:r>
            <w:r w:rsidRPr="007679C6">
              <w:rPr>
                <w:rFonts w:eastAsia="Times New Roman" w:cstheme="minorHAnsi"/>
                <w:color w:val="000000"/>
                <w:sz w:val="20"/>
                <w:szCs w:val="20"/>
                <w:lang w:eastAsia="es-CL"/>
              </w:rPr>
              <w:t>con un mínimo de dos</w:t>
            </w:r>
            <w:r>
              <w:rPr>
                <w:rFonts w:eastAsia="Times New Roman" w:cstheme="minorHAnsi"/>
                <w:color w:val="000000"/>
                <w:sz w:val="20"/>
                <w:szCs w:val="20"/>
                <w:lang w:eastAsia="es-CL"/>
              </w:rPr>
              <w:t>)</w:t>
            </w:r>
            <w:r w:rsidRPr="007679C6">
              <w:rPr>
                <w:rFonts w:eastAsia="Times New Roman" w:cstheme="minorHAnsi"/>
                <w:color w:val="000000"/>
                <w:sz w:val="20"/>
                <w:szCs w:val="20"/>
                <w:lang w:eastAsia="es-CL"/>
              </w:rPr>
              <w:t xml:space="preserve">. </w:t>
            </w:r>
            <w:r>
              <w:rPr>
                <w:rFonts w:eastAsia="Times New Roman" w:cstheme="minorHAnsi"/>
                <w:color w:val="000000"/>
                <w:sz w:val="20"/>
                <w:szCs w:val="20"/>
                <w:lang w:eastAsia="es-CL"/>
              </w:rPr>
              <w:t>Por lo tanto</w:t>
            </w:r>
            <w:r w:rsidRPr="007679C6">
              <w:rPr>
                <w:rFonts w:eastAsia="Times New Roman" w:cstheme="minorHAnsi"/>
                <w:color w:val="000000"/>
                <w:sz w:val="20"/>
                <w:szCs w:val="20"/>
                <w:lang w:eastAsia="es-CL"/>
              </w:rPr>
              <w:t>,</w:t>
            </w:r>
            <w:r>
              <w:rPr>
                <w:rFonts w:eastAsia="Times New Roman" w:cstheme="minorHAnsi"/>
                <w:color w:val="000000"/>
                <w:sz w:val="20"/>
                <w:szCs w:val="20"/>
                <w:lang w:eastAsia="es-CL"/>
              </w:rPr>
              <w:t xml:space="preserve"> la elección de los criterios a utilizar, por parte de la entidad licitante, dependerá de un conjunto de variables, donde una de ellas será establecer si es necesaria la experiencia internacional.</w:t>
            </w:r>
          </w:p>
        </w:tc>
      </w:tr>
      <w:tr w:rsidR="003A40BA" w:rsidRPr="000B5C3D" w14:paraId="7438568B" w14:textId="77777777" w:rsidTr="00FA5AD6">
        <w:trPr>
          <w:trHeight w:val="20"/>
        </w:trPr>
        <w:tc>
          <w:tcPr>
            <w:tcW w:w="1603" w:type="pct"/>
            <w:shd w:val="clear" w:color="auto" w:fill="auto"/>
            <w:vAlign w:val="center"/>
            <w:hideMark/>
          </w:tcPr>
          <w:p w14:paraId="7DB5C562" w14:textId="77777777" w:rsidR="003A40BA" w:rsidRPr="000B5C3D" w:rsidRDefault="003A40BA" w:rsidP="00FA5AD6">
            <w:pPr>
              <w:spacing w:after="0" w:line="240" w:lineRule="auto"/>
              <w:rPr>
                <w:rFonts w:eastAsia="Times New Roman" w:cstheme="minorHAnsi"/>
                <w:color w:val="000000"/>
                <w:sz w:val="20"/>
                <w:szCs w:val="20"/>
                <w:lang w:eastAsia="es-CL"/>
              </w:rPr>
            </w:pPr>
            <w:r w:rsidRPr="000B5C3D">
              <w:rPr>
                <w:rFonts w:eastAsia="Times New Roman" w:cstheme="minorHAnsi"/>
                <w:color w:val="000000"/>
                <w:sz w:val="20"/>
                <w:szCs w:val="20"/>
                <w:lang w:eastAsia="es-CL"/>
              </w:rPr>
              <w:t>¿Visualizas algún aspecto importante en las contrataciones de este tipo de servicios que no esté regulado y/o contemplado y que pudiera representar un riesgo en los procesos de adquisición?</w:t>
            </w:r>
          </w:p>
        </w:tc>
        <w:tc>
          <w:tcPr>
            <w:tcW w:w="1454" w:type="pct"/>
            <w:shd w:val="clear" w:color="auto" w:fill="auto"/>
            <w:vAlign w:val="center"/>
          </w:tcPr>
          <w:p w14:paraId="416239E9" w14:textId="6F63A4F6" w:rsidR="003A40BA" w:rsidRPr="00FB3E56" w:rsidRDefault="00553A9E" w:rsidP="00FA5AD6">
            <w:pPr>
              <w:spacing w:after="0" w:line="240" w:lineRule="auto"/>
              <w:jc w:val="both"/>
              <w:rPr>
                <w:rFonts w:eastAsia="Times New Roman" w:cstheme="minorHAnsi"/>
                <w:color w:val="000000"/>
                <w:sz w:val="20"/>
                <w:szCs w:val="20"/>
                <w:lang w:eastAsia="es-CL"/>
              </w:rPr>
            </w:pPr>
            <w:r w:rsidRPr="00FB3E56">
              <w:rPr>
                <w:rFonts w:eastAsia="Times New Roman" w:cstheme="minorHAnsi"/>
                <w:color w:val="000000"/>
                <w:sz w:val="20"/>
                <w:szCs w:val="20"/>
                <w:lang w:eastAsia="es-CL"/>
              </w:rPr>
              <w:t>La venta de espacios publicitarios de propiedad de las agencias, producto de bonificaciones</w:t>
            </w:r>
          </w:p>
        </w:tc>
        <w:tc>
          <w:tcPr>
            <w:tcW w:w="1943" w:type="pct"/>
            <w:shd w:val="clear" w:color="auto" w:fill="auto"/>
            <w:vAlign w:val="center"/>
          </w:tcPr>
          <w:p w14:paraId="70547C7A" w14:textId="614C9AC2" w:rsidR="003A40BA" w:rsidRPr="00FB3E56" w:rsidRDefault="00FA5AD6" w:rsidP="00FB3E56">
            <w:pPr>
              <w:spacing w:after="0" w:line="240" w:lineRule="auto"/>
              <w:jc w:val="both"/>
              <w:rPr>
                <w:rFonts w:eastAsia="Times New Roman" w:cstheme="minorHAnsi"/>
                <w:color w:val="000000"/>
                <w:sz w:val="20"/>
                <w:szCs w:val="20"/>
                <w:lang w:eastAsia="es-CL"/>
              </w:rPr>
            </w:pPr>
            <w:r w:rsidRPr="00FB3E56">
              <w:rPr>
                <w:rFonts w:eastAsia="Times New Roman" w:cstheme="minorHAnsi"/>
                <w:color w:val="000000"/>
                <w:sz w:val="20"/>
                <w:szCs w:val="20"/>
                <w:lang w:eastAsia="es-CL"/>
              </w:rPr>
              <w:t>Las bonificaciones de las agencias tienen que ver con acuerdos entre la agencia y un medio. Utilizar estas bonificaciones como un producto v</w:t>
            </w:r>
            <w:r w:rsidR="009156B8" w:rsidRPr="00FB3E56">
              <w:rPr>
                <w:rFonts w:eastAsia="Times New Roman" w:cstheme="minorHAnsi"/>
                <w:color w:val="000000"/>
                <w:sz w:val="20"/>
                <w:szCs w:val="20"/>
                <w:lang w:eastAsia="es-CL"/>
              </w:rPr>
              <w:t>á</w:t>
            </w:r>
            <w:r w:rsidRPr="00FB3E56">
              <w:rPr>
                <w:rFonts w:eastAsia="Times New Roman" w:cstheme="minorHAnsi"/>
                <w:color w:val="000000"/>
                <w:sz w:val="20"/>
                <w:szCs w:val="20"/>
                <w:lang w:eastAsia="es-CL"/>
              </w:rPr>
              <w:t>lido para la venta de espacios publicitarios podría generar que la agencia solo se aboque en comercializar medios que les dejan bonificaciones, lo que podría eventualmente afectar la eficiencia de la campaña y la objetividad de la selección de medios.</w:t>
            </w:r>
          </w:p>
        </w:tc>
      </w:tr>
      <w:tr w:rsidR="003A40BA" w:rsidRPr="000B5C3D" w14:paraId="37E8FB82" w14:textId="77777777" w:rsidTr="00FA5AD6">
        <w:trPr>
          <w:trHeight w:val="20"/>
        </w:trPr>
        <w:tc>
          <w:tcPr>
            <w:tcW w:w="1603" w:type="pct"/>
            <w:shd w:val="clear" w:color="auto" w:fill="auto"/>
            <w:vAlign w:val="center"/>
            <w:hideMark/>
          </w:tcPr>
          <w:p w14:paraId="305D0703" w14:textId="77777777" w:rsidR="003A40BA" w:rsidRPr="000B5C3D" w:rsidRDefault="003A40BA" w:rsidP="00FA5AD6">
            <w:pPr>
              <w:spacing w:after="0" w:line="240" w:lineRule="auto"/>
              <w:rPr>
                <w:rFonts w:eastAsia="Times New Roman" w:cstheme="minorHAnsi"/>
                <w:color w:val="000000"/>
                <w:sz w:val="20"/>
                <w:szCs w:val="20"/>
                <w:lang w:eastAsia="es-CL"/>
              </w:rPr>
            </w:pPr>
            <w:r w:rsidRPr="000B5C3D">
              <w:rPr>
                <w:rFonts w:eastAsia="Times New Roman" w:cstheme="minorHAnsi"/>
                <w:color w:val="000000"/>
                <w:sz w:val="20"/>
                <w:szCs w:val="20"/>
                <w:lang w:eastAsia="es-CL"/>
              </w:rPr>
              <w:t>¿Existe alguna temática referente al servicio que no esté abordada?</w:t>
            </w:r>
          </w:p>
        </w:tc>
        <w:tc>
          <w:tcPr>
            <w:tcW w:w="1454" w:type="pct"/>
            <w:shd w:val="clear" w:color="auto" w:fill="auto"/>
          </w:tcPr>
          <w:p w14:paraId="7BE2C2F2" w14:textId="5CBC5D43" w:rsidR="003A40BA" w:rsidRPr="00FB3E56" w:rsidRDefault="00C63585" w:rsidP="00FA5AD6">
            <w:pPr>
              <w:spacing w:after="0" w:line="240" w:lineRule="auto"/>
              <w:jc w:val="both"/>
              <w:rPr>
                <w:rFonts w:eastAsia="Times New Roman" w:cstheme="minorHAnsi"/>
                <w:color w:val="000000"/>
                <w:sz w:val="20"/>
                <w:szCs w:val="20"/>
                <w:lang w:eastAsia="es-CL"/>
              </w:rPr>
            </w:pPr>
            <w:r w:rsidRPr="00FB3E56">
              <w:rPr>
                <w:rFonts w:eastAsia="Times New Roman" w:cstheme="minorHAnsi"/>
                <w:color w:val="000000"/>
                <w:sz w:val="20"/>
                <w:szCs w:val="20"/>
                <w:lang w:eastAsia="es-CL"/>
              </w:rPr>
              <w:t>Espacios en medios que son vendidos por las propias agencias</w:t>
            </w:r>
          </w:p>
        </w:tc>
        <w:tc>
          <w:tcPr>
            <w:tcW w:w="1943" w:type="pct"/>
            <w:shd w:val="clear" w:color="auto" w:fill="auto"/>
            <w:vAlign w:val="center"/>
          </w:tcPr>
          <w:p w14:paraId="455DBB58" w14:textId="52D9E1FC" w:rsidR="003A40BA" w:rsidRPr="00FB3E56" w:rsidRDefault="00FA5AD6" w:rsidP="00FB3E56">
            <w:pPr>
              <w:spacing w:after="0" w:line="240" w:lineRule="auto"/>
              <w:jc w:val="both"/>
              <w:rPr>
                <w:rFonts w:eastAsia="Times New Roman" w:cstheme="minorHAnsi"/>
                <w:color w:val="000000"/>
                <w:sz w:val="20"/>
                <w:szCs w:val="20"/>
                <w:lang w:eastAsia="es-CL"/>
              </w:rPr>
            </w:pPr>
            <w:r w:rsidRPr="00FB3E56">
              <w:rPr>
                <w:rFonts w:eastAsia="Times New Roman" w:cstheme="minorHAnsi"/>
                <w:color w:val="000000"/>
                <w:sz w:val="20"/>
                <w:szCs w:val="20"/>
                <w:lang w:eastAsia="es-CL"/>
              </w:rPr>
              <w:t>Si los espacios son productos generados por las agencias como su propia programática, activaciones, etc. podría ser comercializados dentro de la planificación. No así los espacios de terceros donde la agencia actúa como un intermediario</w:t>
            </w:r>
            <w:r w:rsidR="00D033EF" w:rsidRPr="00FB3E56">
              <w:rPr>
                <w:rFonts w:eastAsia="Times New Roman" w:cstheme="minorHAnsi"/>
                <w:color w:val="000000"/>
                <w:sz w:val="20"/>
                <w:szCs w:val="20"/>
                <w:lang w:eastAsia="es-CL"/>
              </w:rPr>
              <w:t xml:space="preserve"> </w:t>
            </w:r>
            <w:r w:rsidRPr="00FB3E56">
              <w:rPr>
                <w:rFonts w:eastAsia="Times New Roman" w:cstheme="minorHAnsi"/>
                <w:color w:val="000000"/>
                <w:sz w:val="20"/>
                <w:szCs w:val="20"/>
                <w:lang w:eastAsia="es-CL"/>
              </w:rPr>
              <w:t>o son producto de bonificaciones</w:t>
            </w:r>
          </w:p>
        </w:tc>
      </w:tr>
    </w:tbl>
    <w:p w14:paraId="262C4222" w14:textId="0A45DF3D" w:rsidR="003A40BA" w:rsidRDefault="003A40BA" w:rsidP="00420400">
      <w:pPr>
        <w:pStyle w:val="Prrafodelista"/>
      </w:pPr>
    </w:p>
    <w:p w14:paraId="2924703C" w14:textId="77777777" w:rsidR="00890F73" w:rsidRDefault="00890F73" w:rsidP="00890F73">
      <w:pPr>
        <w:rPr>
          <w:rFonts w:cstheme="minorHAnsi"/>
        </w:rPr>
      </w:pPr>
    </w:p>
    <w:p w14:paraId="3591DD56" w14:textId="4EDAC7E5" w:rsidR="00AF47E9" w:rsidRDefault="00890F73" w:rsidP="00FA5AD6">
      <w:pPr>
        <w:pStyle w:val="Prrafodelista"/>
        <w:numPr>
          <w:ilvl w:val="0"/>
          <w:numId w:val="10"/>
        </w:numPr>
      </w:pPr>
      <w:r w:rsidRPr="0039060A">
        <w:rPr>
          <w:rFonts w:cstheme="minorHAnsi"/>
        </w:rPr>
        <w:t xml:space="preserve">Recibida el </w:t>
      </w:r>
      <w:r w:rsidR="0039060A" w:rsidRPr="0039060A">
        <w:rPr>
          <w:rFonts w:cstheme="minorHAnsi"/>
        </w:rPr>
        <w:t>22-06-2021  19:59:48</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194"/>
        <w:gridCol w:w="2897"/>
        <w:gridCol w:w="3871"/>
      </w:tblGrid>
      <w:tr w:rsidR="00AF47E9" w:rsidRPr="004B7A70" w14:paraId="324FD7BA" w14:textId="77777777" w:rsidTr="00FA5AD6">
        <w:trPr>
          <w:trHeight w:val="20"/>
        </w:trPr>
        <w:tc>
          <w:tcPr>
            <w:tcW w:w="1603" w:type="pct"/>
            <w:shd w:val="clear" w:color="auto" w:fill="EEECE1" w:themeFill="background2"/>
            <w:vAlign w:val="center"/>
          </w:tcPr>
          <w:p w14:paraId="23EA2016" w14:textId="77777777" w:rsidR="00AF47E9" w:rsidRPr="00A905A6" w:rsidRDefault="00AF47E9" w:rsidP="00FA5AD6">
            <w:pPr>
              <w:spacing w:after="0" w:line="240" w:lineRule="auto"/>
              <w:jc w:val="center"/>
              <w:rPr>
                <w:rFonts w:eastAsia="Times New Roman" w:cstheme="minorHAnsi"/>
                <w:b/>
                <w:bCs/>
                <w:color w:val="000000"/>
                <w:sz w:val="20"/>
                <w:szCs w:val="20"/>
                <w:lang w:eastAsia="es-CL"/>
              </w:rPr>
            </w:pPr>
            <w:r w:rsidRPr="00A905A6">
              <w:rPr>
                <w:rFonts w:eastAsia="Times New Roman" w:cstheme="minorHAnsi"/>
                <w:b/>
                <w:bCs/>
                <w:color w:val="000000"/>
                <w:sz w:val="20"/>
                <w:szCs w:val="20"/>
                <w:lang w:eastAsia="es-CL"/>
              </w:rPr>
              <w:t>Pregunta</w:t>
            </w:r>
          </w:p>
        </w:tc>
        <w:tc>
          <w:tcPr>
            <w:tcW w:w="1454" w:type="pct"/>
            <w:shd w:val="clear" w:color="auto" w:fill="EEECE1" w:themeFill="background2"/>
            <w:vAlign w:val="center"/>
          </w:tcPr>
          <w:p w14:paraId="67DDAC0E" w14:textId="77777777" w:rsidR="00AF47E9" w:rsidRPr="004B7A70" w:rsidRDefault="00AF47E9" w:rsidP="00FA5AD6">
            <w:pPr>
              <w:spacing w:after="0" w:line="240" w:lineRule="auto"/>
              <w:jc w:val="center"/>
              <w:rPr>
                <w:rFonts w:eastAsia="Times New Roman" w:cstheme="minorHAnsi"/>
                <w:b/>
                <w:bCs/>
                <w:color w:val="000000"/>
                <w:sz w:val="20"/>
                <w:szCs w:val="20"/>
                <w:lang w:eastAsia="es-CL"/>
              </w:rPr>
            </w:pPr>
            <w:r w:rsidRPr="004B7A70">
              <w:rPr>
                <w:rFonts w:eastAsia="Times New Roman" w:cstheme="minorHAnsi"/>
                <w:b/>
                <w:bCs/>
                <w:color w:val="000000"/>
                <w:sz w:val="20"/>
                <w:szCs w:val="20"/>
                <w:lang w:eastAsia="es-CL"/>
              </w:rPr>
              <w:t>Respuesta ciudadanía</w:t>
            </w:r>
          </w:p>
        </w:tc>
        <w:tc>
          <w:tcPr>
            <w:tcW w:w="1943" w:type="pct"/>
            <w:shd w:val="clear" w:color="auto" w:fill="EEECE1" w:themeFill="background2"/>
            <w:vAlign w:val="center"/>
          </w:tcPr>
          <w:p w14:paraId="3E1E7A8A" w14:textId="77777777" w:rsidR="00AF47E9" w:rsidRPr="004B7A70" w:rsidRDefault="00AF47E9" w:rsidP="00FA5AD6">
            <w:pPr>
              <w:spacing w:after="0" w:line="240" w:lineRule="auto"/>
              <w:jc w:val="center"/>
              <w:rPr>
                <w:rFonts w:eastAsia="Times New Roman" w:cstheme="minorHAnsi"/>
                <w:b/>
                <w:bCs/>
                <w:color w:val="000000"/>
                <w:sz w:val="20"/>
                <w:szCs w:val="20"/>
                <w:lang w:eastAsia="es-CL"/>
              </w:rPr>
            </w:pPr>
            <w:r w:rsidRPr="00630EE6">
              <w:rPr>
                <w:rFonts w:eastAsia="Times New Roman" w:cstheme="minorHAnsi"/>
                <w:b/>
                <w:bCs/>
                <w:color w:val="000000"/>
                <w:sz w:val="20"/>
                <w:szCs w:val="20"/>
                <w:lang w:eastAsia="es-CL"/>
              </w:rPr>
              <w:t>Respuesta</w:t>
            </w:r>
            <w:r w:rsidRPr="004B7A70">
              <w:rPr>
                <w:rFonts w:eastAsia="Times New Roman" w:cstheme="minorHAnsi"/>
                <w:b/>
                <w:bCs/>
                <w:color w:val="000000"/>
                <w:sz w:val="20"/>
                <w:szCs w:val="20"/>
                <w:lang w:eastAsia="es-CL"/>
              </w:rPr>
              <w:t xml:space="preserve"> </w:t>
            </w:r>
            <w:r>
              <w:rPr>
                <w:rFonts w:eastAsia="Times New Roman" w:cstheme="minorHAnsi"/>
                <w:b/>
                <w:bCs/>
                <w:color w:val="000000"/>
                <w:sz w:val="20"/>
                <w:szCs w:val="20"/>
                <w:lang w:eastAsia="es-CL"/>
              </w:rPr>
              <w:t>ChileCompra</w:t>
            </w:r>
          </w:p>
        </w:tc>
      </w:tr>
      <w:tr w:rsidR="00AF47E9" w:rsidRPr="000B5C3D" w14:paraId="20FF34EA" w14:textId="77777777" w:rsidTr="00FA5AD6">
        <w:trPr>
          <w:trHeight w:val="20"/>
        </w:trPr>
        <w:tc>
          <w:tcPr>
            <w:tcW w:w="1603" w:type="pct"/>
            <w:shd w:val="clear" w:color="auto" w:fill="auto"/>
            <w:vAlign w:val="center"/>
            <w:hideMark/>
          </w:tcPr>
          <w:p w14:paraId="3C13BB02" w14:textId="77777777" w:rsidR="00AF47E9" w:rsidRPr="003E0679" w:rsidRDefault="00AF47E9" w:rsidP="00FA5AD6">
            <w:pPr>
              <w:spacing w:after="0" w:line="240" w:lineRule="auto"/>
              <w:rPr>
                <w:rFonts w:eastAsia="Times New Roman" w:cstheme="minorHAnsi"/>
                <w:color w:val="000000"/>
                <w:sz w:val="20"/>
                <w:szCs w:val="20"/>
                <w:lang w:eastAsia="es-CL"/>
              </w:rPr>
            </w:pPr>
            <w:r w:rsidRPr="003E0679">
              <w:rPr>
                <w:rFonts w:eastAsia="Times New Roman" w:cstheme="minorHAnsi"/>
                <w:color w:val="000000"/>
                <w:sz w:val="20"/>
                <w:szCs w:val="20"/>
                <w:lang w:eastAsia="es-CL"/>
              </w:rPr>
              <w:t>¿Qué oportunidades de mejora visualizas respecto de los criterios empleados para la evaluación de las ofertas?</w:t>
            </w:r>
          </w:p>
        </w:tc>
        <w:tc>
          <w:tcPr>
            <w:tcW w:w="1454" w:type="pct"/>
            <w:shd w:val="clear" w:color="auto" w:fill="auto"/>
            <w:vAlign w:val="center"/>
          </w:tcPr>
          <w:p w14:paraId="5BFA1DA8" w14:textId="3A337D86" w:rsidR="00AF47E9" w:rsidRPr="003E0679" w:rsidRDefault="0039060A" w:rsidP="00FA5AD6">
            <w:pPr>
              <w:spacing w:after="0" w:line="240" w:lineRule="auto"/>
              <w:jc w:val="both"/>
              <w:rPr>
                <w:rFonts w:eastAsia="Times New Roman" w:cstheme="minorHAnsi"/>
                <w:color w:val="000000"/>
                <w:sz w:val="20"/>
                <w:szCs w:val="20"/>
                <w:lang w:eastAsia="es-CL"/>
              </w:rPr>
            </w:pPr>
            <w:r w:rsidRPr="0039060A">
              <w:rPr>
                <w:rFonts w:eastAsia="Times New Roman" w:cstheme="minorHAnsi"/>
                <w:color w:val="000000"/>
                <w:sz w:val="20"/>
                <w:szCs w:val="20"/>
                <w:lang w:eastAsia="es-CL"/>
              </w:rPr>
              <w:t>Se puede mejorar mucho. El actual convenio marco no permite la participación del 95% de las agencias, dejando sólo a un grupo muy reducido con esa oportunidad, lo que es discriminatorio y atenta contra la libre competencia.</w:t>
            </w:r>
          </w:p>
        </w:tc>
        <w:tc>
          <w:tcPr>
            <w:tcW w:w="1943" w:type="pct"/>
            <w:shd w:val="clear" w:color="auto" w:fill="auto"/>
            <w:vAlign w:val="center"/>
          </w:tcPr>
          <w:p w14:paraId="25509F62" w14:textId="768CB943" w:rsidR="00AF47E9" w:rsidRPr="007679C6" w:rsidRDefault="008F652A" w:rsidP="00194CF0">
            <w:pPr>
              <w:spacing w:after="0" w:line="240" w:lineRule="auto"/>
              <w:jc w:val="both"/>
              <w:rPr>
                <w:rFonts w:eastAsia="Times New Roman" w:cstheme="minorHAnsi"/>
                <w:color w:val="000000"/>
                <w:sz w:val="20"/>
                <w:szCs w:val="20"/>
                <w:lang w:eastAsia="es-CL"/>
              </w:rPr>
            </w:pPr>
            <w:r w:rsidRPr="007265A8">
              <w:rPr>
                <w:rFonts w:eastAsia="Times New Roman" w:cstheme="minorHAnsi"/>
                <w:color w:val="000000"/>
                <w:sz w:val="20"/>
                <w:szCs w:val="20"/>
                <w:lang w:eastAsia="es-CL"/>
              </w:rPr>
              <w:t>No requiere respuesta</w:t>
            </w:r>
          </w:p>
        </w:tc>
      </w:tr>
      <w:tr w:rsidR="00AF47E9" w:rsidRPr="000B5C3D" w14:paraId="05DDE3F6" w14:textId="77777777" w:rsidTr="00FA5AD6">
        <w:trPr>
          <w:trHeight w:val="20"/>
        </w:trPr>
        <w:tc>
          <w:tcPr>
            <w:tcW w:w="1603" w:type="pct"/>
            <w:shd w:val="clear" w:color="auto" w:fill="auto"/>
            <w:vAlign w:val="center"/>
            <w:hideMark/>
          </w:tcPr>
          <w:p w14:paraId="799DC554" w14:textId="77777777" w:rsidR="00AF47E9" w:rsidRPr="000B5C3D" w:rsidRDefault="00AF47E9" w:rsidP="00FA5AD6">
            <w:pPr>
              <w:spacing w:after="0" w:line="240" w:lineRule="auto"/>
              <w:rPr>
                <w:rFonts w:eastAsia="Times New Roman" w:cstheme="minorHAnsi"/>
                <w:color w:val="000000"/>
                <w:sz w:val="20"/>
                <w:szCs w:val="20"/>
                <w:lang w:eastAsia="es-CL"/>
              </w:rPr>
            </w:pPr>
            <w:r w:rsidRPr="000B5C3D">
              <w:rPr>
                <w:rFonts w:eastAsia="Times New Roman" w:cstheme="minorHAnsi"/>
                <w:color w:val="000000"/>
                <w:sz w:val="20"/>
                <w:szCs w:val="20"/>
                <w:lang w:eastAsia="es-CL"/>
              </w:rPr>
              <w:t>¿Qué oportunidades de mejora visualizas respecto del marco establecido para la ejecución contractual de las adquisiciones?</w:t>
            </w:r>
          </w:p>
        </w:tc>
        <w:tc>
          <w:tcPr>
            <w:tcW w:w="1454" w:type="pct"/>
            <w:shd w:val="clear" w:color="auto" w:fill="auto"/>
            <w:vAlign w:val="center"/>
          </w:tcPr>
          <w:p w14:paraId="34A81CEE" w14:textId="40348A1A" w:rsidR="00AF47E9" w:rsidRPr="000B5C3D" w:rsidRDefault="00DF3B48" w:rsidP="00FA5AD6">
            <w:pPr>
              <w:spacing w:after="0" w:line="240" w:lineRule="auto"/>
              <w:jc w:val="both"/>
              <w:rPr>
                <w:rFonts w:eastAsia="Times New Roman" w:cstheme="minorHAnsi"/>
                <w:color w:val="000000"/>
                <w:sz w:val="20"/>
                <w:szCs w:val="20"/>
                <w:lang w:eastAsia="es-CL"/>
              </w:rPr>
            </w:pPr>
            <w:r w:rsidRPr="00DF3B48">
              <w:rPr>
                <w:rFonts w:eastAsia="Times New Roman" w:cstheme="minorHAnsi"/>
                <w:color w:val="000000"/>
                <w:sz w:val="20"/>
                <w:szCs w:val="20"/>
                <w:lang w:eastAsia="es-CL"/>
              </w:rPr>
              <w:t>La gran oportunidad es que el Estado tenga la posibilidad de elegir "la mejor campaña" la que, perfectamente, puede provenir de una agencia pequeña o mediana.</w:t>
            </w:r>
          </w:p>
        </w:tc>
        <w:tc>
          <w:tcPr>
            <w:tcW w:w="1943" w:type="pct"/>
            <w:shd w:val="clear" w:color="auto" w:fill="auto"/>
            <w:vAlign w:val="center"/>
          </w:tcPr>
          <w:p w14:paraId="306AA237" w14:textId="7E84E519" w:rsidR="00AF47E9" w:rsidRPr="007679C6" w:rsidRDefault="00E31ECC" w:rsidP="007679C6">
            <w:pPr>
              <w:spacing w:after="0" w:line="240" w:lineRule="auto"/>
              <w:jc w:val="both"/>
              <w:rPr>
                <w:rFonts w:eastAsia="Times New Roman" w:cstheme="minorHAnsi"/>
                <w:color w:val="000000"/>
                <w:sz w:val="20"/>
                <w:szCs w:val="20"/>
                <w:lang w:eastAsia="es-CL"/>
              </w:rPr>
            </w:pPr>
            <w:r w:rsidRPr="007265A8">
              <w:rPr>
                <w:rFonts w:eastAsia="Times New Roman" w:cstheme="minorHAnsi"/>
                <w:color w:val="000000"/>
                <w:sz w:val="20"/>
                <w:szCs w:val="20"/>
                <w:lang w:eastAsia="es-CL"/>
              </w:rPr>
              <w:t>No requiere respuesta</w:t>
            </w:r>
          </w:p>
        </w:tc>
      </w:tr>
      <w:tr w:rsidR="00AF47E9" w:rsidRPr="000B5C3D" w14:paraId="3FD695E1" w14:textId="77777777" w:rsidTr="00FA5AD6">
        <w:trPr>
          <w:trHeight w:val="20"/>
        </w:trPr>
        <w:tc>
          <w:tcPr>
            <w:tcW w:w="1603" w:type="pct"/>
            <w:shd w:val="clear" w:color="auto" w:fill="auto"/>
            <w:vAlign w:val="center"/>
            <w:hideMark/>
          </w:tcPr>
          <w:p w14:paraId="2C7F0EE3" w14:textId="77777777" w:rsidR="00AF47E9" w:rsidRPr="000B5C3D" w:rsidRDefault="00AF47E9" w:rsidP="00FA5AD6">
            <w:pPr>
              <w:spacing w:after="0" w:line="240" w:lineRule="auto"/>
              <w:rPr>
                <w:rFonts w:eastAsia="Times New Roman" w:cstheme="minorHAnsi"/>
                <w:color w:val="000000"/>
                <w:sz w:val="20"/>
                <w:szCs w:val="20"/>
                <w:lang w:eastAsia="es-CL"/>
              </w:rPr>
            </w:pPr>
            <w:r w:rsidRPr="000B5C3D">
              <w:rPr>
                <w:rFonts w:eastAsia="Times New Roman" w:cstheme="minorHAnsi"/>
                <w:color w:val="000000"/>
                <w:sz w:val="20"/>
                <w:szCs w:val="20"/>
                <w:lang w:eastAsia="es-CL"/>
              </w:rPr>
              <w:t>¿Qué recomendaciones realizarías para mejorar (facilitar) la contratación de estos tipos de servicios?</w:t>
            </w:r>
          </w:p>
        </w:tc>
        <w:tc>
          <w:tcPr>
            <w:tcW w:w="1454" w:type="pct"/>
            <w:shd w:val="clear" w:color="auto" w:fill="auto"/>
            <w:vAlign w:val="center"/>
          </w:tcPr>
          <w:p w14:paraId="216AEEFC" w14:textId="3AA2D9CB" w:rsidR="00AF47E9" w:rsidRPr="000B5C3D" w:rsidRDefault="005663A5" w:rsidP="00FA5AD6">
            <w:pPr>
              <w:spacing w:after="0" w:line="240" w:lineRule="auto"/>
              <w:jc w:val="both"/>
              <w:rPr>
                <w:rFonts w:eastAsia="Times New Roman" w:cstheme="minorHAnsi"/>
                <w:color w:val="000000"/>
                <w:sz w:val="20"/>
                <w:szCs w:val="20"/>
                <w:lang w:eastAsia="es-CL"/>
              </w:rPr>
            </w:pPr>
            <w:r w:rsidRPr="005663A5">
              <w:rPr>
                <w:rFonts w:eastAsia="Times New Roman" w:cstheme="minorHAnsi"/>
                <w:color w:val="000000"/>
                <w:sz w:val="20"/>
                <w:szCs w:val="20"/>
                <w:lang w:eastAsia="es-CL"/>
              </w:rPr>
              <w:t>Las bases no debiesen exigir experiencia internacional (esto solo beneficia a las transnacionales con oficinas en Chile), ni experiencia en "campañas de gobierno", ya que el en los últimos 10 años muy pocas agencias han podido participar por el sesgo en las bases.</w:t>
            </w:r>
          </w:p>
        </w:tc>
        <w:tc>
          <w:tcPr>
            <w:tcW w:w="1943" w:type="pct"/>
            <w:shd w:val="clear" w:color="auto" w:fill="auto"/>
            <w:vAlign w:val="center"/>
          </w:tcPr>
          <w:p w14:paraId="1E5F0F31" w14:textId="38692F71" w:rsidR="00AF47E9" w:rsidRPr="007679C6" w:rsidRDefault="00772771" w:rsidP="007679C6">
            <w:pPr>
              <w:spacing w:after="0" w:line="240" w:lineRule="auto"/>
              <w:jc w:val="both"/>
              <w:rPr>
                <w:rFonts w:eastAsia="Times New Roman" w:cstheme="minorHAnsi"/>
                <w:color w:val="000000"/>
                <w:sz w:val="20"/>
                <w:szCs w:val="20"/>
                <w:lang w:eastAsia="es-CL"/>
              </w:rPr>
            </w:pPr>
            <w:r w:rsidRPr="007679C6">
              <w:rPr>
                <w:rFonts w:eastAsia="Times New Roman" w:cstheme="minorHAnsi"/>
                <w:color w:val="000000"/>
                <w:sz w:val="20"/>
                <w:szCs w:val="20"/>
                <w:lang w:eastAsia="es-CL"/>
              </w:rPr>
              <w:t>Los criterios técnicos de evaluación dispuestos en las Bases tipo son opcionales, donde es el organismo requirente quién decidirá si utilizará todos o algunos</w:t>
            </w:r>
            <w:r>
              <w:rPr>
                <w:rFonts w:eastAsia="Times New Roman" w:cstheme="minorHAnsi"/>
                <w:color w:val="000000"/>
                <w:sz w:val="20"/>
                <w:szCs w:val="20"/>
                <w:lang w:eastAsia="es-CL"/>
              </w:rPr>
              <w:t xml:space="preserve"> (</w:t>
            </w:r>
            <w:r w:rsidRPr="007679C6">
              <w:rPr>
                <w:rFonts w:eastAsia="Times New Roman" w:cstheme="minorHAnsi"/>
                <w:color w:val="000000"/>
                <w:sz w:val="20"/>
                <w:szCs w:val="20"/>
                <w:lang w:eastAsia="es-CL"/>
              </w:rPr>
              <w:t>con un mínimo de dos</w:t>
            </w:r>
            <w:r>
              <w:rPr>
                <w:rFonts w:eastAsia="Times New Roman" w:cstheme="minorHAnsi"/>
                <w:color w:val="000000"/>
                <w:sz w:val="20"/>
                <w:szCs w:val="20"/>
                <w:lang w:eastAsia="es-CL"/>
              </w:rPr>
              <w:t>)</w:t>
            </w:r>
            <w:r w:rsidRPr="007679C6">
              <w:rPr>
                <w:rFonts w:eastAsia="Times New Roman" w:cstheme="minorHAnsi"/>
                <w:color w:val="000000"/>
                <w:sz w:val="20"/>
                <w:szCs w:val="20"/>
                <w:lang w:eastAsia="es-CL"/>
              </w:rPr>
              <w:t xml:space="preserve">. </w:t>
            </w:r>
            <w:r>
              <w:rPr>
                <w:rFonts w:eastAsia="Times New Roman" w:cstheme="minorHAnsi"/>
                <w:color w:val="000000"/>
                <w:sz w:val="20"/>
                <w:szCs w:val="20"/>
                <w:lang w:eastAsia="es-CL"/>
              </w:rPr>
              <w:t>Por lo tanto</w:t>
            </w:r>
            <w:r w:rsidRPr="007679C6">
              <w:rPr>
                <w:rFonts w:eastAsia="Times New Roman" w:cstheme="minorHAnsi"/>
                <w:color w:val="000000"/>
                <w:sz w:val="20"/>
                <w:szCs w:val="20"/>
                <w:lang w:eastAsia="es-CL"/>
              </w:rPr>
              <w:t>,</w:t>
            </w:r>
            <w:r>
              <w:rPr>
                <w:rFonts w:eastAsia="Times New Roman" w:cstheme="minorHAnsi"/>
                <w:color w:val="000000"/>
                <w:sz w:val="20"/>
                <w:szCs w:val="20"/>
                <w:lang w:eastAsia="es-CL"/>
              </w:rPr>
              <w:t xml:space="preserve"> la elección de los criterios a utilizar, por parte de la entidad licitante, dependerá de un conjunto de variables, donde una de ellas será establecer si es necesaria la experiencia en bienes públicos o </w:t>
            </w:r>
            <w:r w:rsidR="00305A9A">
              <w:rPr>
                <w:rFonts w:eastAsia="Times New Roman" w:cstheme="minorHAnsi"/>
                <w:color w:val="000000"/>
                <w:sz w:val="20"/>
                <w:szCs w:val="20"/>
                <w:lang w:eastAsia="es-CL"/>
              </w:rPr>
              <w:t>bien, internacional</w:t>
            </w:r>
            <w:r>
              <w:rPr>
                <w:rFonts w:eastAsia="Times New Roman" w:cstheme="minorHAnsi"/>
                <w:color w:val="000000"/>
                <w:sz w:val="20"/>
                <w:szCs w:val="20"/>
                <w:lang w:eastAsia="es-CL"/>
              </w:rPr>
              <w:t>.</w:t>
            </w:r>
          </w:p>
        </w:tc>
      </w:tr>
      <w:tr w:rsidR="00116310" w:rsidRPr="000B5C3D" w14:paraId="29C750F0" w14:textId="77777777" w:rsidTr="00FA5AD6">
        <w:trPr>
          <w:trHeight w:val="20"/>
        </w:trPr>
        <w:tc>
          <w:tcPr>
            <w:tcW w:w="1603" w:type="pct"/>
            <w:shd w:val="clear" w:color="auto" w:fill="auto"/>
            <w:vAlign w:val="center"/>
          </w:tcPr>
          <w:p w14:paraId="0152063B" w14:textId="17CECA19" w:rsidR="00116310" w:rsidRPr="000B5C3D" w:rsidRDefault="00AC13C9" w:rsidP="00FA5AD6">
            <w:pPr>
              <w:spacing w:after="0" w:line="240" w:lineRule="auto"/>
              <w:rPr>
                <w:rFonts w:eastAsia="Times New Roman" w:cstheme="minorHAnsi"/>
                <w:color w:val="000000"/>
                <w:sz w:val="20"/>
                <w:szCs w:val="20"/>
                <w:lang w:eastAsia="es-CL"/>
              </w:rPr>
            </w:pPr>
            <w:r w:rsidRPr="00AC13C9">
              <w:rPr>
                <w:rFonts w:eastAsia="Times New Roman" w:cstheme="minorHAnsi"/>
                <w:color w:val="000000"/>
                <w:sz w:val="20"/>
                <w:szCs w:val="20"/>
                <w:lang w:eastAsia="es-CL"/>
              </w:rPr>
              <w:t>¿Visualizas algún aspecto importante en las contrataciones de este tipo de servicios que no esté regulado y/o contemplado y que pudiera representar un riesgo en los procesos de adquisición?</w:t>
            </w:r>
          </w:p>
        </w:tc>
        <w:tc>
          <w:tcPr>
            <w:tcW w:w="1454" w:type="pct"/>
            <w:shd w:val="clear" w:color="auto" w:fill="auto"/>
          </w:tcPr>
          <w:p w14:paraId="42C5B876" w14:textId="364DC989" w:rsidR="00116310" w:rsidRPr="00961C58" w:rsidRDefault="00C66E9B" w:rsidP="00FA5AD6">
            <w:pPr>
              <w:spacing w:after="0" w:line="240" w:lineRule="auto"/>
              <w:jc w:val="both"/>
              <w:rPr>
                <w:rFonts w:eastAsia="Times New Roman" w:cstheme="minorHAnsi"/>
                <w:color w:val="000000"/>
                <w:sz w:val="20"/>
                <w:szCs w:val="20"/>
                <w:highlight w:val="green"/>
                <w:lang w:eastAsia="es-CL"/>
              </w:rPr>
            </w:pPr>
            <w:r w:rsidRPr="00C66E9B">
              <w:rPr>
                <w:rFonts w:eastAsia="Times New Roman" w:cstheme="minorHAnsi"/>
                <w:color w:val="000000"/>
                <w:sz w:val="20"/>
                <w:szCs w:val="20"/>
                <w:lang w:eastAsia="es-CL"/>
              </w:rPr>
              <w:t>El gran riesgo es permitir solo a grandes agencias la participación, ya que excelentes agencias, ejecutivos, planificadores y creativos multipremiados han quedado fuera por años. El riesgo es no recibir las mejores propuestas por el sesgo ya mencionado.</w:t>
            </w:r>
          </w:p>
        </w:tc>
        <w:tc>
          <w:tcPr>
            <w:tcW w:w="1943" w:type="pct"/>
            <w:shd w:val="clear" w:color="auto" w:fill="auto"/>
            <w:vAlign w:val="center"/>
          </w:tcPr>
          <w:p w14:paraId="36425518" w14:textId="291B6AC5" w:rsidR="00116310" w:rsidRPr="007679C6" w:rsidRDefault="00305A9A" w:rsidP="00961C58">
            <w:pPr>
              <w:spacing w:after="0" w:line="240" w:lineRule="auto"/>
              <w:jc w:val="both"/>
              <w:rPr>
                <w:rFonts w:eastAsia="Times New Roman" w:cstheme="minorHAnsi"/>
                <w:color w:val="000000"/>
                <w:sz w:val="20"/>
                <w:szCs w:val="20"/>
                <w:lang w:eastAsia="es-CL"/>
              </w:rPr>
            </w:pPr>
            <w:r w:rsidRPr="007679C6">
              <w:rPr>
                <w:rFonts w:eastAsia="Times New Roman" w:cstheme="minorHAnsi"/>
                <w:color w:val="000000"/>
                <w:sz w:val="20"/>
                <w:szCs w:val="20"/>
                <w:lang w:eastAsia="es-CL"/>
              </w:rPr>
              <w:t>Los criterios técnicos de evaluación dispuestos en las Bases tipo son opcionales, donde es el organismo requirente quién decidirá si utilizará todos o algunos</w:t>
            </w:r>
            <w:r>
              <w:rPr>
                <w:rFonts w:eastAsia="Times New Roman" w:cstheme="minorHAnsi"/>
                <w:color w:val="000000"/>
                <w:sz w:val="20"/>
                <w:szCs w:val="20"/>
                <w:lang w:eastAsia="es-CL"/>
              </w:rPr>
              <w:t xml:space="preserve"> (</w:t>
            </w:r>
            <w:r w:rsidRPr="007679C6">
              <w:rPr>
                <w:rFonts w:eastAsia="Times New Roman" w:cstheme="minorHAnsi"/>
                <w:color w:val="000000"/>
                <w:sz w:val="20"/>
                <w:szCs w:val="20"/>
                <w:lang w:eastAsia="es-CL"/>
              </w:rPr>
              <w:t>con un mínimo de dos</w:t>
            </w:r>
            <w:r>
              <w:rPr>
                <w:rFonts w:eastAsia="Times New Roman" w:cstheme="minorHAnsi"/>
                <w:color w:val="000000"/>
                <w:sz w:val="20"/>
                <w:szCs w:val="20"/>
                <w:lang w:eastAsia="es-CL"/>
              </w:rPr>
              <w:t>)</w:t>
            </w:r>
            <w:r w:rsidRPr="007679C6">
              <w:rPr>
                <w:rFonts w:eastAsia="Times New Roman" w:cstheme="minorHAnsi"/>
                <w:color w:val="000000"/>
                <w:sz w:val="20"/>
                <w:szCs w:val="20"/>
                <w:lang w:eastAsia="es-CL"/>
              </w:rPr>
              <w:t xml:space="preserve">. </w:t>
            </w:r>
            <w:r>
              <w:rPr>
                <w:rFonts w:eastAsia="Times New Roman" w:cstheme="minorHAnsi"/>
                <w:color w:val="000000"/>
                <w:sz w:val="20"/>
                <w:szCs w:val="20"/>
                <w:lang w:eastAsia="es-CL"/>
              </w:rPr>
              <w:t>Por lo tanto</w:t>
            </w:r>
            <w:r w:rsidRPr="007679C6">
              <w:rPr>
                <w:rFonts w:eastAsia="Times New Roman" w:cstheme="minorHAnsi"/>
                <w:color w:val="000000"/>
                <w:sz w:val="20"/>
                <w:szCs w:val="20"/>
                <w:lang w:eastAsia="es-CL"/>
              </w:rPr>
              <w:t>,</w:t>
            </w:r>
            <w:r>
              <w:rPr>
                <w:rFonts w:eastAsia="Times New Roman" w:cstheme="minorHAnsi"/>
                <w:color w:val="000000"/>
                <w:sz w:val="20"/>
                <w:szCs w:val="20"/>
                <w:lang w:eastAsia="es-CL"/>
              </w:rPr>
              <w:t xml:space="preserve"> la elección de los criterios a utilizar, por parte de la entidad licitante, dependerá de un conjunto de variables, donde una de ellas será establecer si es necesaria la experiencia en bienes públicos o </w:t>
            </w:r>
            <w:r w:rsidR="006A635C">
              <w:rPr>
                <w:rFonts w:eastAsia="Times New Roman" w:cstheme="minorHAnsi"/>
                <w:color w:val="000000"/>
                <w:sz w:val="20"/>
                <w:szCs w:val="20"/>
                <w:lang w:eastAsia="es-CL"/>
              </w:rPr>
              <w:t>bien, internacional</w:t>
            </w:r>
            <w:r>
              <w:rPr>
                <w:rFonts w:eastAsia="Times New Roman" w:cstheme="minorHAnsi"/>
                <w:color w:val="000000"/>
                <w:sz w:val="20"/>
                <w:szCs w:val="20"/>
                <w:lang w:eastAsia="es-CL"/>
              </w:rPr>
              <w:t>.</w:t>
            </w:r>
          </w:p>
        </w:tc>
      </w:tr>
      <w:tr w:rsidR="00AF47E9" w:rsidRPr="000B5C3D" w14:paraId="0879D965" w14:textId="77777777" w:rsidTr="00FA5AD6">
        <w:trPr>
          <w:trHeight w:val="20"/>
        </w:trPr>
        <w:tc>
          <w:tcPr>
            <w:tcW w:w="1603" w:type="pct"/>
            <w:shd w:val="clear" w:color="auto" w:fill="auto"/>
            <w:vAlign w:val="center"/>
            <w:hideMark/>
          </w:tcPr>
          <w:p w14:paraId="6CC15443" w14:textId="77777777" w:rsidR="00AF47E9" w:rsidRPr="000B5C3D" w:rsidRDefault="00AF47E9" w:rsidP="00FA5AD6">
            <w:pPr>
              <w:spacing w:after="0" w:line="240" w:lineRule="auto"/>
              <w:rPr>
                <w:rFonts w:eastAsia="Times New Roman" w:cstheme="minorHAnsi"/>
                <w:color w:val="000000"/>
                <w:sz w:val="20"/>
                <w:szCs w:val="20"/>
                <w:lang w:eastAsia="es-CL"/>
              </w:rPr>
            </w:pPr>
            <w:r w:rsidRPr="000B5C3D">
              <w:rPr>
                <w:rFonts w:eastAsia="Times New Roman" w:cstheme="minorHAnsi"/>
                <w:color w:val="000000"/>
                <w:sz w:val="20"/>
                <w:szCs w:val="20"/>
                <w:lang w:eastAsia="es-CL"/>
              </w:rPr>
              <w:t>¿Existe alguna temática referente al servicio que no esté abordada?</w:t>
            </w:r>
          </w:p>
        </w:tc>
        <w:tc>
          <w:tcPr>
            <w:tcW w:w="1454" w:type="pct"/>
            <w:shd w:val="clear" w:color="auto" w:fill="auto"/>
          </w:tcPr>
          <w:p w14:paraId="4FCA7DD5" w14:textId="61394B2F" w:rsidR="00AF47E9" w:rsidRPr="000B5C3D" w:rsidRDefault="003E58F9" w:rsidP="00FA5AD6">
            <w:pPr>
              <w:spacing w:after="0" w:line="240" w:lineRule="auto"/>
              <w:jc w:val="both"/>
              <w:rPr>
                <w:rFonts w:eastAsia="Times New Roman" w:cstheme="minorHAnsi"/>
                <w:color w:val="000000"/>
                <w:sz w:val="20"/>
                <w:szCs w:val="20"/>
                <w:lang w:eastAsia="es-CL"/>
              </w:rPr>
            </w:pPr>
            <w:r w:rsidRPr="003E58F9">
              <w:rPr>
                <w:rFonts w:eastAsia="Times New Roman" w:cstheme="minorHAnsi"/>
                <w:color w:val="000000"/>
                <w:sz w:val="20"/>
                <w:szCs w:val="20"/>
                <w:lang w:eastAsia="es-CL"/>
              </w:rPr>
              <w:t>No tengo respuesta para este punto.</w:t>
            </w:r>
          </w:p>
        </w:tc>
        <w:tc>
          <w:tcPr>
            <w:tcW w:w="1943" w:type="pct"/>
            <w:shd w:val="clear" w:color="auto" w:fill="auto"/>
            <w:vAlign w:val="center"/>
          </w:tcPr>
          <w:p w14:paraId="264A3902" w14:textId="2F676F0E" w:rsidR="00AF47E9" w:rsidRPr="007679C6" w:rsidRDefault="00AF47E9" w:rsidP="007679C6">
            <w:pPr>
              <w:spacing w:after="0" w:line="240" w:lineRule="auto"/>
              <w:rPr>
                <w:rFonts w:eastAsia="Times New Roman" w:cstheme="minorHAnsi"/>
                <w:color w:val="000000"/>
                <w:sz w:val="20"/>
                <w:szCs w:val="20"/>
                <w:lang w:eastAsia="es-CL"/>
              </w:rPr>
            </w:pPr>
            <w:r w:rsidRPr="007679C6">
              <w:rPr>
                <w:rFonts w:eastAsia="Times New Roman" w:cstheme="minorHAnsi"/>
                <w:color w:val="000000"/>
                <w:sz w:val="20"/>
                <w:szCs w:val="20"/>
                <w:lang w:eastAsia="es-CL"/>
              </w:rPr>
              <w:t xml:space="preserve">No </w:t>
            </w:r>
            <w:r w:rsidR="009D2DF9">
              <w:rPr>
                <w:rFonts w:eastAsia="Times New Roman" w:cstheme="minorHAnsi"/>
                <w:color w:val="000000"/>
                <w:sz w:val="20"/>
                <w:szCs w:val="20"/>
                <w:lang w:eastAsia="es-CL"/>
              </w:rPr>
              <w:t>detalla propuesta</w:t>
            </w:r>
          </w:p>
        </w:tc>
      </w:tr>
      <w:tr w:rsidR="003E58F9" w:rsidRPr="000B5C3D" w14:paraId="09972C7E" w14:textId="77777777" w:rsidTr="00FA5AD6">
        <w:trPr>
          <w:trHeight w:val="20"/>
        </w:trPr>
        <w:tc>
          <w:tcPr>
            <w:tcW w:w="1603" w:type="pct"/>
            <w:shd w:val="clear" w:color="auto" w:fill="auto"/>
            <w:vAlign w:val="center"/>
          </w:tcPr>
          <w:p w14:paraId="5083BA0B" w14:textId="6E53A60C" w:rsidR="003E58F9" w:rsidRPr="000B5C3D" w:rsidRDefault="003E58F9" w:rsidP="00FA5AD6">
            <w:pPr>
              <w:spacing w:after="0" w:line="240" w:lineRule="auto"/>
              <w:rPr>
                <w:rFonts w:eastAsia="Times New Roman" w:cstheme="minorHAnsi"/>
                <w:color w:val="000000"/>
                <w:sz w:val="20"/>
                <w:szCs w:val="20"/>
                <w:lang w:eastAsia="es-CL"/>
              </w:rPr>
            </w:pPr>
            <w:r w:rsidRPr="000642AA">
              <w:rPr>
                <w:rFonts w:eastAsia="Times New Roman" w:cstheme="minorHAnsi"/>
                <w:color w:val="000000"/>
                <w:sz w:val="20"/>
                <w:szCs w:val="20"/>
                <w:lang w:eastAsia="es-CL"/>
              </w:rPr>
              <w:t>Otra observación y/o comentario</w:t>
            </w:r>
          </w:p>
        </w:tc>
        <w:tc>
          <w:tcPr>
            <w:tcW w:w="1454" w:type="pct"/>
            <w:shd w:val="clear" w:color="auto" w:fill="auto"/>
          </w:tcPr>
          <w:p w14:paraId="68850EB0" w14:textId="1F82815E" w:rsidR="003E58F9" w:rsidRPr="003E58F9" w:rsidRDefault="00F31456" w:rsidP="00FA5AD6">
            <w:pPr>
              <w:spacing w:after="0" w:line="240" w:lineRule="auto"/>
              <w:jc w:val="both"/>
              <w:rPr>
                <w:rFonts w:eastAsia="Times New Roman" w:cstheme="minorHAnsi"/>
                <w:color w:val="000000"/>
                <w:sz w:val="20"/>
                <w:szCs w:val="20"/>
                <w:lang w:eastAsia="es-CL"/>
              </w:rPr>
            </w:pPr>
            <w:r w:rsidRPr="00F31456">
              <w:rPr>
                <w:rFonts w:eastAsia="Times New Roman" w:cstheme="minorHAnsi"/>
                <w:color w:val="000000"/>
                <w:sz w:val="20"/>
                <w:szCs w:val="20"/>
                <w:lang w:eastAsia="es-CL"/>
              </w:rPr>
              <w:t>Es imperativo que el Estado democratice las licitaciones de sus comunicaciones, ya que, como han operado en la última década, sólo las grandes empresas publicitarias se han visto beneficiadas, atentanto contra la sana y libre competencia en la industria publicitaria.</w:t>
            </w:r>
          </w:p>
        </w:tc>
        <w:tc>
          <w:tcPr>
            <w:tcW w:w="1943" w:type="pct"/>
            <w:shd w:val="clear" w:color="auto" w:fill="auto"/>
            <w:vAlign w:val="center"/>
          </w:tcPr>
          <w:p w14:paraId="539155D8" w14:textId="5C245DD7" w:rsidR="003E58F9" w:rsidRPr="007679C6" w:rsidRDefault="006A635C" w:rsidP="00961C58">
            <w:pPr>
              <w:spacing w:after="0" w:line="240" w:lineRule="auto"/>
              <w:jc w:val="both"/>
              <w:rPr>
                <w:rFonts w:eastAsia="Times New Roman" w:cstheme="minorHAnsi"/>
                <w:color w:val="000000"/>
                <w:sz w:val="20"/>
                <w:szCs w:val="20"/>
                <w:lang w:eastAsia="es-CL"/>
              </w:rPr>
            </w:pPr>
            <w:r>
              <w:rPr>
                <w:rFonts w:eastAsia="Times New Roman" w:cstheme="minorHAnsi"/>
                <w:color w:val="000000"/>
                <w:sz w:val="20"/>
                <w:szCs w:val="20"/>
                <w:lang w:eastAsia="es-CL"/>
              </w:rPr>
              <w:t>Las</w:t>
            </w:r>
            <w:r w:rsidRPr="00B168AD">
              <w:rPr>
                <w:rFonts w:eastAsia="Times New Roman" w:cstheme="minorHAnsi"/>
                <w:color w:val="000000"/>
                <w:sz w:val="20"/>
                <w:szCs w:val="20"/>
                <w:lang w:eastAsia="es-CL"/>
              </w:rPr>
              <w:t xml:space="preserve"> Bases Tipo corresponden a una nueva modalidad que permite ahorrar costos administrativos y facilita la participación al estandarizar los aspectos administrativos, los que han sido fijados por ChileCompra y validados por la Contraloría General de la República. Ello permite al comprador concentrarse exclusivamente en los aspectos técnicos, adaptando las bases de licitación a sus necesidades, sin incurrir en todos los costos administrativos que implica realizar una licitación (entre ellos, la Toma de Razón de las bases). A su vez se abre el mercado al permitir la participación de todos los proveedores del rubro a estas adquisiciones de </w:t>
            </w:r>
            <w:r>
              <w:rPr>
                <w:rFonts w:eastAsia="Times New Roman" w:cstheme="minorHAnsi"/>
                <w:color w:val="000000"/>
                <w:sz w:val="20"/>
                <w:szCs w:val="20"/>
                <w:lang w:eastAsia="es-CL"/>
              </w:rPr>
              <w:t>campañas comunicacionales</w:t>
            </w:r>
            <w:r w:rsidRPr="00B168AD">
              <w:rPr>
                <w:rFonts w:eastAsia="Times New Roman" w:cstheme="minorHAnsi"/>
                <w:color w:val="000000"/>
                <w:sz w:val="20"/>
                <w:szCs w:val="20"/>
                <w:lang w:eastAsia="es-CL"/>
              </w:rPr>
              <w:t>, los que podrán acceder más fácilmente a estos procesos estandarizados en sus criterios administrativos</w:t>
            </w:r>
          </w:p>
        </w:tc>
      </w:tr>
    </w:tbl>
    <w:p w14:paraId="644771EB" w14:textId="7A689A33" w:rsidR="00AF47E9" w:rsidRDefault="00AF47E9" w:rsidP="00420400">
      <w:pPr>
        <w:pStyle w:val="Prrafodelista"/>
      </w:pPr>
    </w:p>
    <w:p w14:paraId="19F09204" w14:textId="106DF024" w:rsidR="006272CE" w:rsidRDefault="00777706" w:rsidP="00FA5AD6">
      <w:pPr>
        <w:pStyle w:val="Prrafodelista"/>
        <w:numPr>
          <w:ilvl w:val="0"/>
          <w:numId w:val="10"/>
        </w:numPr>
      </w:pPr>
      <w:r w:rsidRPr="00EB5682">
        <w:rPr>
          <w:rFonts w:cstheme="minorHAnsi"/>
        </w:rPr>
        <w:t xml:space="preserve">Recibida el </w:t>
      </w:r>
      <w:r w:rsidR="00EB5682" w:rsidRPr="00EB5682">
        <w:rPr>
          <w:rFonts w:cstheme="minorHAnsi"/>
        </w:rPr>
        <w:t>23-06-2021  11:23:37</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194"/>
        <w:gridCol w:w="2897"/>
        <w:gridCol w:w="3871"/>
      </w:tblGrid>
      <w:tr w:rsidR="006272CE" w:rsidRPr="004B7A70" w14:paraId="52DDE5F6" w14:textId="77777777" w:rsidTr="00FA5AD6">
        <w:trPr>
          <w:trHeight w:val="20"/>
        </w:trPr>
        <w:tc>
          <w:tcPr>
            <w:tcW w:w="1603" w:type="pct"/>
            <w:shd w:val="clear" w:color="auto" w:fill="EEECE1" w:themeFill="background2"/>
            <w:vAlign w:val="center"/>
          </w:tcPr>
          <w:p w14:paraId="2AB2EECE" w14:textId="77777777" w:rsidR="006272CE" w:rsidRPr="00A905A6" w:rsidRDefault="006272CE" w:rsidP="00FA5AD6">
            <w:pPr>
              <w:spacing w:after="0" w:line="240" w:lineRule="auto"/>
              <w:jc w:val="center"/>
              <w:rPr>
                <w:rFonts w:eastAsia="Times New Roman" w:cstheme="minorHAnsi"/>
                <w:b/>
                <w:bCs/>
                <w:color w:val="000000"/>
                <w:sz w:val="20"/>
                <w:szCs w:val="20"/>
                <w:lang w:eastAsia="es-CL"/>
              </w:rPr>
            </w:pPr>
            <w:r w:rsidRPr="00A905A6">
              <w:rPr>
                <w:rFonts w:eastAsia="Times New Roman" w:cstheme="minorHAnsi"/>
                <w:b/>
                <w:bCs/>
                <w:color w:val="000000"/>
                <w:sz w:val="20"/>
                <w:szCs w:val="20"/>
                <w:lang w:eastAsia="es-CL"/>
              </w:rPr>
              <w:t>Pregunta</w:t>
            </w:r>
          </w:p>
        </w:tc>
        <w:tc>
          <w:tcPr>
            <w:tcW w:w="1454" w:type="pct"/>
            <w:shd w:val="clear" w:color="auto" w:fill="EEECE1" w:themeFill="background2"/>
            <w:vAlign w:val="center"/>
          </w:tcPr>
          <w:p w14:paraId="2D801893" w14:textId="77777777" w:rsidR="006272CE" w:rsidRPr="004B7A70" w:rsidRDefault="006272CE" w:rsidP="00FA5AD6">
            <w:pPr>
              <w:spacing w:after="0" w:line="240" w:lineRule="auto"/>
              <w:jc w:val="center"/>
              <w:rPr>
                <w:rFonts w:eastAsia="Times New Roman" w:cstheme="minorHAnsi"/>
                <w:b/>
                <w:bCs/>
                <w:color w:val="000000"/>
                <w:sz w:val="20"/>
                <w:szCs w:val="20"/>
                <w:lang w:eastAsia="es-CL"/>
              </w:rPr>
            </w:pPr>
            <w:r w:rsidRPr="004B7A70">
              <w:rPr>
                <w:rFonts w:eastAsia="Times New Roman" w:cstheme="minorHAnsi"/>
                <w:b/>
                <w:bCs/>
                <w:color w:val="000000"/>
                <w:sz w:val="20"/>
                <w:szCs w:val="20"/>
                <w:lang w:eastAsia="es-CL"/>
              </w:rPr>
              <w:t>Respuesta ciudadanía</w:t>
            </w:r>
          </w:p>
        </w:tc>
        <w:tc>
          <w:tcPr>
            <w:tcW w:w="1943" w:type="pct"/>
            <w:shd w:val="clear" w:color="auto" w:fill="EEECE1" w:themeFill="background2"/>
            <w:vAlign w:val="center"/>
          </w:tcPr>
          <w:p w14:paraId="263B7AAC" w14:textId="77777777" w:rsidR="006272CE" w:rsidRPr="004B7A70" w:rsidRDefault="006272CE" w:rsidP="00FA5AD6">
            <w:pPr>
              <w:spacing w:after="0" w:line="240" w:lineRule="auto"/>
              <w:jc w:val="center"/>
              <w:rPr>
                <w:rFonts w:eastAsia="Times New Roman" w:cstheme="minorHAnsi"/>
                <w:b/>
                <w:bCs/>
                <w:color w:val="000000"/>
                <w:sz w:val="20"/>
                <w:szCs w:val="20"/>
                <w:lang w:eastAsia="es-CL"/>
              </w:rPr>
            </w:pPr>
            <w:r w:rsidRPr="00630EE6">
              <w:rPr>
                <w:rFonts w:eastAsia="Times New Roman" w:cstheme="minorHAnsi"/>
                <w:b/>
                <w:bCs/>
                <w:color w:val="000000"/>
                <w:sz w:val="20"/>
                <w:szCs w:val="20"/>
                <w:lang w:eastAsia="es-CL"/>
              </w:rPr>
              <w:t>Respuesta</w:t>
            </w:r>
            <w:r w:rsidRPr="004B7A70">
              <w:rPr>
                <w:rFonts w:eastAsia="Times New Roman" w:cstheme="minorHAnsi"/>
                <w:b/>
                <w:bCs/>
                <w:color w:val="000000"/>
                <w:sz w:val="20"/>
                <w:szCs w:val="20"/>
                <w:lang w:eastAsia="es-CL"/>
              </w:rPr>
              <w:t xml:space="preserve"> </w:t>
            </w:r>
            <w:r>
              <w:rPr>
                <w:rFonts w:eastAsia="Times New Roman" w:cstheme="minorHAnsi"/>
                <w:b/>
                <w:bCs/>
                <w:color w:val="000000"/>
                <w:sz w:val="20"/>
                <w:szCs w:val="20"/>
                <w:lang w:eastAsia="es-CL"/>
              </w:rPr>
              <w:t>ChileCompra</w:t>
            </w:r>
          </w:p>
        </w:tc>
      </w:tr>
      <w:tr w:rsidR="006272CE" w:rsidRPr="000B5C3D" w14:paraId="0A3BB994" w14:textId="77777777" w:rsidTr="00FA5AD6">
        <w:trPr>
          <w:trHeight w:val="20"/>
        </w:trPr>
        <w:tc>
          <w:tcPr>
            <w:tcW w:w="1603" w:type="pct"/>
            <w:shd w:val="clear" w:color="auto" w:fill="auto"/>
            <w:vAlign w:val="center"/>
            <w:hideMark/>
          </w:tcPr>
          <w:p w14:paraId="25CBE12A" w14:textId="77777777" w:rsidR="006272CE" w:rsidRPr="003E0679" w:rsidRDefault="006272CE" w:rsidP="00FA5AD6">
            <w:pPr>
              <w:spacing w:after="0" w:line="240" w:lineRule="auto"/>
              <w:rPr>
                <w:rFonts w:eastAsia="Times New Roman" w:cstheme="minorHAnsi"/>
                <w:color w:val="000000"/>
                <w:sz w:val="20"/>
                <w:szCs w:val="20"/>
                <w:lang w:eastAsia="es-CL"/>
              </w:rPr>
            </w:pPr>
            <w:r w:rsidRPr="003E0679">
              <w:rPr>
                <w:rFonts w:eastAsia="Times New Roman" w:cstheme="minorHAnsi"/>
                <w:color w:val="000000"/>
                <w:sz w:val="20"/>
                <w:szCs w:val="20"/>
                <w:lang w:eastAsia="es-CL"/>
              </w:rPr>
              <w:t>¿Qué oportunidades de mejora visualizas respecto de los criterios empleados para la evaluación de las ofertas?</w:t>
            </w:r>
          </w:p>
        </w:tc>
        <w:tc>
          <w:tcPr>
            <w:tcW w:w="1454" w:type="pct"/>
            <w:shd w:val="clear" w:color="auto" w:fill="auto"/>
            <w:vAlign w:val="center"/>
          </w:tcPr>
          <w:p w14:paraId="1989D716" w14:textId="3F816FDF" w:rsidR="006272CE" w:rsidRPr="003E0679" w:rsidRDefault="001D54B7" w:rsidP="00FA5AD6">
            <w:pPr>
              <w:spacing w:after="0" w:line="240" w:lineRule="auto"/>
              <w:jc w:val="both"/>
              <w:rPr>
                <w:rFonts w:eastAsia="Times New Roman" w:cstheme="minorHAnsi"/>
                <w:color w:val="000000"/>
                <w:sz w:val="20"/>
                <w:szCs w:val="20"/>
                <w:lang w:eastAsia="es-CL"/>
              </w:rPr>
            </w:pPr>
            <w:r w:rsidRPr="001D54B7">
              <w:rPr>
                <w:rFonts w:eastAsia="Times New Roman" w:cstheme="minorHAnsi"/>
                <w:color w:val="000000"/>
                <w:sz w:val="20"/>
                <w:szCs w:val="20"/>
                <w:lang w:eastAsia="es-CL"/>
              </w:rPr>
              <w:t>veo mejoras en el sentido de poder participar con otras empresas en conjunto, abarcar proyectos más integrales</w:t>
            </w:r>
          </w:p>
        </w:tc>
        <w:tc>
          <w:tcPr>
            <w:tcW w:w="1943" w:type="pct"/>
            <w:shd w:val="clear" w:color="auto" w:fill="auto"/>
            <w:vAlign w:val="center"/>
          </w:tcPr>
          <w:p w14:paraId="580D1DC3" w14:textId="5D989341" w:rsidR="006272CE" w:rsidRPr="007679C6" w:rsidRDefault="00AF2A91" w:rsidP="007679C6">
            <w:pPr>
              <w:spacing w:after="0" w:line="240" w:lineRule="auto"/>
              <w:jc w:val="both"/>
              <w:rPr>
                <w:rFonts w:eastAsia="Times New Roman" w:cstheme="minorHAnsi"/>
                <w:color w:val="000000"/>
                <w:sz w:val="20"/>
                <w:szCs w:val="20"/>
                <w:lang w:eastAsia="es-CL"/>
              </w:rPr>
            </w:pPr>
            <w:r w:rsidRPr="007265A8">
              <w:rPr>
                <w:rFonts w:eastAsia="Times New Roman" w:cstheme="minorHAnsi"/>
                <w:color w:val="000000"/>
                <w:sz w:val="20"/>
                <w:szCs w:val="20"/>
                <w:lang w:eastAsia="es-CL"/>
              </w:rPr>
              <w:t>No requiere respuesta</w:t>
            </w:r>
          </w:p>
        </w:tc>
      </w:tr>
      <w:tr w:rsidR="006272CE" w:rsidRPr="000B5C3D" w14:paraId="681115FB" w14:textId="77777777" w:rsidTr="00FA5AD6">
        <w:trPr>
          <w:trHeight w:val="20"/>
        </w:trPr>
        <w:tc>
          <w:tcPr>
            <w:tcW w:w="1603" w:type="pct"/>
            <w:shd w:val="clear" w:color="auto" w:fill="auto"/>
            <w:vAlign w:val="center"/>
            <w:hideMark/>
          </w:tcPr>
          <w:p w14:paraId="304B2048" w14:textId="77777777" w:rsidR="006272CE" w:rsidRPr="000B5C3D" w:rsidRDefault="006272CE" w:rsidP="00FA5AD6">
            <w:pPr>
              <w:spacing w:after="0" w:line="240" w:lineRule="auto"/>
              <w:rPr>
                <w:rFonts w:eastAsia="Times New Roman" w:cstheme="minorHAnsi"/>
                <w:color w:val="000000"/>
                <w:sz w:val="20"/>
                <w:szCs w:val="20"/>
                <w:lang w:eastAsia="es-CL"/>
              </w:rPr>
            </w:pPr>
            <w:r w:rsidRPr="000B5C3D">
              <w:rPr>
                <w:rFonts w:eastAsia="Times New Roman" w:cstheme="minorHAnsi"/>
                <w:color w:val="000000"/>
                <w:sz w:val="20"/>
                <w:szCs w:val="20"/>
                <w:lang w:eastAsia="es-CL"/>
              </w:rPr>
              <w:t>¿Qué oportunidades de mejora visualizas respecto del marco establecido para la ejecución contractual de las adquisiciones?</w:t>
            </w:r>
          </w:p>
        </w:tc>
        <w:tc>
          <w:tcPr>
            <w:tcW w:w="1454" w:type="pct"/>
            <w:shd w:val="clear" w:color="auto" w:fill="auto"/>
            <w:vAlign w:val="center"/>
          </w:tcPr>
          <w:p w14:paraId="4D2248DD" w14:textId="12B89EBF" w:rsidR="006272CE" w:rsidRPr="000B5C3D" w:rsidRDefault="001D54B7" w:rsidP="00D022E3">
            <w:pPr>
              <w:spacing w:after="0" w:line="240" w:lineRule="auto"/>
              <w:jc w:val="both"/>
              <w:rPr>
                <w:rFonts w:eastAsia="Times New Roman" w:cstheme="minorHAnsi"/>
                <w:color w:val="000000"/>
                <w:sz w:val="20"/>
                <w:szCs w:val="20"/>
                <w:lang w:eastAsia="es-CL"/>
              </w:rPr>
            </w:pPr>
            <w:r w:rsidRPr="001D54B7">
              <w:rPr>
                <w:rFonts w:eastAsia="Times New Roman" w:cstheme="minorHAnsi"/>
                <w:color w:val="000000"/>
                <w:sz w:val="20"/>
                <w:szCs w:val="20"/>
                <w:lang w:eastAsia="es-CL"/>
              </w:rPr>
              <w:t>se mejora la calidad de los proveedores y se resguarda la responsabilidad de pago a todos los involucrados</w:t>
            </w:r>
          </w:p>
        </w:tc>
        <w:tc>
          <w:tcPr>
            <w:tcW w:w="1943" w:type="pct"/>
            <w:shd w:val="clear" w:color="auto" w:fill="auto"/>
            <w:vAlign w:val="center"/>
          </w:tcPr>
          <w:p w14:paraId="375236E7" w14:textId="1D34811D" w:rsidR="006272CE" w:rsidRPr="007679C6" w:rsidRDefault="00AF2A91" w:rsidP="007679C6">
            <w:pPr>
              <w:spacing w:after="0" w:line="240" w:lineRule="auto"/>
              <w:jc w:val="both"/>
              <w:rPr>
                <w:rFonts w:eastAsia="Times New Roman" w:cstheme="minorHAnsi"/>
                <w:color w:val="000000"/>
                <w:sz w:val="20"/>
                <w:szCs w:val="20"/>
                <w:lang w:eastAsia="es-CL"/>
              </w:rPr>
            </w:pPr>
            <w:r w:rsidRPr="007265A8">
              <w:rPr>
                <w:rFonts w:eastAsia="Times New Roman" w:cstheme="minorHAnsi"/>
                <w:color w:val="000000"/>
                <w:sz w:val="20"/>
                <w:szCs w:val="20"/>
                <w:lang w:eastAsia="es-CL"/>
              </w:rPr>
              <w:t>No requiere respuesta</w:t>
            </w:r>
          </w:p>
        </w:tc>
      </w:tr>
      <w:tr w:rsidR="006272CE" w:rsidRPr="000B5C3D" w14:paraId="532AA643" w14:textId="77777777" w:rsidTr="00FA5AD6">
        <w:trPr>
          <w:trHeight w:val="20"/>
        </w:trPr>
        <w:tc>
          <w:tcPr>
            <w:tcW w:w="1603" w:type="pct"/>
            <w:shd w:val="clear" w:color="auto" w:fill="auto"/>
            <w:vAlign w:val="center"/>
            <w:hideMark/>
          </w:tcPr>
          <w:p w14:paraId="728524C2" w14:textId="77777777" w:rsidR="006272CE" w:rsidRPr="000B5C3D" w:rsidRDefault="006272CE" w:rsidP="00FA5AD6">
            <w:pPr>
              <w:spacing w:after="0" w:line="240" w:lineRule="auto"/>
              <w:rPr>
                <w:rFonts w:eastAsia="Times New Roman" w:cstheme="minorHAnsi"/>
                <w:color w:val="000000"/>
                <w:sz w:val="20"/>
                <w:szCs w:val="20"/>
                <w:lang w:eastAsia="es-CL"/>
              </w:rPr>
            </w:pPr>
            <w:r w:rsidRPr="000B5C3D">
              <w:rPr>
                <w:rFonts w:eastAsia="Times New Roman" w:cstheme="minorHAnsi"/>
                <w:color w:val="000000"/>
                <w:sz w:val="20"/>
                <w:szCs w:val="20"/>
                <w:lang w:eastAsia="es-CL"/>
              </w:rPr>
              <w:t>¿Qué recomendaciones realizarías para mejorar (facilitar) la contratación de estos tipos de servicios?</w:t>
            </w:r>
          </w:p>
        </w:tc>
        <w:tc>
          <w:tcPr>
            <w:tcW w:w="1454" w:type="pct"/>
            <w:shd w:val="clear" w:color="auto" w:fill="auto"/>
            <w:vAlign w:val="center"/>
          </w:tcPr>
          <w:p w14:paraId="78E019DD" w14:textId="7F04D049" w:rsidR="006272CE" w:rsidRPr="000B5C3D" w:rsidRDefault="0018320C" w:rsidP="00FA5AD6">
            <w:pPr>
              <w:spacing w:after="0" w:line="240" w:lineRule="auto"/>
              <w:jc w:val="both"/>
              <w:rPr>
                <w:rFonts w:eastAsia="Times New Roman" w:cstheme="minorHAnsi"/>
                <w:color w:val="000000"/>
                <w:sz w:val="20"/>
                <w:szCs w:val="20"/>
                <w:lang w:eastAsia="es-CL"/>
              </w:rPr>
            </w:pPr>
            <w:r w:rsidRPr="00FB3E56">
              <w:rPr>
                <w:rFonts w:eastAsia="Times New Roman" w:cstheme="minorHAnsi"/>
                <w:color w:val="000000"/>
                <w:sz w:val="20"/>
                <w:szCs w:val="20"/>
                <w:lang w:eastAsia="es-CL"/>
              </w:rPr>
              <w:t>Creo que considerar el Seniority (experiencia) de los involucrados de verdad en el servicio es clave y no está considerado, hablo del equipo en el día día</w:t>
            </w:r>
          </w:p>
        </w:tc>
        <w:tc>
          <w:tcPr>
            <w:tcW w:w="1943" w:type="pct"/>
            <w:shd w:val="clear" w:color="auto" w:fill="auto"/>
            <w:vAlign w:val="center"/>
          </w:tcPr>
          <w:p w14:paraId="744CBD52" w14:textId="77777777" w:rsidR="006C5719" w:rsidRDefault="006C5719" w:rsidP="006C5719">
            <w:pPr>
              <w:spacing w:after="0" w:line="240" w:lineRule="auto"/>
              <w:jc w:val="both"/>
              <w:rPr>
                <w:rFonts w:eastAsia="Times New Roman" w:cstheme="minorHAnsi"/>
                <w:color w:val="000000"/>
                <w:sz w:val="20"/>
                <w:szCs w:val="20"/>
                <w:lang w:eastAsia="es-CL"/>
              </w:rPr>
            </w:pPr>
            <w:r w:rsidRPr="007679C6">
              <w:rPr>
                <w:rFonts w:eastAsia="Times New Roman" w:cstheme="minorHAnsi"/>
                <w:color w:val="000000"/>
                <w:sz w:val="20"/>
                <w:szCs w:val="20"/>
                <w:lang w:eastAsia="es-CL"/>
              </w:rPr>
              <w:t>Los criterios técnicos de evaluación dispuestos en las Bases tipo son opcionales, donde es el organismo requirente quién decidirá si utilizará todos o algunos</w:t>
            </w:r>
            <w:r>
              <w:rPr>
                <w:rFonts w:eastAsia="Times New Roman" w:cstheme="minorHAnsi"/>
                <w:color w:val="000000"/>
                <w:sz w:val="20"/>
                <w:szCs w:val="20"/>
                <w:lang w:eastAsia="es-CL"/>
              </w:rPr>
              <w:t xml:space="preserve"> (</w:t>
            </w:r>
            <w:r w:rsidRPr="007679C6">
              <w:rPr>
                <w:rFonts w:eastAsia="Times New Roman" w:cstheme="minorHAnsi"/>
                <w:color w:val="000000"/>
                <w:sz w:val="20"/>
                <w:szCs w:val="20"/>
                <w:lang w:eastAsia="es-CL"/>
              </w:rPr>
              <w:t>con un mínimo de dos</w:t>
            </w:r>
            <w:r>
              <w:rPr>
                <w:rFonts w:eastAsia="Times New Roman" w:cstheme="minorHAnsi"/>
                <w:color w:val="000000"/>
                <w:sz w:val="20"/>
                <w:szCs w:val="20"/>
                <w:lang w:eastAsia="es-CL"/>
              </w:rPr>
              <w:t>)</w:t>
            </w:r>
            <w:r w:rsidRPr="007679C6">
              <w:rPr>
                <w:rFonts w:eastAsia="Times New Roman" w:cstheme="minorHAnsi"/>
                <w:color w:val="000000"/>
                <w:sz w:val="20"/>
                <w:szCs w:val="20"/>
                <w:lang w:eastAsia="es-CL"/>
              </w:rPr>
              <w:t xml:space="preserve">. </w:t>
            </w:r>
            <w:r>
              <w:rPr>
                <w:rFonts w:eastAsia="Times New Roman" w:cstheme="minorHAnsi"/>
                <w:color w:val="000000"/>
                <w:sz w:val="20"/>
                <w:szCs w:val="20"/>
                <w:lang w:eastAsia="es-CL"/>
              </w:rPr>
              <w:t>Por lo tanto</w:t>
            </w:r>
            <w:r w:rsidRPr="007679C6">
              <w:rPr>
                <w:rFonts w:eastAsia="Times New Roman" w:cstheme="minorHAnsi"/>
                <w:color w:val="000000"/>
                <w:sz w:val="20"/>
                <w:szCs w:val="20"/>
                <w:lang w:eastAsia="es-CL"/>
              </w:rPr>
              <w:t>,</w:t>
            </w:r>
            <w:r>
              <w:rPr>
                <w:rFonts w:eastAsia="Times New Roman" w:cstheme="minorHAnsi"/>
                <w:color w:val="000000"/>
                <w:sz w:val="20"/>
                <w:szCs w:val="20"/>
                <w:lang w:eastAsia="es-CL"/>
              </w:rPr>
              <w:t xml:space="preserve"> la elección de los criterios a utilizar, por parte de la entidad licitante, dependerá de lo que esta última estime relevante de acuerdo con sus análisis.</w:t>
            </w:r>
          </w:p>
          <w:p w14:paraId="484D28FF" w14:textId="547C351E" w:rsidR="006272CE" w:rsidRPr="007679C6" w:rsidRDefault="006272CE" w:rsidP="00961C58">
            <w:pPr>
              <w:spacing w:after="0" w:line="240" w:lineRule="auto"/>
              <w:jc w:val="both"/>
              <w:rPr>
                <w:rFonts w:eastAsia="Times New Roman" w:cstheme="minorHAnsi"/>
                <w:color w:val="000000"/>
                <w:sz w:val="20"/>
                <w:szCs w:val="20"/>
                <w:lang w:eastAsia="es-CL"/>
              </w:rPr>
            </w:pPr>
          </w:p>
        </w:tc>
      </w:tr>
      <w:tr w:rsidR="006272CE" w:rsidRPr="000B5C3D" w14:paraId="294EAC32" w14:textId="77777777" w:rsidTr="00FA5AD6">
        <w:trPr>
          <w:trHeight w:val="20"/>
        </w:trPr>
        <w:tc>
          <w:tcPr>
            <w:tcW w:w="1603" w:type="pct"/>
            <w:shd w:val="clear" w:color="auto" w:fill="auto"/>
            <w:vAlign w:val="center"/>
            <w:hideMark/>
          </w:tcPr>
          <w:p w14:paraId="26393A33" w14:textId="77777777" w:rsidR="006272CE" w:rsidRPr="000B5C3D" w:rsidRDefault="006272CE" w:rsidP="00FA5AD6">
            <w:pPr>
              <w:spacing w:after="0" w:line="240" w:lineRule="auto"/>
              <w:rPr>
                <w:rFonts w:eastAsia="Times New Roman" w:cstheme="minorHAnsi"/>
                <w:color w:val="000000"/>
                <w:sz w:val="20"/>
                <w:szCs w:val="20"/>
                <w:lang w:eastAsia="es-CL"/>
              </w:rPr>
            </w:pPr>
            <w:r w:rsidRPr="000B5C3D">
              <w:rPr>
                <w:rFonts w:eastAsia="Times New Roman" w:cstheme="minorHAnsi"/>
                <w:color w:val="000000"/>
                <w:sz w:val="20"/>
                <w:szCs w:val="20"/>
                <w:lang w:eastAsia="es-CL"/>
              </w:rPr>
              <w:t>¿Visualizas algún aspecto importante en las contrataciones de este tipo de servicios que no esté regulado y/o contemplado y que pudiera representar un riesgo en los procesos de adquisición?</w:t>
            </w:r>
          </w:p>
        </w:tc>
        <w:tc>
          <w:tcPr>
            <w:tcW w:w="1454" w:type="pct"/>
            <w:shd w:val="clear" w:color="auto" w:fill="auto"/>
            <w:vAlign w:val="center"/>
          </w:tcPr>
          <w:p w14:paraId="16C25034" w14:textId="77777777" w:rsidR="00957510" w:rsidRPr="00FB3E56" w:rsidRDefault="00957510" w:rsidP="00957510">
            <w:pPr>
              <w:spacing w:after="0" w:line="240" w:lineRule="auto"/>
              <w:jc w:val="both"/>
              <w:rPr>
                <w:rFonts w:eastAsia="Times New Roman" w:cstheme="minorHAnsi"/>
                <w:color w:val="000000"/>
                <w:sz w:val="20"/>
                <w:szCs w:val="20"/>
                <w:lang w:eastAsia="es-CL"/>
              </w:rPr>
            </w:pPr>
            <w:r w:rsidRPr="00FB3E56">
              <w:rPr>
                <w:rFonts w:eastAsia="Times New Roman" w:cstheme="minorHAnsi"/>
                <w:color w:val="000000"/>
                <w:sz w:val="20"/>
                <w:szCs w:val="20"/>
                <w:lang w:eastAsia="es-CL"/>
              </w:rPr>
              <w:t>1.- el ranking ACHAP no se debe considerar para Agencias de Medios</w:t>
            </w:r>
          </w:p>
          <w:p w14:paraId="7C7A728B" w14:textId="76B78D62" w:rsidR="006272CE" w:rsidRPr="00FB3E56" w:rsidRDefault="00957510" w:rsidP="00957510">
            <w:pPr>
              <w:spacing w:after="0" w:line="240" w:lineRule="auto"/>
              <w:jc w:val="both"/>
              <w:rPr>
                <w:rFonts w:eastAsia="Times New Roman" w:cstheme="minorHAnsi"/>
                <w:color w:val="000000"/>
                <w:sz w:val="20"/>
                <w:szCs w:val="20"/>
                <w:lang w:eastAsia="es-CL"/>
              </w:rPr>
            </w:pPr>
            <w:r w:rsidRPr="00FB3E56">
              <w:rPr>
                <w:rFonts w:eastAsia="Times New Roman" w:cstheme="minorHAnsi"/>
                <w:color w:val="000000"/>
                <w:sz w:val="20"/>
                <w:szCs w:val="20"/>
                <w:lang w:eastAsia="es-CL"/>
              </w:rPr>
              <w:t>2.- qué pasa en los casos donde se esté atrasado con el pago a proveedores y este retraso sea la consecuencia del no pago del Ministerio en cuestión? eso hay que considerarlo</w:t>
            </w:r>
          </w:p>
        </w:tc>
        <w:tc>
          <w:tcPr>
            <w:tcW w:w="1943" w:type="pct"/>
            <w:shd w:val="clear" w:color="auto" w:fill="auto"/>
            <w:vAlign w:val="center"/>
          </w:tcPr>
          <w:p w14:paraId="223E8814" w14:textId="77777777" w:rsidR="00615F9D" w:rsidRPr="00615F9D" w:rsidRDefault="00600C7C" w:rsidP="00615F9D">
            <w:pPr>
              <w:spacing w:after="0" w:line="240" w:lineRule="auto"/>
              <w:jc w:val="both"/>
              <w:rPr>
                <w:rFonts w:eastAsia="Times New Roman" w:cstheme="minorHAnsi"/>
                <w:color w:val="000000"/>
                <w:sz w:val="20"/>
                <w:szCs w:val="20"/>
                <w:lang w:eastAsia="es-CL"/>
              </w:rPr>
            </w:pPr>
            <w:r w:rsidRPr="00FB3E56">
              <w:rPr>
                <w:rFonts w:eastAsia="Times New Roman" w:cstheme="minorHAnsi"/>
                <w:color w:val="000000"/>
                <w:sz w:val="20"/>
                <w:szCs w:val="20"/>
                <w:lang w:eastAsia="es-CL"/>
              </w:rPr>
              <w:t xml:space="preserve">1.- </w:t>
            </w:r>
            <w:r w:rsidR="00615F9D" w:rsidRPr="00615F9D">
              <w:rPr>
                <w:rFonts w:eastAsia="Times New Roman" w:cstheme="minorHAnsi"/>
                <w:color w:val="000000"/>
                <w:sz w:val="20"/>
                <w:szCs w:val="20"/>
                <w:lang w:eastAsia="es-CL"/>
              </w:rPr>
              <w:t>Los criterios técnicos de evaluación dispuestos en las Bases tipo son opcionales, donde es el organismo requirente quién decidirá si utilizará todos o algunos (con un mínimo de dos). Por lo tanto, la elección de los criterios a utilizar, por parte de la entidad licitante, dependerá de lo que esta última estime relevante de acuerdo con sus análisis.</w:t>
            </w:r>
          </w:p>
          <w:p w14:paraId="43735EA1" w14:textId="3C0E9EE8" w:rsidR="00C26933" w:rsidRPr="00FB3E56" w:rsidRDefault="00C26933" w:rsidP="007679C6">
            <w:pPr>
              <w:spacing w:after="0" w:line="240" w:lineRule="auto"/>
              <w:rPr>
                <w:rFonts w:eastAsia="Times New Roman" w:cstheme="minorHAnsi"/>
                <w:color w:val="000000"/>
                <w:sz w:val="20"/>
                <w:szCs w:val="20"/>
                <w:lang w:eastAsia="es-CL"/>
              </w:rPr>
            </w:pPr>
          </w:p>
          <w:p w14:paraId="3682A080" w14:textId="77777777" w:rsidR="00C26933" w:rsidRPr="00FB3E56" w:rsidRDefault="00C26933" w:rsidP="007679C6">
            <w:pPr>
              <w:spacing w:after="0" w:line="240" w:lineRule="auto"/>
              <w:rPr>
                <w:rFonts w:eastAsia="Times New Roman" w:cstheme="minorHAnsi"/>
                <w:color w:val="000000"/>
                <w:sz w:val="20"/>
                <w:szCs w:val="20"/>
                <w:lang w:eastAsia="es-CL"/>
              </w:rPr>
            </w:pPr>
          </w:p>
          <w:p w14:paraId="00892B4C" w14:textId="05FE2FB8" w:rsidR="006272CE" w:rsidRPr="00FB3E56" w:rsidRDefault="00C26933" w:rsidP="00961C58">
            <w:pPr>
              <w:spacing w:after="0" w:line="240" w:lineRule="auto"/>
              <w:jc w:val="both"/>
              <w:rPr>
                <w:rFonts w:eastAsia="Times New Roman" w:cstheme="minorHAnsi"/>
                <w:color w:val="000000"/>
                <w:sz w:val="20"/>
                <w:szCs w:val="20"/>
                <w:lang w:eastAsia="es-CL"/>
              </w:rPr>
            </w:pPr>
            <w:r w:rsidRPr="00FB3E56">
              <w:rPr>
                <w:rFonts w:eastAsia="Times New Roman" w:cstheme="minorHAnsi"/>
                <w:color w:val="000000"/>
                <w:sz w:val="20"/>
                <w:szCs w:val="20"/>
                <w:lang w:eastAsia="es-CL"/>
              </w:rPr>
              <w:t xml:space="preserve">2.- </w:t>
            </w:r>
            <w:r w:rsidR="00A244D1" w:rsidRPr="00FB3E56">
              <w:rPr>
                <w:rFonts w:eastAsia="Times New Roman" w:cstheme="minorHAnsi"/>
                <w:color w:val="000000"/>
                <w:sz w:val="20"/>
                <w:szCs w:val="20"/>
                <w:lang w:eastAsia="es-CL"/>
              </w:rPr>
              <w:t xml:space="preserve"> </w:t>
            </w:r>
            <w:r w:rsidR="007D1A98" w:rsidRPr="00FB3E56">
              <w:rPr>
                <w:rFonts w:eastAsia="Times New Roman" w:cstheme="minorHAnsi"/>
                <w:color w:val="000000"/>
                <w:sz w:val="20"/>
                <w:szCs w:val="20"/>
                <w:lang w:eastAsia="es-CL"/>
              </w:rPr>
              <w:t>En Anexo</w:t>
            </w:r>
            <w:r w:rsidR="00A244D1" w:rsidRPr="00FB3E56">
              <w:rPr>
                <w:rFonts w:eastAsia="Times New Roman" w:cstheme="minorHAnsi"/>
                <w:color w:val="000000"/>
                <w:sz w:val="20"/>
                <w:szCs w:val="20"/>
                <w:lang w:eastAsia="es-CL"/>
              </w:rPr>
              <w:t xml:space="preserve"> N°5</w:t>
            </w:r>
            <w:r w:rsidR="00484C23" w:rsidRPr="00FB3E56">
              <w:rPr>
                <w:rFonts w:eastAsia="Times New Roman" w:cstheme="minorHAnsi"/>
                <w:color w:val="000000"/>
                <w:sz w:val="20"/>
                <w:szCs w:val="20"/>
                <w:lang w:eastAsia="es-CL"/>
              </w:rPr>
              <w:t xml:space="preserve">, punto N°4 </w:t>
            </w:r>
            <w:r w:rsidR="007D1A98" w:rsidRPr="00FB3E56">
              <w:rPr>
                <w:rFonts w:eastAsia="Times New Roman" w:cstheme="minorHAnsi"/>
                <w:color w:val="000000"/>
                <w:sz w:val="20"/>
                <w:szCs w:val="20"/>
                <w:lang w:eastAsia="es-CL"/>
              </w:rPr>
              <w:t>está</w:t>
            </w:r>
            <w:r w:rsidR="00484C23" w:rsidRPr="00FB3E56">
              <w:rPr>
                <w:rFonts w:eastAsia="Times New Roman" w:cstheme="minorHAnsi"/>
                <w:color w:val="000000"/>
                <w:sz w:val="20"/>
                <w:szCs w:val="20"/>
                <w:lang w:eastAsia="es-CL"/>
              </w:rPr>
              <w:t xml:space="preserve"> </w:t>
            </w:r>
            <w:r w:rsidR="007D1A98" w:rsidRPr="00FB3E56">
              <w:rPr>
                <w:rFonts w:eastAsia="Times New Roman" w:cstheme="minorHAnsi"/>
                <w:color w:val="000000"/>
                <w:sz w:val="20"/>
                <w:szCs w:val="20"/>
                <w:lang w:eastAsia="es-CL"/>
              </w:rPr>
              <w:t>contemplado</w:t>
            </w:r>
            <w:r w:rsidR="00484C23" w:rsidRPr="00FB3E56">
              <w:rPr>
                <w:rFonts w:eastAsia="Times New Roman" w:cstheme="minorHAnsi"/>
                <w:color w:val="000000"/>
                <w:sz w:val="20"/>
                <w:szCs w:val="20"/>
                <w:lang w:eastAsia="es-CL"/>
              </w:rPr>
              <w:t xml:space="preserve"> como </w:t>
            </w:r>
            <w:r w:rsidR="007D1A98" w:rsidRPr="00FB3E56">
              <w:rPr>
                <w:rFonts w:eastAsia="Times New Roman" w:cstheme="minorHAnsi"/>
                <w:color w:val="000000"/>
                <w:sz w:val="20"/>
                <w:szCs w:val="20"/>
                <w:lang w:eastAsia="es-CL"/>
              </w:rPr>
              <w:t>requisito</w:t>
            </w:r>
            <w:r w:rsidR="00484C23" w:rsidRPr="00FB3E56">
              <w:rPr>
                <w:rFonts w:eastAsia="Times New Roman" w:cstheme="minorHAnsi"/>
                <w:color w:val="000000"/>
                <w:sz w:val="20"/>
                <w:szCs w:val="20"/>
                <w:lang w:eastAsia="es-CL"/>
              </w:rPr>
              <w:t xml:space="preserve"> mínimo</w:t>
            </w:r>
            <w:r w:rsidR="008039F0" w:rsidRPr="00FB3E56">
              <w:rPr>
                <w:rFonts w:eastAsia="Times New Roman" w:cstheme="minorHAnsi"/>
                <w:color w:val="000000"/>
                <w:sz w:val="20"/>
                <w:szCs w:val="20"/>
                <w:lang w:eastAsia="es-CL"/>
              </w:rPr>
              <w:t xml:space="preserve"> las</w:t>
            </w:r>
            <w:r w:rsidR="00484C23" w:rsidRPr="00FB3E56">
              <w:rPr>
                <w:rFonts w:eastAsia="Times New Roman" w:cstheme="minorHAnsi"/>
                <w:color w:val="000000"/>
                <w:sz w:val="20"/>
                <w:szCs w:val="20"/>
                <w:lang w:eastAsia="es-CL"/>
              </w:rPr>
              <w:t xml:space="preserve"> “</w:t>
            </w:r>
            <w:r w:rsidR="008039F0" w:rsidRPr="00FB3E56">
              <w:rPr>
                <w:rFonts w:eastAsia="Times New Roman" w:cstheme="minorHAnsi"/>
                <w:color w:val="000000"/>
                <w:sz w:val="20"/>
                <w:szCs w:val="20"/>
                <w:lang w:eastAsia="es-CL"/>
              </w:rPr>
              <w:t xml:space="preserve">Referencias comportamiento de pago con </w:t>
            </w:r>
            <w:r w:rsidR="007D1A98" w:rsidRPr="00FB3E56">
              <w:rPr>
                <w:rFonts w:eastAsia="Times New Roman" w:cstheme="minorHAnsi"/>
                <w:color w:val="000000"/>
                <w:sz w:val="20"/>
                <w:szCs w:val="20"/>
                <w:lang w:eastAsia="es-CL"/>
              </w:rPr>
              <w:t>proveedores</w:t>
            </w:r>
            <w:r w:rsidR="008039F0" w:rsidRPr="00FB3E56">
              <w:rPr>
                <w:rFonts w:eastAsia="Times New Roman" w:cstheme="minorHAnsi"/>
                <w:color w:val="000000"/>
                <w:sz w:val="20"/>
                <w:szCs w:val="20"/>
                <w:lang w:eastAsia="es-CL"/>
              </w:rPr>
              <w:t>”</w:t>
            </w:r>
            <w:r w:rsidR="007D1A98" w:rsidRPr="00FB3E56">
              <w:rPr>
                <w:rFonts w:eastAsia="Times New Roman" w:cstheme="minorHAnsi"/>
                <w:color w:val="000000"/>
                <w:sz w:val="20"/>
                <w:szCs w:val="20"/>
                <w:lang w:eastAsia="es-CL"/>
              </w:rPr>
              <w:t>.</w:t>
            </w:r>
            <w:r w:rsidR="008039F0" w:rsidRPr="00FB3E56">
              <w:rPr>
                <w:rFonts w:eastAsia="Times New Roman" w:cstheme="minorHAnsi"/>
                <w:color w:val="000000"/>
                <w:sz w:val="20"/>
                <w:szCs w:val="20"/>
                <w:lang w:eastAsia="es-CL"/>
              </w:rPr>
              <w:t xml:space="preserve"> </w:t>
            </w:r>
          </w:p>
        </w:tc>
      </w:tr>
      <w:tr w:rsidR="006272CE" w:rsidRPr="000B5C3D" w14:paraId="16E4B21B" w14:textId="77777777" w:rsidTr="00961C58">
        <w:trPr>
          <w:trHeight w:val="165"/>
        </w:trPr>
        <w:tc>
          <w:tcPr>
            <w:tcW w:w="1603" w:type="pct"/>
            <w:shd w:val="clear" w:color="auto" w:fill="auto"/>
            <w:vAlign w:val="center"/>
            <w:hideMark/>
          </w:tcPr>
          <w:p w14:paraId="4A30CCBC" w14:textId="77777777" w:rsidR="006272CE" w:rsidRPr="000B5C3D" w:rsidRDefault="006272CE" w:rsidP="00FA5AD6">
            <w:pPr>
              <w:spacing w:after="0" w:line="240" w:lineRule="auto"/>
              <w:rPr>
                <w:rFonts w:eastAsia="Times New Roman" w:cstheme="minorHAnsi"/>
                <w:color w:val="000000"/>
                <w:sz w:val="20"/>
                <w:szCs w:val="20"/>
                <w:lang w:eastAsia="es-CL"/>
              </w:rPr>
            </w:pPr>
            <w:r w:rsidRPr="000B5C3D">
              <w:rPr>
                <w:rFonts w:eastAsia="Times New Roman" w:cstheme="minorHAnsi"/>
                <w:color w:val="000000"/>
                <w:sz w:val="20"/>
                <w:szCs w:val="20"/>
                <w:lang w:eastAsia="es-CL"/>
              </w:rPr>
              <w:t>¿Existe alguna temática referente al servicio que no esté abordada?</w:t>
            </w:r>
          </w:p>
        </w:tc>
        <w:tc>
          <w:tcPr>
            <w:tcW w:w="1454" w:type="pct"/>
            <w:shd w:val="clear" w:color="auto" w:fill="auto"/>
          </w:tcPr>
          <w:p w14:paraId="4D2B3415" w14:textId="79741AB9" w:rsidR="006272CE" w:rsidRPr="00120F7A" w:rsidRDefault="002846AE" w:rsidP="0018320C">
            <w:pPr>
              <w:spacing w:after="0" w:line="240" w:lineRule="auto"/>
              <w:jc w:val="both"/>
              <w:rPr>
                <w:rFonts w:eastAsia="Times New Roman" w:cstheme="minorHAnsi"/>
                <w:color w:val="000000"/>
                <w:sz w:val="20"/>
                <w:szCs w:val="20"/>
                <w:lang w:eastAsia="es-CL"/>
              </w:rPr>
            </w:pPr>
            <w:r w:rsidRPr="00FB3E56">
              <w:rPr>
                <w:rFonts w:eastAsia="Times New Roman" w:cstheme="minorHAnsi"/>
                <w:color w:val="000000"/>
                <w:sz w:val="20"/>
                <w:szCs w:val="20"/>
                <w:lang w:eastAsia="es-CL"/>
              </w:rPr>
              <w:t>creo que el factor Nivel de Servicio no está considerado</w:t>
            </w:r>
          </w:p>
        </w:tc>
        <w:tc>
          <w:tcPr>
            <w:tcW w:w="1943" w:type="pct"/>
            <w:shd w:val="clear" w:color="auto" w:fill="auto"/>
            <w:vAlign w:val="center"/>
          </w:tcPr>
          <w:p w14:paraId="77B93394" w14:textId="77777777" w:rsidR="00615512" w:rsidRPr="00120F7A" w:rsidRDefault="00615512" w:rsidP="00615512">
            <w:pPr>
              <w:spacing w:after="0" w:line="240" w:lineRule="auto"/>
              <w:rPr>
                <w:rFonts w:eastAsia="Times New Roman" w:cstheme="minorHAnsi"/>
                <w:color w:val="000000"/>
                <w:sz w:val="20"/>
                <w:szCs w:val="20"/>
                <w:lang w:eastAsia="es-CL"/>
              </w:rPr>
            </w:pPr>
          </w:p>
          <w:p w14:paraId="0D79DB74" w14:textId="62C955B9" w:rsidR="006272CE" w:rsidRPr="00FB3E56" w:rsidRDefault="00615512" w:rsidP="00615512">
            <w:pPr>
              <w:spacing w:after="0" w:line="240" w:lineRule="auto"/>
              <w:rPr>
                <w:rFonts w:eastAsia="Times New Roman" w:cstheme="minorHAnsi"/>
                <w:color w:val="000000"/>
                <w:sz w:val="20"/>
                <w:szCs w:val="20"/>
                <w:lang w:eastAsia="es-CL"/>
              </w:rPr>
            </w:pPr>
            <w:r w:rsidRPr="00120F7A">
              <w:rPr>
                <w:rFonts w:eastAsia="Times New Roman" w:cstheme="minorHAnsi"/>
                <w:color w:val="000000"/>
                <w:sz w:val="20"/>
                <w:szCs w:val="20"/>
                <w:lang w:eastAsia="es-CL"/>
              </w:rPr>
              <w:t xml:space="preserve">En Anexo N°6 está </w:t>
            </w:r>
            <w:r w:rsidR="00120F7A" w:rsidRPr="00120F7A">
              <w:rPr>
                <w:rFonts w:eastAsia="Times New Roman" w:cstheme="minorHAnsi"/>
                <w:color w:val="000000"/>
                <w:sz w:val="20"/>
                <w:szCs w:val="20"/>
                <w:lang w:eastAsia="es-CL"/>
              </w:rPr>
              <w:t>contemplado</w:t>
            </w:r>
            <w:r w:rsidRPr="00120F7A">
              <w:rPr>
                <w:rFonts w:eastAsia="Times New Roman" w:cstheme="minorHAnsi"/>
                <w:color w:val="000000"/>
                <w:sz w:val="20"/>
                <w:szCs w:val="20"/>
                <w:lang w:eastAsia="es-CL"/>
              </w:rPr>
              <w:t xml:space="preserve"> y regulado todo lo referente al nivel de servicio</w:t>
            </w:r>
            <w:r w:rsidR="00120F7A" w:rsidRPr="00120F7A">
              <w:rPr>
                <w:rFonts w:eastAsia="Times New Roman" w:cstheme="minorHAnsi"/>
                <w:color w:val="000000"/>
                <w:sz w:val="20"/>
                <w:szCs w:val="20"/>
                <w:lang w:eastAsia="es-CL"/>
              </w:rPr>
              <w:t>.</w:t>
            </w:r>
          </w:p>
        </w:tc>
      </w:tr>
      <w:tr w:rsidR="00627AE5" w:rsidRPr="000B5C3D" w14:paraId="2B11B41C" w14:textId="77777777" w:rsidTr="00961C58">
        <w:trPr>
          <w:trHeight w:val="513"/>
        </w:trPr>
        <w:tc>
          <w:tcPr>
            <w:tcW w:w="1603" w:type="pct"/>
            <w:shd w:val="clear" w:color="auto" w:fill="auto"/>
            <w:vAlign w:val="center"/>
            <w:hideMark/>
          </w:tcPr>
          <w:p w14:paraId="5E917BCA" w14:textId="77777777" w:rsidR="00627AE5" w:rsidRPr="000B5C3D" w:rsidRDefault="00627AE5" w:rsidP="00627AE5">
            <w:pPr>
              <w:spacing w:after="0" w:line="240" w:lineRule="auto"/>
              <w:rPr>
                <w:rFonts w:eastAsia="Times New Roman" w:cstheme="minorHAnsi"/>
                <w:color w:val="000000"/>
                <w:sz w:val="20"/>
                <w:szCs w:val="20"/>
                <w:lang w:eastAsia="es-CL"/>
              </w:rPr>
            </w:pPr>
            <w:r w:rsidRPr="000B5C3D">
              <w:rPr>
                <w:rFonts w:eastAsia="Times New Roman" w:cstheme="minorHAnsi"/>
                <w:color w:val="000000"/>
                <w:sz w:val="20"/>
                <w:szCs w:val="20"/>
                <w:lang w:eastAsia="es-CL"/>
              </w:rPr>
              <w:t>Otra observación y/o comentario</w:t>
            </w:r>
          </w:p>
        </w:tc>
        <w:tc>
          <w:tcPr>
            <w:tcW w:w="1454" w:type="pct"/>
            <w:shd w:val="clear" w:color="auto" w:fill="auto"/>
          </w:tcPr>
          <w:p w14:paraId="0E46E740" w14:textId="3B9BC181" w:rsidR="00627AE5" w:rsidRPr="00976BAD" w:rsidRDefault="00627AE5" w:rsidP="00627AE5">
            <w:pPr>
              <w:spacing w:after="0" w:line="240" w:lineRule="auto"/>
              <w:jc w:val="both"/>
              <w:rPr>
                <w:rFonts w:eastAsia="Times New Roman" w:cstheme="minorHAnsi"/>
                <w:color w:val="000000"/>
                <w:sz w:val="20"/>
                <w:szCs w:val="20"/>
                <w:lang w:eastAsia="es-CL"/>
              </w:rPr>
            </w:pPr>
            <w:r w:rsidRPr="00FB3E56">
              <w:rPr>
                <w:rFonts w:eastAsia="Times New Roman" w:cstheme="minorHAnsi"/>
                <w:color w:val="000000"/>
                <w:sz w:val="20"/>
                <w:szCs w:val="20"/>
                <w:lang w:eastAsia="es-CL"/>
              </w:rPr>
              <w:t>en general, en el servicio de Agencias de Medios es clave la evaluación cualitativa que no está considerada. el llegar a tiempo con propuestas, en rapidez de respuestas, etc...</w:t>
            </w:r>
          </w:p>
        </w:tc>
        <w:tc>
          <w:tcPr>
            <w:tcW w:w="1943" w:type="pct"/>
            <w:shd w:val="clear" w:color="auto" w:fill="auto"/>
            <w:vAlign w:val="center"/>
          </w:tcPr>
          <w:p w14:paraId="5122472F" w14:textId="60EA8248" w:rsidR="00627AE5" w:rsidRPr="00FB3E56" w:rsidRDefault="00976BAD" w:rsidP="00627AE5">
            <w:pPr>
              <w:spacing w:after="0" w:line="240" w:lineRule="auto"/>
              <w:jc w:val="both"/>
              <w:rPr>
                <w:rFonts w:eastAsia="Times New Roman" w:cstheme="minorHAnsi"/>
                <w:color w:val="000000"/>
                <w:sz w:val="20"/>
                <w:szCs w:val="20"/>
                <w:lang w:eastAsia="es-CL"/>
              </w:rPr>
            </w:pPr>
            <w:r w:rsidRPr="00976BAD">
              <w:rPr>
                <w:rFonts w:eastAsia="Times New Roman" w:cstheme="minorHAnsi"/>
                <w:color w:val="000000"/>
                <w:sz w:val="20"/>
                <w:szCs w:val="20"/>
                <w:lang w:eastAsia="es-CL"/>
              </w:rPr>
              <w:t>En Anexo N°6 está contemplado y regulado todo lo referente al nivel de servicio.</w:t>
            </w:r>
          </w:p>
        </w:tc>
      </w:tr>
    </w:tbl>
    <w:p w14:paraId="4FA93DC1" w14:textId="61376E70" w:rsidR="006272CE" w:rsidRDefault="006272CE" w:rsidP="00420400">
      <w:pPr>
        <w:pStyle w:val="Prrafodelista"/>
      </w:pPr>
    </w:p>
    <w:p w14:paraId="641116FD" w14:textId="7CC2F4A8" w:rsidR="00777706" w:rsidRPr="00D24EE1" w:rsidRDefault="00777706" w:rsidP="00777706">
      <w:pPr>
        <w:pStyle w:val="Prrafodelista"/>
        <w:numPr>
          <w:ilvl w:val="0"/>
          <w:numId w:val="10"/>
        </w:numPr>
      </w:pPr>
      <w:r w:rsidRPr="00D278ED">
        <w:rPr>
          <w:rFonts w:cstheme="minorHAnsi"/>
        </w:rPr>
        <w:t xml:space="preserve">Recibida el </w:t>
      </w:r>
      <w:r w:rsidR="00C25A70" w:rsidRPr="00C25A70">
        <w:rPr>
          <w:rFonts w:cstheme="minorHAnsi"/>
        </w:rPr>
        <w:t>23-06-2021  13:13:01</w:t>
      </w:r>
    </w:p>
    <w:p w14:paraId="2694977B" w14:textId="2D840687" w:rsidR="006272CE" w:rsidRDefault="006272CE" w:rsidP="00420400">
      <w:pPr>
        <w:pStyle w:val="Prrafodelista"/>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194"/>
        <w:gridCol w:w="2897"/>
        <w:gridCol w:w="3871"/>
      </w:tblGrid>
      <w:tr w:rsidR="006272CE" w:rsidRPr="004B7A70" w14:paraId="43441B44" w14:textId="77777777" w:rsidTr="00FA5AD6">
        <w:trPr>
          <w:trHeight w:val="20"/>
        </w:trPr>
        <w:tc>
          <w:tcPr>
            <w:tcW w:w="1603" w:type="pct"/>
            <w:shd w:val="clear" w:color="auto" w:fill="EEECE1" w:themeFill="background2"/>
            <w:vAlign w:val="center"/>
          </w:tcPr>
          <w:p w14:paraId="0B564B67" w14:textId="77777777" w:rsidR="006272CE" w:rsidRPr="00A905A6" w:rsidRDefault="006272CE" w:rsidP="00FA5AD6">
            <w:pPr>
              <w:spacing w:after="0" w:line="240" w:lineRule="auto"/>
              <w:jc w:val="center"/>
              <w:rPr>
                <w:rFonts w:eastAsia="Times New Roman" w:cstheme="minorHAnsi"/>
                <w:b/>
                <w:bCs/>
                <w:color w:val="000000"/>
                <w:sz w:val="20"/>
                <w:szCs w:val="20"/>
                <w:lang w:eastAsia="es-CL"/>
              </w:rPr>
            </w:pPr>
            <w:r w:rsidRPr="00A905A6">
              <w:rPr>
                <w:rFonts w:eastAsia="Times New Roman" w:cstheme="minorHAnsi"/>
                <w:b/>
                <w:bCs/>
                <w:color w:val="000000"/>
                <w:sz w:val="20"/>
                <w:szCs w:val="20"/>
                <w:lang w:eastAsia="es-CL"/>
              </w:rPr>
              <w:t>Pregunta</w:t>
            </w:r>
          </w:p>
        </w:tc>
        <w:tc>
          <w:tcPr>
            <w:tcW w:w="1454" w:type="pct"/>
            <w:shd w:val="clear" w:color="auto" w:fill="EEECE1" w:themeFill="background2"/>
            <w:vAlign w:val="center"/>
          </w:tcPr>
          <w:p w14:paraId="08975EC0" w14:textId="77777777" w:rsidR="006272CE" w:rsidRPr="004B7A70" w:rsidRDefault="006272CE" w:rsidP="00FA5AD6">
            <w:pPr>
              <w:spacing w:after="0" w:line="240" w:lineRule="auto"/>
              <w:jc w:val="center"/>
              <w:rPr>
                <w:rFonts w:eastAsia="Times New Roman" w:cstheme="minorHAnsi"/>
                <w:b/>
                <w:bCs/>
                <w:color w:val="000000"/>
                <w:sz w:val="20"/>
                <w:szCs w:val="20"/>
                <w:lang w:eastAsia="es-CL"/>
              </w:rPr>
            </w:pPr>
            <w:r w:rsidRPr="004B7A70">
              <w:rPr>
                <w:rFonts w:eastAsia="Times New Roman" w:cstheme="minorHAnsi"/>
                <w:b/>
                <w:bCs/>
                <w:color w:val="000000"/>
                <w:sz w:val="20"/>
                <w:szCs w:val="20"/>
                <w:lang w:eastAsia="es-CL"/>
              </w:rPr>
              <w:t>Respuesta ciudadanía</w:t>
            </w:r>
          </w:p>
        </w:tc>
        <w:tc>
          <w:tcPr>
            <w:tcW w:w="1943" w:type="pct"/>
            <w:shd w:val="clear" w:color="auto" w:fill="EEECE1" w:themeFill="background2"/>
            <w:vAlign w:val="center"/>
          </w:tcPr>
          <w:p w14:paraId="321AA54C" w14:textId="77777777" w:rsidR="006272CE" w:rsidRPr="004B7A70" w:rsidRDefault="006272CE" w:rsidP="00FA5AD6">
            <w:pPr>
              <w:spacing w:after="0" w:line="240" w:lineRule="auto"/>
              <w:jc w:val="center"/>
              <w:rPr>
                <w:rFonts w:eastAsia="Times New Roman" w:cstheme="minorHAnsi"/>
                <w:b/>
                <w:bCs/>
                <w:color w:val="000000"/>
                <w:sz w:val="20"/>
                <w:szCs w:val="20"/>
                <w:lang w:eastAsia="es-CL"/>
              </w:rPr>
            </w:pPr>
            <w:r w:rsidRPr="00630EE6">
              <w:rPr>
                <w:rFonts w:eastAsia="Times New Roman" w:cstheme="minorHAnsi"/>
                <w:b/>
                <w:bCs/>
                <w:color w:val="000000"/>
                <w:sz w:val="20"/>
                <w:szCs w:val="20"/>
                <w:lang w:eastAsia="es-CL"/>
              </w:rPr>
              <w:t>Respuesta</w:t>
            </w:r>
            <w:r w:rsidRPr="004B7A70">
              <w:rPr>
                <w:rFonts w:eastAsia="Times New Roman" w:cstheme="minorHAnsi"/>
                <w:b/>
                <w:bCs/>
                <w:color w:val="000000"/>
                <w:sz w:val="20"/>
                <w:szCs w:val="20"/>
                <w:lang w:eastAsia="es-CL"/>
              </w:rPr>
              <w:t xml:space="preserve"> </w:t>
            </w:r>
            <w:r>
              <w:rPr>
                <w:rFonts w:eastAsia="Times New Roman" w:cstheme="minorHAnsi"/>
                <w:b/>
                <w:bCs/>
                <w:color w:val="000000"/>
                <w:sz w:val="20"/>
                <w:szCs w:val="20"/>
                <w:lang w:eastAsia="es-CL"/>
              </w:rPr>
              <w:t>ChileCompra</w:t>
            </w:r>
          </w:p>
        </w:tc>
      </w:tr>
      <w:tr w:rsidR="006272CE" w:rsidRPr="000B5C3D" w14:paraId="28B72120" w14:textId="77777777" w:rsidTr="00FA5AD6">
        <w:trPr>
          <w:trHeight w:val="20"/>
        </w:trPr>
        <w:tc>
          <w:tcPr>
            <w:tcW w:w="1603" w:type="pct"/>
            <w:shd w:val="clear" w:color="auto" w:fill="auto"/>
            <w:vAlign w:val="center"/>
            <w:hideMark/>
          </w:tcPr>
          <w:p w14:paraId="26D6E48F" w14:textId="77777777" w:rsidR="006272CE" w:rsidRPr="00D54D64" w:rsidRDefault="006272CE" w:rsidP="00FA5AD6">
            <w:pPr>
              <w:spacing w:after="0" w:line="240" w:lineRule="auto"/>
              <w:rPr>
                <w:rFonts w:eastAsia="Times New Roman" w:cstheme="minorHAnsi"/>
                <w:color w:val="000000"/>
                <w:sz w:val="20"/>
                <w:szCs w:val="20"/>
                <w:lang w:eastAsia="es-CL"/>
              </w:rPr>
            </w:pPr>
            <w:r w:rsidRPr="00D54D64">
              <w:rPr>
                <w:rFonts w:eastAsia="Times New Roman" w:cstheme="minorHAnsi"/>
                <w:color w:val="000000"/>
                <w:sz w:val="20"/>
                <w:szCs w:val="20"/>
                <w:lang w:eastAsia="es-CL"/>
              </w:rPr>
              <w:t>¿Qué oportunidades de mejora visualizas respecto de los criterios empleados para la evaluación de las ofertas?</w:t>
            </w:r>
          </w:p>
        </w:tc>
        <w:tc>
          <w:tcPr>
            <w:tcW w:w="1454" w:type="pct"/>
            <w:shd w:val="clear" w:color="auto" w:fill="auto"/>
            <w:vAlign w:val="center"/>
          </w:tcPr>
          <w:p w14:paraId="1D0B0829" w14:textId="0F9316AC" w:rsidR="006272CE" w:rsidRPr="00D54D64" w:rsidRDefault="00403E1B" w:rsidP="00FA5AD6">
            <w:pPr>
              <w:spacing w:after="0" w:line="240" w:lineRule="auto"/>
              <w:jc w:val="both"/>
              <w:rPr>
                <w:rFonts w:eastAsia="Times New Roman" w:cstheme="minorHAnsi"/>
                <w:color w:val="000000"/>
                <w:sz w:val="20"/>
                <w:szCs w:val="20"/>
                <w:lang w:eastAsia="es-CL"/>
              </w:rPr>
            </w:pPr>
            <w:r w:rsidRPr="00FB3E56">
              <w:rPr>
                <w:rFonts w:eastAsia="Times New Roman" w:cstheme="minorHAnsi"/>
                <w:color w:val="000000"/>
                <w:sz w:val="20"/>
                <w:szCs w:val="20"/>
                <w:lang w:eastAsia="es-CL"/>
              </w:rPr>
              <w:t>Achap no me representa y me parece discriminatorio condicionar la evaluación a su pertenencia. El tamaño de las agencias por facturación discrimina y favorece a las multinacionales, todas inscritas en Achap. La participación</w:t>
            </w:r>
            <w:r w:rsidRPr="00D54D64">
              <w:rPr>
                <w:rFonts w:eastAsia="Times New Roman" w:cstheme="minorHAnsi"/>
                <w:color w:val="000000"/>
                <w:sz w:val="20"/>
                <w:szCs w:val="20"/>
                <w:lang w:eastAsia="es-CL"/>
              </w:rPr>
              <w:t xml:space="preserve"> en los últimos años producto de Convenio Marco dejó a muchas agencias fuera y en desventaja respecto a experiencias en campañas del Estado en los últimos años,  facturación por éstas, etc., todos planteados como criterio de evaluación en vuestro documente. Mi empresa WZ Publicidad (llamada hoy en día Walkers) ganó una de cada tres licitaciones estatales cuando se produjo un vació entre convenios Marco, y por tamaño quedó fuera del último.  (hace 7 años aprox. hicimos campañas para el  Mineduc (2) Secretaría General de Gobierno (2), y otras, licitando y ganándoles a todas las agencias grandes. Ahora una vez más estamos quedando fuera o en gran desventaja por criterios de evaluación!!!!</w:t>
            </w:r>
          </w:p>
        </w:tc>
        <w:tc>
          <w:tcPr>
            <w:tcW w:w="1943" w:type="pct"/>
            <w:shd w:val="clear" w:color="auto" w:fill="auto"/>
            <w:vAlign w:val="center"/>
          </w:tcPr>
          <w:p w14:paraId="743BD157" w14:textId="1F94E976" w:rsidR="00D54D64" w:rsidRDefault="00D54D64" w:rsidP="00D54D64">
            <w:pPr>
              <w:spacing w:after="0" w:line="240" w:lineRule="auto"/>
              <w:jc w:val="both"/>
              <w:rPr>
                <w:rFonts w:eastAsia="Times New Roman" w:cstheme="minorHAnsi"/>
                <w:color w:val="000000"/>
                <w:sz w:val="20"/>
                <w:szCs w:val="20"/>
                <w:lang w:eastAsia="es-CL"/>
              </w:rPr>
            </w:pPr>
            <w:r w:rsidRPr="007679C6">
              <w:rPr>
                <w:rFonts w:eastAsia="Times New Roman" w:cstheme="minorHAnsi"/>
                <w:color w:val="000000"/>
                <w:sz w:val="20"/>
                <w:szCs w:val="20"/>
                <w:lang w:eastAsia="es-CL"/>
              </w:rPr>
              <w:t>Los criterios técnicos de evaluación dispuestos en las Bases tipo son opcionales, donde es el organismo requirente quién decidirá si utilizará todos o algunos</w:t>
            </w:r>
            <w:r>
              <w:rPr>
                <w:rFonts w:eastAsia="Times New Roman" w:cstheme="minorHAnsi"/>
                <w:color w:val="000000"/>
                <w:sz w:val="20"/>
                <w:szCs w:val="20"/>
                <w:lang w:eastAsia="es-CL"/>
              </w:rPr>
              <w:t xml:space="preserve"> (</w:t>
            </w:r>
            <w:r w:rsidRPr="007679C6">
              <w:rPr>
                <w:rFonts w:eastAsia="Times New Roman" w:cstheme="minorHAnsi"/>
                <w:color w:val="000000"/>
                <w:sz w:val="20"/>
                <w:szCs w:val="20"/>
                <w:lang w:eastAsia="es-CL"/>
              </w:rPr>
              <w:t>con un mínimo de dos</w:t>
            </w:r>
            <w:r>
              <w:rPr>
                <w:rFonts w:eastAsia="Times New Roman" w:cstheme="minorHAnsi"/>
                <w:color w:val="000000"/>
                <w:sz w:val="20"/>
                <w:szCs w:val="20"/>
                <w:lang w:eastAsia="es-CL"/>
              </w:rPr>
              <w:t>)</w:t>
            </w:r>
            <w:r w:rsidRPr="007679C6">
              <w:rPr>
                <w:rFonts w:eastAsia="Times New Roman" w:cstheme="minorHAnsi"/>
                <w:color w:val="000000"/>
                <w:sz w:val="20"/>
                <w:szCs w:val="20"/>
                <w:lang w:eastAsia="es-CL"/>
              </w:rPr>
              <w:t xml:space="preserve">. </w:t>
            </w:r>
            <w:r>
              <w:rPr>
                <w:rFonts w:eastAsia="Times New Roman" w:cstheme="minorHAnsi"/>
                <w:color w:val="000000"/>
                <w:sz w:val="20"/>
                <w:szCs w:val="20"/>
                <w:lang w:eastAsia="es-CL"/>
              </w:rPr>
              <w:t>Por lo tanto</w:t>
            </w:r>
            <w:r w:rsidRPr="007679C6">
              <w:rPr>
                <w:rFonts w:eastAsia="Times New Roman" w:cstheme="minorHAnsi"/>
                <w:color w:val="000000"/>
                <w:sz w:val="20"/>
                <w:szCs w:val="20"/>
                <w:lang w:eastAsia="es-CL"/>
              </w:rPr>
              <w:t>,</w:t>
            </w:r>
            <w:r>
              <w:rPr>
                <w:rFonts w:eastAsia="Times New Roman" w:cstheme="minorHAnsi"/>
                <w:color w:val="000000"/>
                <w:sz w:val="20"/>
                <w:szCs w:val="20"/>
                <w:lang w:eastAsia="es-CL"/>
              </w:rPr>
              <w:t xml:space="preserve"> la elección de los criterios a utilizar, por parte de la entidad licitante, dependerá de lo que esta última estime relevante de acuerdo con sus análisis.</w:t>
            </w:r>
          </w:p>
          <w:p w14:paraId="6486252D" w14:textId="274DB89B" w:rsidR="00410E6B" w:rsidRPr="007B6B01" w:rsidRDefault="00410E6B" w:rsidP="00410E6B">
            <w:pPr>
              <w:spacing w:after="0" w:line="240" w:lineRule="auto"/>
              <w:rPr>
                <w:rFonts w:eastAsia="Times New Roman" w:cstheme="minorHAnsi"/>
                <w:color w:val="000000"/>
                <w:sz w:val="20"/>
                <w:szCs w:val="20"/>
                <w:highlight w:val="green"/>
                <w:lang w:eastAsia="es-CL"/>
              </w:rPr>
            </w:pPr>
          </w:p>
          <w:p w14:paraId="4B44C7F0" w14:textId="19717005" w:rsidR="006272CE" w:rsidRPr="007679C6" w:rsidRDefault="006272CE" w:rsidP="007679C6">
            <w:pPr>
              <w:spacing w:after="0" w:line="240" w:lineRule="auto"/>
              <w:jc w:val="both"/>
              <w:rPr>
                <w:rFonts w:eastAsia="Times New Roman" w:cstheme="minorHAnsi"/>
                <w:color w:val="000000"/>
                <w:sz w:val="20"/>
                <w:szCs w:val="20"/>
                <w:lang w:eastAsia="es-CL"/>
              </w:rPr>
            </w:pPr>
          </w:p>
        </w:tc>
      </w:tr>
      <w:tr w:rsidR="006272CE" w:rsidRPr="000B5C3D" w14:paraId="79323680" w14:textId="77777777" w:rsidTr="00FA5AD6">
        <w:trPr>
          <w:trHeight w:val="20"/>
        </w:trPr>
        <w:tc>
          <w:tcPr>
            <w:tcW w:w="1603" w:type="pct"/>
            <w:shd w:val="clear" w:color="auto" w:fill="auto"/>
            <w:vAlign w:val="center"/>
            <w:hideMark/>
          </w:tcPr>
          <w:p w14:paraId="147E816C" w14:textId="77777777" w:rsidR="006272CE" w:rsidRPr="000B5C3D" w:rsidRDefault="006272CE" w:rsidP="00FA5AD6">
            <w:pPr>
              <w:spacing w:after="0" w:line="240" w:lineRule="auto"/>
              <w:rPr>
                <w:rFonts w:eastAsia="Times New Roman" w:cstheme="minorHAnsi"/>
                <w:color w:val="000000"/>
                <w:sz w:val="20"/>
                <w:szCs w:val="20"/>
                <w:lang w:eastAsia="es-CL"/>
              </w:rPr>
            </w:pPr>
            <w:r w:rsidRPr="000B5C3D">
              <w:rPr>
                <w:rFonts w:eastAsia="Times New Roman" w:cstheme="minorHAnsi"/>
                <w:color w:val="000000"/>
                <w:sz w:val="20"/>
                <w:szCs w:val="20"/>
                <w:lang w:eastAsia="es-CL"/>
              </w:rPr>
              <w:t>¿Qué oportunidades de mejora visualizas respecto del marco establecido para la ejecución contractual de las adquisiciones?</w:t>
            </w:r>
          </w:p>
        </w:tc>
        <w:tc>
          <w:tcPr>
            <w:tcW w:w="1454" w:type="pct"/>
            <w:shd w:val="clear" w:color="auto" w:fill="auto"/>
            <w:vAlign w:val="center"/>
          </w:tcPr>
          <w:p w14:paraId="5437D9EF" w14:textId="18D972F1" w:rsidR="006272CE" w:rsidRPr="000B5C3D" w:rsidRDefault="003909A1" w:rsidP="00FA5AD6">
            <w:pPr>
              <w:spacing w:after="0" w:line="240" w:lineRule="auto"/>
              <w:jc w:val="both"/>
              <w:rPr>
                <w:rFonts w:eastAsia="Times New Roman" w:cstheme="minorHAnsi"/>
                <w:color w:val="000000"/>
                <w:sz w:val="20"/>
                <w:szCs w:val="20"/>
                <w:lang w:eastAsia="es-CL"/>
              </w:rPr>
            </w:pPr>
            <w:r w:rsidRPr="003909A1">
              <w:rPr>
                <w:rFonts w:eastAsia="Times New Roman" w:cstheme="minorHAnsi"/>
                <w:color w:val="000000"/>
                <w:sz w:val="20"/>
                <w:szCs w:val="20"/>
                <w:lang w:eastAsia="es-CL"/>
              </w:rPr>
              <w:t>Simplificarlas en la medida que se pueda mantener la transparencia</w:t>
            </w:r>
          </w:p>
        </w:tc>
        <w:tc>
          <w:tcPr>
            <w:tcW w:w="1943" w:type="pct"/>
            <w:shd w:val="clear" w:color="auto" w:fill="auto"/>
            <w:vAlign w:val="center"/>
          </w:tcPr>
          <w:p w14:paraId="7DB08D86" w14:textId="2FE33713" w:rsidR="006272CE" w:rsidRPr="007679C6" w:rsidRDefault="000A7336" w:rsidP="007679C6">
            <w:pPr>
              <w:spacing w:after="0" w:line="240" w:lineRule="auto"/>
              <w:jc w:val="both"/>
              <w:rPr>
                <w:rFonts w:eastAsia="Times New Roman" w:cstheme="minorHAnsi"/>
                <w:color w:val="000000"/>
                <w:sz w:val="20"/>
                <w:szCs w:val="20"/>
                <w:lang w:eastAsia="es-CL"/>
              </w:rPr>
            </w:pPr>
            <w:r w:rsidRPr="007265A8">
              <w:rPr>
                <w:rFonts w:eastAsia="Times New Roman" w:cstheme="minorHAnsi"/>
                <w:color w:val="000000"/>
                <w:sz w:val="20"/>
                <w:szCs w:val="20"/>
                <w:lang w:eastAsia="es-CL"/>
              </w:rPr>
              <w:t xml:space="preserve">No </w:t>
            </w:r>
            <w:r w:rsidR="00F67A9B">
              <w:rPr>
                <w:rFonts w:eastAsia="Times New Roman" w:cstheme="minorHAnsi"/>
                <w:color w:val="000000"/>
                <w:sz w:val="20"/>
                <w:szCs w:val="20"/>
                <w:lang w:eastAsia="es-CL"/>
              </w:rPr>
              <w:t xml:space="preserve">formula sugerencia </w:t>
            </w:r>
          </w:p>
        </w:tc>
      </w:tr>
      <w:tr w:rsidR="006272CE" w:rsidRPr="000B5C3D" w14:paraId="0A88112D" w14:textId="77777777" w:rsidTr="00FA5AD6">
        <w:trPr>
          <w:trHeight w:val="20"/>
        </w:trPr>
        <w:tc>
          <w:tcPr>
            <w:tcW w:w="1603" w:type="pct"/>
            <w:shd w:val="clear" w:color="auto" w:fill="auto"/>
            <w:vAlign w:val="center"/>
            <w:hideMark/>
          </w:tcPr>
          <w:p w14:paraId="1661D133" w14:textId="77777777" w:rsidR="006272CE" w:rsidRPr="000B5C3D" w:rsidRDefault="006272CE" w:rsidP="00FA5AD6">
            <w:pPr>
              <w:spacing w:after="0" w:line="240" w:lineRule="auto"/>
              <w:rPr>
                <w:rFonts w:eastAsia="Times New Roman" w:cstheme="minorHAnsi"/>
                <w:color w:val="000000"/>
                <w:sz w:val="20"/>
                <w:szCs w:val="20"/>
                <w:lang w:eastAsia="es-CL"/>
              </w:rPr>
            </w:pPr>
            <w:r w:rsidRPr="000B5C3D">
              <w:rPr>
                <w:rFonts w:eastAsia="Times New Roman" w:cstheme="minorHAnsi"/>
                <w:color w:val="000000"/>
                <w:sz w:val="20"/>
                <w:szCs w:val="20"/>
                <w:lang w:eastAsia="es-CL"/>
              </w:rPr>
              <w:t>¿Qué recomendaciones realizarías para mejorar (facilitar) la contratación de estos tipos de servicios?</w:t>
            </w:r>
          </w:p>
        </w:tc>
        <w:tc>
          <w:tcPr>
            <w:tcW w:w="1454" w:type="pct"/>
            <w:shd w:val="clear" w:color="auto" w:fill="auto"/>
            <w:vAlign w:val="center"/>
          </w:tcPr>
          <w:p w14:paraId="41A35F61" w14:textId="691B52B4" w:rsidR="006272CE" w:rsidRPr="000B5C3D" w:rsidRDefault="003909A1" w:rsidP="00FA5AD6">
            <w:pPr>
              <w:spacing w:after="0" w:line="240" w:lineRule="auto"/>
              <w:jc w:val="both"/>
              <w:rPr>
                <w:rFonts w:eastAsia="Times New Roman" w:cstheme="minorHAnsi"/>
                <w:color w:val="000000"/>
                <w:sz w:val="20"/>
                <w:szCs w:val="20"/>
                <w:lang w:eastAsia="es-CL"/>
              </w:rPr>
            </w:pPr>
            <w:r w:rsidRPr="003909A1">
              <w:rPr>
                <w:rFonts w:eastAsia="Times New Roman" w:cstheme="minorHAnsi"/>
                <w:color w:val="000000"/>
                <w:sz w:val="20"/>
                <w:szCs w:val="20"/>
                <w:lang w:eastAsia="es-CL"/>
              </w:rPr>
              <w:t>Insisto en su simplificación. Hacerlas más fáciles de entender para que más pymes puedan participar. Son las Pymes las que concentran la fuerza laboral y las más afectadas por pandemia y crisis social.</w:t>
            </w:r>
          </w:p>
        </w:tc>
        <w:tc>
          <w:tcPr>
            <w:tcW w:w="1943" w:type="pct"/>
            <w:shd w:val="clear" w:color="auto" w:fill="auto"/>
            <w:vAlign w:val="center"/>
          </w:tcPr>
          <w:p w14:paraId="338EDB83" w14:textId="4F18B5A2" w:rsidR="006272CE" w:rsidRPr="007679C6" w:rsidRDefault="000A7336" w:rsidP="007679C6">
            <w:pPr>
              <w:spacing w:after="0" w:line="240" w:lineRule="auto"/>
              <w:jc w:val="both"/>
              <w:rPr>
                <w:rFonts w:eastAsia="Times New Roman" w:cstheme="minorHAnsi"/>
                <w:color w:val="000000"/>
                <w:sz w:val="20"/>
                <w:szCs w:val="20"/>
                <w:lang w:eastAsia="es-CL"/>
              </w:rPr>
            </w:pPr>
            <w:r w:rsidRPr="007265A8">
              <w:rPr>
                <w:rFonts w:eastAsia="Times New Roman" w:cstheme="minorHAnsi"/>
                <w:color w:val="000000"/>
                <w:sz w:val="20"/>
                <w:szCs w:val="20"/>
                <w:lang w:eastAsia="es-CL"/>
              </w:rPr>
              <w:t>No requiere respuesta</w:t>
            </w:r>
          </w:p>
        </w:tc>
      </w:tr>
      <w:tr w:rsidR="006272CE" w:rsidRPr="000B5C3D" w14:paraId="1EE2CBB7" w14:textId="77777777" w:rsidTr="00FA5AD6">
        <w:trPr>
          <w:trHeight w:val="20"/>
        </w:trPr>
        <w:tc>
          <w:tcPr>
            <w:tcW w:w="1603" w:type="pct"/>
            <w:shd w:val="clear" w:color="auto" w:fill="auto"/>
            <w:vAlign w:val="center"/>
            <w:hideMark/>
          </w:tcPr>
          <w:p w14:paraId="2107A3FF" w14:textId="77777777" w:rsidR="006272CE" w:rsidRPr="000B5C3D" w:rsidRDefault="006272CE" w:rsidP="00FA5AD6">
            <w:pPr>
              <w:spacing w:after="0" w:line="240" w:lineRule="auto"/>
              <w:rPr>
                <w:rFonts w:eastAsia="Times New Roman" w:cstheme="minorHAnsi"/>
                <w:color w:val="000000"/>
                <w:sz w:val="20"/>
                <w:szCs w:val="20"/>
                <w:lang w:eastAsia="es-CL"/>
              </w:rPr>
            </w:pPr>
            <w:r w:rsidRPr="000B5C3D">
              <w:rPr>
                <w:rFonts w:eastAsia="Times New Roman" w:cstheme="minorHAnsi"/>
                <w:color w:val="000000"/>
                <w:sz w:val="20"/>
                <w:szCs w:val="20"/>
                <w:lang w:eastAsia="es-CL"/>
              </w:rPr>
              <w:t>¿Visualizas algún aspecto importante en las contrataciones de este tipo de servicios que no esté regulado y/o contemplado y que pudiera representar un riesgo en los procesos de adquisición?</w:t>
            </w:r>
          </w:p>
        </w:tc>
        <w:tc>
          <w:tcPr>
            <w:tcW w:w="1454" w:type="pct"/>
            <w:shd w:val="clear" w:color="auto" w:fill="auto"/>
            <w:vAlign w:val="center"/>
          </w:tcPr>
          <w:p w14:paraId="3D2B2D67" w14:textId="5840A459" w:rsidR="006272CE" w:rsidRPr="000B5C3D" w:rsidRDefault="00FD6840" w:rsidP="00FA5AD6">
            <w:pPr>
              <w:spacing w:after="0" w:line="240" w:lineRule="auto"/>
              <w:jc w:val="both"/>
              <w:rPr>
                <w:rFonts w:eastAsia="Times New Roman" w:cstheme="minorHAnsi"/>
                <w:color w:val="000000"/>
                <w:sz w:val="20"/>
                <w:szCs w:val="20"/>
                <w:lang w:eastAsia="es-CL"/>
              </w:rPr>
            </w:pPr>
            <w:r>
              <w:rPr>
                <w:rFonts w:eastAsia="Times New Roman" w:cstheme="minorHAnsi"/>
                <w:color w:val="000000"/>
                <w:sz w:val="20"/>
                <w:szCs w:val="20"/>
                <w:lang w:eastAsia="es-CL"/>
              </w:rPr>
              <w:t>NO</w:t>
            </w:r>
          </w:p>
        </w:tc>
        <w:tc>
          <w:tcPr>
            <w:tcW w:w="1943" w:type="pct"/>
            <w:shd w:val="clear" w:color="auto" w:fill="auto"/>
            <w:vAlign w:val="center"/>
          </w:tcPr>
          <w:p w14:paraId="3C799200" w14:textId="45822BD1" w:rsidR="006272CE" w:rsidRPr="007679C6" w:rsidRDefault="000A7336" w:rsidP="007679C6">
            <w:pPr>
              <w:spacing w:after="0" w:line="240" w:lineRule="auto"/>
              <w:rPr>
                <w:rFonts w:eastAsia="Times New Roman" w:cstheme="minorHAnsi"/>
                <w:color w:val="000000"/>
                <w:sz w:val="20"/>
                <w:szCs w:val="20"/>
                <w:lang w:eastAsia="es-CL"/>
              </w:rPr>
            </w:pPr>
            <w:r w:rsidRPr="007265A8">
              <w:rPr>
                <w:rFonts w:eastAsia="Times New Roman" w:cstheme="minorHAnsi"/>
                <w:color w:val="000000"/>
                <w:sz w:val="20"/>
                <w:szCs w:val="20"/>
                <w:lang w:eastAsia="es-CL"/>
              </w:rPr>
              <w:t>No requiere respuesta</w:t>
            </w:r>
          </w:p>
        </w:tc>
      </w:tr>
      <w:tr w:rsidR="006272CE" w:rsidRPr="000B5C3D" w14:paraId="594FCD47" w14:textId="77777777" w:rsidTr="00FA5AD6">
        <w:trPr>
          <w:trHeight w:val="20"/>
        </w:trPr>
        <w:tc>
          <w:tcPr>
            <w:tcW w:w="1603" w:type="pct"/>
            <w:shd w:val="clear" w:color="auto" w:fill="auto"/>
            <w:vAlign w:val="center"/>
            <w:hideMark/>
          </w:tcPr>
          <w:p w14:paraId="7DADEA6B" w14:textId="77777777" w:rsidR="006272CE" w:rsidRPr="000B5C3D" w:rsidRDefault="006272CE" w:rsidP="00FA5AD6">
            <w:pPr>
              <w:spacing w:after="0" w:line="240" w:lineRule="auto"/>
              <w:rPr>
                <w:rFonts w:eastAsia="Times New Roman" w:cstheme="minorHAnsi"/>
                <w:color w:val="000000"/>
                <w:sz w:val="20"/>
                <w:szCs w:val="20"/>
                <w:lang w:eastAsia="es-CL"/>
              </w:rPr>
            </w:pPr>
            <w:r w:rsidRPr="000B5C3D">
              <w:rPr>
                <w:rFonts w:eastAsia="Times New Roman" w:cstheme="minorHAnsi"/>
                <w:color w:val="000000"/>
                <w:sz w:val="20"/>
                <w:szCs w:val="20"/>
                <w:lang w:eastAsia="es-CL"/>
              </w:rPr>
              <w:t>¿Existe alguna temática referente al servicio que no esté abordada?</w:t>
            </w:r>
          </w:p>
        </w:tc>
        <w:tc>
          <w:tcPr>
            <w:tcW w:w="1454" w:type="pct"/>
            <w:shd w:val="clear" w:color="auto" w:fill="auto"/>
          </w:tcPr>
          <w:p w14:paraId="1406FAE4" w14:textId="42EDC5D2" w:rsidR="006272CE" w:rsidRPr="000B5C3D" w:rsidRDefault="00133EB2" w:rsidP="00FA5AD6">
            <w:pPr>
              <w:spacing w:after="0" w:line="240" w:lineRule="auto"/>
              <w:jc w:val="both"/>
              <w:rPr>
                <w:rFonts w:eastAsia="Times New Roman" w:cstheme="minorHAnsi"/>
                <w:color w:val="000000"/>
                <w:sz w:val="20"/>
                <w:szCs w:val="20"/>
                <w:lang w:eastAsia="es-CL"/>
              </w:rPr>
            </w:pPr>
            <w:r>
              <w:rPr>
                <w:rFonts w:eastAsia="Times New Roman" w:cstheme="minorHAnsi"/>
                <w:color w:val="000000"/>
                <w:sz w:val="20"/>
                <w:szCs w:val="20"/>
                <w:lang w:eastAsia="es-CL"/>
              </w:rPr>
              <w:t>NO</w:t>
            </w:r>
          </w:p>
        </w:tc>
        <w:tc>
          <w:tcPr>
            <w:tcW w:w="1943" w:type="pct"/>
            <w:shd w:val="clear" w:color="auto" w:fill="auto"/>
            <w:vAlign w:val="center"/>
          </w:tcPr>
          <w:p w14:paraId="6AD3C595" w14:textId="71E5D5E1" w:rsidR="006272CE" w:rsidRPr="007679C6" w:rsidRDefault="000A7336" w:rsidP="007679C6">
            <w:pPr>
              <w:spacing w:after="0" w:line="240" w:lineRule="auto"/>
              <w:rPr>
                <w:rFonts w:eastAsia="Times New Roman" w:cstheme="minorHAnsi"/>
                <w:b/>
                <w:bCs/>
                <w:color w:val="000000"/>
                <w:sz w:val="20"/>
                <w:szCs w:val="20"/>
                <w:lang w:eastAsia="es-CL"/>
              </w:rPr>
            </w:pPr>
            <w:r w:rsidRPr="007265A8">
              <w:rPr>
                <w:rFonts w:eastAsia="Times New Roman" w:cstheme="minorHAnsi"/>
                <w:color w:val="000000"/>
                <w:sz w:val="20"/>
                <w:szCs w:val="20"/>
                <w:lang w:eastAsia="es-CL"/>
              </w:rPr>
              <w:t>No requiere respuesta</w:t>
            </w:r>
          </w:p>
        </w:tc>
      </w:tr>
      <w:tr w:rsidR="006272CE" w:rsidRPr="000B5C3D" w14:paraId="33DE4F20" w14:textId="77777777" w:rsidTr="007679C6">
        <w:trPr>
          <w:trHeight w:val="20"/>
        </w:trPr>
        <w:tc>
          <w:tcPr>
            <w:tcW w:w="1603" w:type="pct"/>
            <w:shd w:val="clear" w:color="auto" w:fill="auto"/>
            <w:vAlign w:val="center"/>
            <w:hideMark/>
          </w:tcPr>
          <w:p w14:paraId="65830936" w14:textId="77777777" w:rsidR="006272CE" w:rsidRPr="000B5C3D" w:rsidRDefault="006272CE" w:rsidP="00FA5AD6">
            <w:pPr>
              <w:spacing w:after="0" w:line="240" w:lineRule="auto"/>
              <w:rPr>
                <w:rFonts w:eastAsia="Times New Roman" w:cstheme="minorHAnsi"/>
                <w:color w:val="000000"/>
                <w:sz w:val="20"/>
                <w:szCs w:val="20"/>
                <w:lang w:eastAsia="es-CL"/>
              </w:rPr>
            </w:pPr>
            <w:r w:rsidRPr="000B5C3D">
              <w:rPr>
                <w:rFonts w:eastAsia="Times New Roman" w:cstheme="minorHAnsi"/>
                <w:color w:val="000000"/>
                <w:sz w:val="20"/>
                <w:szCs w:val="20"/>
                <w:lang w:eastAsia="es-CL"/>
              </w:rPr>
              <w:t>Otra observación y/o comentario</w:t>
            </w:r>
          </w:p>
        </w:tc>
        <w:tc>
          <w:tcPr>
            <w:tcW w:w="1454" w:type="pct"/>
            <w:shd w:val="clear" w:color="auto" w:fill="auto"/>
          </w:tcPr>
          <w:p w14:paraId="6F055673" w14:textId="36CADAD0" w:rsidR="006272CE" w:rsidRPr="000B5C3D" w:rsidRDefault="002443E2" w:rsidP="00FA5AD6">
            <w:pPr>
              <w:spacing w:after="0" w:line="240" w:lineRule="auto"/>
              <w:jc w:val="both"/>
              <w:rPr>
                <w:rFonts w:eastAsia="Times New Roman" w:cstheme="minorHAnsi"/>
                <w:color w:val="000000"/>
                <w:sz w:val="20"/>
                <w:szCs w:val="20"/>
                <w:lang w:eastAsia="es-CL"/>
              </w:rPr>
            </w:pPr>
            <w:r w:rsidRPr="002443E2">
              <w:rPr>
                <w:rFonts w:eastAsia="Times New Roman" w:cstheme="minorHAnsi"/>
                <w:color w:val="000000"/>
                <w:sz w:val="20"/>
                <w:szCs w:val="20"/>
                <w:lang w:eastAsia="es-CL"/>
              </w:rPr>
              <w:t>Lo expresado en mis observaciones anteriores. Favor evitar discriminación cualquier tipo ya que talento hay en las chicas, medianas y grandes. Nadie puede quedar fuera!!!</w:t>
            </w:r>
          </w:p>
        </w:tc>
        <w:tc>
          <w:tcPr>
            <w:tcW w:w="1943" w:type="pct"/>
            <w:shd w:val="clear" w:color="auto" w:fill="auto"/>
            <w:vAlign w:val="center"/>
          </w:tcPr>
          <w:p w14:paraId="3AD260F4" w14:textId="3AC4A3C7" w:rsidR="006272CE" w:rsidRPr="007679C6" w:rsidRDefault="002D776B" w:rsidP="00961C58">
            <w:pPr>
              <w:spacing w:after="0" w:line="240" w:lineRule="auto"/>
              <w:jc w:val="both"/>
              <w:rPr>
                <w:rFonts w:eastAsia="Times New Roman" w:cstheme="minorHAnsi"/>
                <w:color w:val="000000"/>
                <w:sz w:val="20"/>
                <w:szCs w:val="20"/>
                <w:lang w:eastAsia="es-CL"/>
              </w:rPr>
            </w:pPr>
            <w:r>
              <w:rPr>
                <w:rFonts w:eastAsia="Times New Roman" w:cstheme="minorHAnsi"/>
                <w:color w:val="000000"/>
                <w:sz w:val="20"/>
                <w:szCs w:val="20"/>
                <w:lang w:eastAsia="es-CL"/>
              </w:rPr>
              <w:t>Las</w:t>
            </w:r>
            <w:r w:rsidRPr="00B168AD">
              <w:rPr>
                <w:rFonts w:eastAsia="Times New Roman" w:cstheme="minorHAnsi"/>
                <w:color w:val="000000"/>
                <w:sz w:val="20"/>
                <w:szCs w:val="20"/>
                <w:lang w:eastAsia="es-CL"/>
              </w:rPr>
              <w:t xml:space="preserve"> Bases Tipo corresponden a una nueva modalidad que permite ahorrar costos administrativos y facilita la participación al estandarizar los aspectos administrativos, los que han sido fijados por ChileCompra y validados por la Contraloría General de la República. Ello permite al comprador concentrarse exclusivamente en los aspectos técnicos, adaptando las bases de licitación a sus necesidades, sin incurrir en todos los costos administrativos que implica realizar una licitación (entre ellos, la Toma de Razón de las bases). A su vez se abre el mercado al permitir la participación de todos los proveedores del rubro a estas adquisiciones de </w:t>
            </w:r>
            <w:r>
              <w:rPr>
                <w:rFonts w:eastAsia="Times New Roman" w:cstheme="minorHAnsi"/>
                <w:color w:val="000000"/>
                <w:sz w:val="20"/>
                <w:szCs w:val="20"/>
                <w:lang w:eastAsia="es-CL"/>
              </w:rPr>
              <w:t>campañas comunicacionales</w:t>
            </w:r>
            <w:r w:rsidRPr="00B168AD">
              <w:rPr>
                <w:rFonts w:eastAsia="Times New Roman" w:cstheme="minorHAnsi"/>
                <w:color w:val="000000"/>
                <w:sz w:val="20"/>
                <w:szCs w:val="20"/>
                <w:lang w:eastAsia="es-CL"/>
              </w:rPr>
              <w:t>, los que podrán acceder más fácilmente a estos procesos estandarizados en sus criterios administrativos</w:t>
            </w:r>
          </w:p>
        </w:tc>
      </w:tr>
    </w:tbl>
    <w:p w14:paraId="3CFB2F67" w14:textId="728E5A56" w:rsidR="006272CE" w:rsidRDefault="006272CE" w:rsidP="00420400">
      <w:pPr>
        <w:pStyle w:val="Prrafodelista"/>
      </w:pPr>
    </w:p>
    <w:p w14:paraId="7EABE45D" w14:textId="1F392905" w:rsidR="00777706" w:rsidRPr="00D24EE1" w:rsidRDefault="00777706" w:rsidP="00777706">
      <w:pPr>
        <w:pStyle w:val="Prrafodelista"/>
        <w:numPr>
          <w:ilvl w:val="0"/>
          <w:numId w:val="10"/>
        </w:numPr>
      </w:pPr>
      <w:r w:rsidRPr="00D278ED">
        <w:rPr>
          <w:rFonts w:cstheme="minorHAnsi"/>
        </w:rPr>
        <w:t xml:space="preserve">Recibida el </w:t>
      </w:r>
      <w:r w:rsidR="00956BC5" w:rsidRPr="00956BC5">
        <w:rPr>
          <w:rFonts w:cstheme="minorHAnsi"/>
        </w:rPr>
        <w:t>23-06-2021  14:16:17</w:t>
      </w:r>
    </w:p>
    <w:p w14:paraId="5A2C7BAB" w14:textId="779134A5" w:rsidR="006272CE" w:rsidRDefault="006272CE" w:rsidP="00420400">
      <w:pPr>
        <w:pStyle w:val="Prrafodelista"/>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194"/>
        <w:gridCol w:w="2897"/>
        <w:gridCol w:w="3871"/>
      </w:tblGrid>
      <w:tr w:rsidR="006272CE" w:rsidRPr="004B7A70" w14:paraId="1AF6AE4D" w14:textId="77777777" w:rsidTr="00FA5AD6">
        <w:trPr>
          <w:trHeight w:val="20"/>
        </w:trPr>
        <w:tc>
          <w:tcPr>
            <w:tcW w:w="1603" w:type="pct"/>
            <w:shd w:val="clear" w:color="auto" w:fill="EEECE1" w:themeFill="background2"/>
            <w:vAlign w:val="center"/>
          </w:tcPr>
          <w:p w14:paraId="727DDB1D" w14:textId="77777777" w:rsidR="006272CE" w:rsidRPr="00A905A6" w:rsidRDefault="006272CE" w:rsidP="00FA5AD6">
            <w:pPr>
              <w:spacing w:after="0" w:line="240" w:lineRule="auto"/>
              <w:jc w:val="center"/>
              <w:rPr>
                <w:rFonts w:eastAsia="Times New Roman" w:cstheme="minorHAnsi"/>
                <w:b/>
                <w:bCs/>
                <w:color w:val="000000"/>
                <w:sz w:val="20"/>
                <w:szCs w:val="20"/>
                <w:lang w:eastAsia="es-CL"/>
              </w:rPr>
            </w:pPr>
            <w:r w:rsidRPr="00A905A6">
              <w:rPr>
                <w:rFonts w:eastAsia="Times New Roman" w:cstheme="minorHAnsi"/>
                <w:b/>
                <w:bCs/>
                <w:color w:val="000000"/>
                <w:sz w:val="20"/>
                <w:szCs w:val="20"/>
                <w:lang w:eastAsia="es-CL"/>
              </w:rPr>
              <w:t>Pregunta</w:t>
            </w:r>
          </w:p>
        </w:tc>
        <w:tc>
          <w:tcPr>
            <w:tcW w:w="1454" w:type="pct"/>
            <w:shd w:val="clear" w:color="auto" w:fill="EEECE1" w:themeFill="background2"/>
            <w:vAlign w:val="center"/>
          </w:tcPr>
          <w:p w14:paraId="614BD7C7" w14:textId="77777777" w:rsidR="006272CE" w:rsidRPr="004B7A70" w:rsidRDefault="006272CE" w:rsidP="00FA5AD6">
            <w:pPr>
              <w:spacing w:after="0" w:line="240" w:lineRule="auto"/>
              <w:jc w:val="center"/>
              <w:rPr>
                <w:rFonts w:eastAsia="Times New Roman" w:cstheme="minorHAnsi"/>
                <w:b/>
                <w:bCs/>
                <w:color w:val="000000"/>
                <w:sz w:val="20"/>
                <w:szCs w:val="20"/>
                <w:lang w:eastAsia="es-CL"/>
              </w:rPr>
            </w:pPr>
            <w:r w:rsidRPr="004B7A70">
              <w:rPr>
                <w:rFonts w:eastAsia="Times New Roman" w:cstheme="minorHAnsi"/>
                <w:b/>
                <w:bCs/>
                <w:color w:val="000000"/>
                <w:sz w:val="20"/>
                <w:szCs w:val="20"/>
                <w:lang w:eastAsia="es-CL"/>
              </w:rPr>
              <w:t>Respuesta ciudadanía</w:t>
            </w:r>
          </w:p>
        </w:tc>
        <w:tc>
          <w:tcPr>
            <w:tcW w:w="1943" w:type="pct"/>
            <w:shd w:val="clear" w:color="auto" w:fill="EEECE1" w:themeFill="background2"/>
            <w:vAlign w:val="center"/>
          </w:tcPr>
          <w:p w14:paraId="35A1CB07" w14:textId="77777777" w:rsidR="006272CE" w:rsidRPr="004B7A70" w:rsidRDefault="006272CE" w:rsidP="00FA5AD6">
            <w:pPr>
              <w:spacing w:after="0" w:line="240" w:lineRule="auto"/>
              <w:jc w:val="center"/>
              <w:rPr>
                <w:rFonts w:eastAsia="Times New Roman" w:cstheme="minorHAnsi"/>
                <w:b/>
                <w:bCs/>
                <w:color w:val="000000"/>
                <w:sz w:val="20"/>
                <w:szCs w:val="20"/>
                <w:lang w:eastAsia="es-CL"/>
              </w:rPr>
            </w:pPr>
            <w:r w:rsidRPr="00630EE6">
              <w:rPr>
                <w:rFonts w:eastAsia="Times New Roman" w:cstheme="minorHAnsi"/>
                <w:b/>
                <w:bCs/>
                <w:color w:val="000000"/>
                <w:sz w:val="20"/>
                <w:szCs w:val="20"/>
                <w:lang w:eastAsia="es-CL"/>
              </w:rPr>
              <w:t>Respuesta</w:t>
            </w:r>
            <w:r w:rsidRPr="004B7A70">
              <w:rPr>
                <w:rFonts w:eastAsia="Times New Roman" w:cstheme="minorHAnsi"/>
                <w:b/>
                <w:bCs/>
                <w:color w:val="000000"/>
                <w:sz w:val="20"/>
                <w:szCs w:val="20"/>
                <w:lang w:eastAsia="es-CL"/>
              </w:rPr>
              <w:t xml:space="preserve"> </w:t>
            </w:r>
            <w:r>
              <w:rPr>
                <w:rFonts w:eastAsia="Times New Roman" w:cstheme="minorHAnsi"/>
                <w:b/>
                <w:bCs/>
                <w:color w:val="000000"/>
                <w:sz w:val="20"/>
                <w:szCs w:val="20"/>
                <w:lang w:eastAsia="es-CL"/>
              </w:rPr>
              <w:t>ChileCompra</w:t>
            </w:r>
          </w:p>
        </w:tc>
      </w:tr>
      <w:tr w:rsidR="006272CE" w:rsidRPr="000B5C3D" w14:paraId="023FDE9F" w14:textId="77777777" w:rsidTr="00FA5AD6">
        <w:trPr>
          <w:trHeight w:val="20"/>
        </w:trPr>
        <w:tc>
          <w:tcPr>
            <w:tcW w:w="1603" w:type="pct"/>
            <w:shd w:val="clear" w:color="auto" w:fill="auto"/>
            <w:vAlign w:val="center"/>
            <w:hideMark/>
          </w:tcPr>
          <w:p w14:paraId="048982E3" w14:textId="77777777" w:rsidR="006272CE" w:rsidRPr="003E0679" w:rsidRDefault="006272CE" w:rsidP="00FA5AD6">
            <w:pPr>
              <w:spacing w:after="0" w:line="240" w:lineRule="auto"/>
              <w:rPr>
                <w:rFonts w:eastAsia="Times New Roman" w:cstheme="minorHAnsi"/>
                <w:color w:val="000000"/>
                <w:sz w:val="20"/>
                <w:szCs w:val="20"/>
                <w:lang w:eastAsia="es-CL"/>
              </w:rPr>
            </w:pPr>
            <w:r w:rsidRPr="003E0679">
              <w:rPr>
                <w:rFonts w:eastAsia="Times New Roman" w:cstheme="minorHAnsi"/>
                <w:color w:val="000000"/>
                <w:sz w:val="20"/>
                <w:szCs w:val="20"/>
                <w:lang w:eastAsia="es-CL"/>
              </w:rPr>
              <w:t>¿Qué oportunidades de mejora visualizas respecto de los criterios empleados para la evaluación de las ofertas?</w:t>
            </w:r>
          </w:p>
        </w:tc>
        <w:tc>
          <w:tcPr>
            <w:tcW w:w="1454" w:type="pct"/>
            <w:shd w:val="clear" w:color="auto" w:fill="auto"/>
            <w:vAlign w:val="center"/>
          </w:tcPr>
          <w:p w14:paraId="2A6EF9CF" w14:textId="6EE754EB" w:rsidR="006272CE" w:rsidRPr="003E0679" w:rsidRDefault="006434B2" w:rsidP="00FA5AD6">
            <w:pPr>
              <w:spacing w:after="0" w:line="240" w:lineRule="auto"/>
              <w:jc w:val="both"/>
              <w:rPr>
                <w:rFonts w:eastAsia="Times New Roman" w:cstheme="minorHAnsi"/>
                <w:color w:val="000000"/>
                <w:sz w:val="20"/>
                <w:szCs w:val="20"/>
                <w:lang w:eastAsia="es-CL"/>
              </w:rPr>
            </w:pPr>
            <w:r w:rsidRPr="006434B2">
              <w:rPr>
                <w:rFonts w:eastAsia="Times New Roman" w:cstheme="minorHAnsi"/>
                <w:color w:val="000000"/>
                <w:sz w:val="20"/>
                <w:szCs w:val="20"/>
                <w:lang w:eastAsia="es-CL"/>
              </w:rPr>
              <w:t>Ninguna. Las propuestas deben enmarcarse en el análisis de  las credenciales de la agencia y quizás en un pilar estratégico sobre el brief entregado, bajo ningún aspecto deberán contener propuestas creativas ya que ese es el único activo de una agencia de publicidad.</w:t>
            </w:r>
          </w:p>
        </w:tc>
        <w:tc>
          <w:tcPr>
            <w:tcW w:w="1943" w:type="pct"/>
            <w:shd w:val="clear" w:color="auto" w:fill="auto"/>
            <w:vAlign w:val="center"/>
          </w:tcPr>
          <w:p w14:paraId="7E724EA4" w14:textId="24CBD4E6" w:rsidR="006272CE" w:rsidRPr="007679C6" w:rsidRDefault="000A7336" w:rsidP="007679C6">
            <w:pPr>
              <w:spacing w:after="0" w:line="240" w:lineRule="auto"/>
              <w:jc w:val="both"/>
              <w:rPr>
                <w:rFonts w:eastAsia="Times New Roman" w:cstheme="minorHAnsi"/>
                <w:color w:val="000000"/>
                <w:sz w:val="20"/>
                <w:szCs w:val="20"/>
                <w:lang w:eastAsia="es-CL"/>
              </w:rPr>
            </w:pPr>
            <w:r w:rsidRPr="007265A8">
              <w:rPr>
                <w:rFonts w:eastAsia="Times New Roman" w:cstheme="minorHAnsi"/>
                <w:color w:val="000000"/>
                <w:sz w:val="20"/>
                <w:szCs w:val="20"/>
                <w:lang w:eastAsia="es-CL"/>
              </w:rPr>
              <w:t xml:space="preserve">No </w:t>
            </w:r>
            <w:r w:rsidR="00906F75">
              <w:rPr>
                <w:rFonts w:eastAsia="Times New Roman" w:cstheme="minorHAnsi"/>
                <w:color w:val="000000"/>
                <w:sz w:val="20"/>
                <w:szCs w:val="20"/>
                <w:lang w:eastAsia="es-CL"/>
              </w:rPr>
              <w:t>formula sugerencia</w:t>
            </w:r>
          </w:p>
        </w:tc>
      </w:tr>
      <w:tr w:rsidR="006272CE" w:rsidRPr="000B5C3D" w14:paraId="38FF61B4" w14:textId="77777777" w:rsidTr="00FA5AD6">
        <w:trPr>
          <w:trHeight w:val="20"/>
        </w:trPr>
        <w:tc>
          <w:tcPr>
            <w:tcW w:w="1603" w:type="pct"/>
            <w:shd w:val="clear" w:color="auto" w:fill="auto"/>
            <w:vAlign w:val="center"/>
            <w:hideMark/>
          </w:tcPr>
          <w:p w14:paraId="674C22BF" w14:textId="77777777" w:rsidR="006272CE" w:rsidRPr="00424A25" w:rsidRDefault="006272CE" w:rsidP="00FA5AD6">
            <w:pPr>
              <w:spacing w:after="0" w:line="240" w:lineRule="auto"/>
              <w:rPr>
                <w:rFonts w:eastAsia="Times New Roman" w:cstheme="minorHAnsi"/>
                <w:color w:val="000000"/>
                <w:sz w:val="20"/>
                <w:szCs w:val="20"/>
                <w:lang w:eastAsia="es-CL"/>
              </w:rPr>
            </w:pPr>
            <w:r w:rsidRPr="00424A25">
              <w:rPr>
                <w:rFonts w:eastAsia="Times New Roman" w:cstheme="minorHAnsi"/>
                <w:color w:val="000000"/>
                <w:sz w:val="20"/>
                <w:szCs w:val="20"/>
                <w:lang w:eastAsia="es-CL"/>
              </w:rPr>
              <w:t>¿Qué oportunidades de mejora visualizas respecto del marco establecido para la ejecución contractual de las adquisiciones?</w:t>
            </w:r>
          </w:p>
        </w:tc>
        <w:tc>
          <w:tcPr>
            <w:tcW w:w="1454" w:type="pct"/>
            <w:shd w:val="clear" w:color="auto" w:fill="auto"/>
            <w:vAlign w:val="center"/>
          </w:tcPr>
          <w:p w14:paraId="6EDDE0F0" w14:textId="7A01B8D5" w:rsidR="006272CE" w:rsidRPr="00FB3E56" w:rsidRDefault="005221D4" w:rsidP="00FA5AD6">
            <w:pPr>
              <w:spacing w:after="0" w:line="240" w:lineRule="auto"/>
              <w:jc w:val="both"/>
              <w:rPr>
                <w:rFonts w:eastAsia="Times New Roman" w:cstheme="minorHAnsi"/>
                <w:color w:val="000000"/>
                <w:sz w:val="20"/>
                <w:szCs w:val="20"/>
                <w:lang w:eastAsia="es-CL"/>
              </w:rPr>
            </w:pPr>
            <w:r w:rsidRPr="00FB3E56">
              <w:rPr>
                <w:rFonts w:eastAsia="Times New Roman" w:cstheme="minorHAnsi"/>
                <w:color w:val="000000"/>
                <w:sz w:val="20"/>
                <w:szCs w:val="20"/>
                <w:lang w:eastAsia="es-CL"/>
              </w:rPr>
              <w:t>El precio a pagar como honorarios a la agencia ganadora debe estar definido absolutamente. Las licitaciones deberían tener 3 a 4 agencias solamente, considerando agencias afiliadas a Achap y no afiliadas a Achap para la misma licitación.</w:t>
            </w:r>
          </w:p>
        </w:tc>
        <w:tc>
          <w:tcPr>
            <w:tcW w:w="1943" w:type="pct"/>
            <w:shd w:val="clear" w:color="auto" w:fill="auto"/>
            <w:vAlign w:val="center"/>
          </w:tcPr>
          <w:p w14:paraId="510B4914" w14:textId="54A4BAC3" w:rsidR="006272CE" w:rsidRPr="00961C58" w:rsidRDefault="00CC594E" w:rsidP="007679C6">
            <w:pPr>
              <w:spacing w:after="0" w:line="240" w:lineRule="auto"/>
              <w:jc w:val="both"/>
              <w:rPr>
                <w:rFonts w:eastAsia="Times New Roman" w:cstheme="minorHAnsi"/>
                <w:color w:val="000000"/>
                <w:sz w:val="20"/>
                <w:szCs w:val="20"/>
                <w:highlight w:val="green"/>
                <w:lang w:eastAsia="es-CL"/>
              </w:rPr>
            </w:pPr>
            <w:r w:rsidRPr="00A85287">
              <w:rPr>
                <w:rFonts w:eastAsia="Times New Roman" w:cstheme="minorHAnsi"/>
                <w:color w:val="000000"/>
                <w:sz w:val="20"/>
                <w:szCs w:val="20"/>
                <w:lang w:eastAsia="es-CL"/>
              </w:rPr>
              <w:t>En Anexo N°</w:t>
            </w:r>
            <w:r>
              <w:rPr>
                <w:rFonts w:eastAsia="Times New Roman" w:cstheme="minorHAnsi"/>
                <w:color w:val="000000"/>
                <w:sz w:val="20"/>
                <w:szCs w:val="20"/>
                <w:lang w:eastAsia="es-CL"/>
              </w:rPr>
              <w:t>8</w:t>
            </w:r>
            <w:r w:rsidRPr="00A85287">
              <w:rPr>
                <w:rFonts w:eastAsia="Times New Roman" w:cstheme="minorHAnsi"/>
                <w:color w:val="000000"/>
                <w:sz w:val="20"/>
                <w:szCs w:val="20"/>
                <w:lang w:eastAsia="es-CL"/>
              </w:rPr>
              <w:t xml:space="preserve"> está contemplado </w:t>
            </w:r>
            <w:r>
              <w:rPr>
                <w:rFonts w:eastAsia="Times New Roman" w:cstheme="minorHAnsi"/>
                <w:color w:val="000000"/>
                <w:sz w:val="20"/>
                <w:szCs w:val="20"/>
                <w:lang w:eastAsia="es-CL"/>
              </w:rPr>
              <w:t>todo lo referente a la oferta económica</w:t>
            </w:r>
          </w:p>
        </w:tc>
      </w:tr>
      <w:tr w:rsidR="006272CE" w:rsidRPr="000B5C3D" w14:paraId="7EB56173" w14:textId="77777777" w:rsidTr="00FA5AD6">
        <w:trPr>
          <w:trHeight w:val="20"/>
        </w:trPr>
        <w:tc>
          <w:tcPr>
            <w:tcW w:w="1603" w:type="pct"/>
            <w:shd w:val="clear" w:color="auto" w:fill="auto"/>
            <w:vAlign w:val="center"/>
            <w:hideMark/>
          </w:tcPr>
          <w:p w14:paraId="3853FD46" w14:textId="77777777" w:rsidR="006272CE" w:rsidRPr="000B5C3D" w:rsidRDefault="006272CE" w:rsidP="00FA5AD6">
            <w:pPr>
              <w:spacing w:after="0" w:line="240" w:lineRule="auto"/>
              <w:rPr>
                <w:rFonts w:eastAsia="Times New Roman" w:cstheme="minorHAnsi"/>
                <w:color w:val="000000"/>
                <w:sz w:val="20"/>
                <w:szCs w:val="20"/>
                <w:lang w:eastAsia="es-CL"/>
              </w:rPr>
            </w:pPr>
            <w:r w:rsidRPr="000B5C3D">
              <w:rPr>
                <w:rFonts w:eastAsia="Times New Roman" w:cstheme="minorHAnsi"/>
                <w:color w:val="000000"/>
                <w:sz w:val="20"/>
                <w:szCs w:val="20"/>
                <w:lang w:eastAsia="es-CL"/>
              </w:rPr>
              <w:t>¿Qué recomendaciones realizarías para mejorar (facilitar) la contratación de estos tipos de servicios?</w:t>
            </w:r>
          </w:p>
        </w:tc>
        <w:tc>
          <w:tcPr>
            <w:tcW w:w="1454" w:type="pct"/>
            <w:shd w:val="clear" w:color="auto" w:fill="auto"/>
            <w:vAlign w:val="center"/>
          </w:tcPr>
          <w:p w14:paraId="092839D4" w14:textId="2A3CA1C2" w:rsidR="006272CE" w:rsidRPr="000D2367" w:rsidRDefault="005221D4" w:rsidP="00FA5AD6">
            <w:pPr>
              <w:spacing w:after="0" w:line="240" w:lineRule="auto"/>
              <w:jc w:val="both"/>
              <w:rPr>
                <w:rFonts w:eastAsia="Times New Roman" w:cstheme="minorHAnsi"/>
                <w:color w:val="000000"/>
                <w:sz w:val="20"/>
                <w:szCs w:val="20"/>
                <w:lang w:eastAsia="es-CL"/>
              </w:rPr>
            </w:pPr>
            <w:r w:rsidRPr="00FB3E56">
              <w:rPr>
                <w:rFonts w:eastAsia="Times New Roman" w:cstheme="minorHAnsi"/>
                <w:color w:val="000000"/>
                <w:sz w:val="20"/>
                <w:szCs w:val="20"/>
                <w:lang w:eastAsia="es-CL"/>
              </w:rPr>
              <w:t>Que el organismo que llama a licitación considere el pago de las HH a las agencias que trabajen en la licitación y que no sean las que se adjudiquen la campaña licitada</w:t>
            </w:r>
            <w:r w:rsidRPr="000D2367">
              <w:rPr>
                <w:rFonts w:eastAsia="Times New Roman" w:cstheme="minorHAnsi"/>
                <w:color w:val="000000"/>
                <w:sz w:val="20"/>
                <w:szCs w:val="20"/>
                <w:lang w:eastAsia="es-CL"/>
              </w:rPr>
              <w:t>.</w:t>
            </w:r>
          </w:p>
        </w:tc>
        <w:tc>
          <w:tcPr>
            <w:tcW w:w="1943" w:type="pct"/>
            <w:shd w:val="clear" w:color="auto" w:fill="auto"/>
            <w:vAlign w:val="center"/>
          </w:tcPr>
          <w:p w14:paraId="673F33DC" w14:textId="4E9DBDDB" w:rsidR="006272CE" w:rsidRPr="007679C6" w:rsidRDefault="000D2367" w:rsidP="007679C6">
            <w:pPr>
              <w:spacing w:after="0" w:line="240" w:lineRule="auto"/>
              <w:jc w:val="both"/>
              <w:rPr>
                <w:rFonts w:eastAsia="Times New Roman" w:cstheme="minorHAnsi"/>
                <w:color w:val="000000"/>
                <w:sz w:val="20"/>
                <w:szCs w:val="20"/>
                <w:lang w:eastAsia="es-CL"/>
              </w:rPr>
            </w:pPr>
            <w:r>
              <w:rPr>
                <w:rFonts w:eastAsia="Times New Roman" w:cstheme="minorHAnsi"/>
                <w:color w:val="000000"/>
                <w:sz w:val="20"/>
                <w:szCs w:val="20"/>
                <w:lang w:eastAsia="es-CL"/>
              </w:rPr>
              <w:t xml:space="preserve">No es posible incorporar lo </w:t>
            </w:r>
            <w:r w:rsidR="00755151">
              <w:rPr>
                <w:rFonts w:eastAsia="Times New Roman" w:cstheme="minorHAnsi"/>
                <w:color w:val="000000"/>
                <w:sz w:val="20"/>
                <w:szCs w:val="20"/>
                <w:lang w:eastAsia="es-CL"/>
              </w:rPr>
              <w:t>solicitado</w:t>
            </w:r>
          </w:p>
        </w:tc>
      </w:tr>
      <w:tr w:rsidR="006272CE" w:rsidRPr="000B5C3D" w14:paraId="2866A57C" w14:textId="77777777" w:rsidTr="00FA5AD6">
        <w:trPr>
          <w:trHeight w:val="20"/>
        </w:trPr>
        <w:tc>
          <w:tcPr>
            <w:tcW w:w="1603" w:type="pct"/>
            <w:shd w:val="clear" w:color="auto" w:fill="auto"/>
            <w:vAlign w:val="center"/>
            <w:hideMark/>
          </w:tcPr>
          <w:p w14:paraId="0F687383" w14:textId="77777777" w:rsidR="006272CE" w:rsidRPr="00755151" w:rsidRDefault="006272CE" w:rsidP="00FA5AD6">
            <w:pPr>
              <w:spacing w:after="0" w:line="240" w:lineRule="auto"/>
              <w:rPr>
                <w:rFonts w:eastAsia="Times New Roman" w:cstheme="minorHAnsi"/>
                <w:color w:val="000000"/>
                <w:sz w:val="20"/>
                <w:szCs w:val="20"/>
                <w:lang w:eastAsia="es-CL"/>
              </w:rPr>
            </w:pPr>
            <w:r w:rsidRPr="00755151">
              <w:rPr>
                <w:rFonts w:eastAsia="Times New Roman" w:cstheme="minorHAnsi"/>
                <w:color w:val="000000"/>
                <w:sz w:val="20"/>
                <w:szCs w:val="20"/>
                <w:lang w:eastAsia="es-CL"/>
              </w:rPr>
              <w:t>¿Visualizas algún aspecto importante en las contrataciones de este tipo de servicios que no esté regulado y/o contemplado y que pudiera representar un riesgo en los procesos de adquisición?</w:t>
            </w:r>
          </w:p>
        </w:tc>
        <w:tc>
          <w:tcPr>
            <w:tcW w:w="1454" w:type="pct"/>
            <w:shd w:val="clear" w:color="auto" w:fill="auto"/>
            <w:vAlign w:val="center"/>
          </w:tcPr>
          <w:p w14:paraId="35243072" w14:textId="3A9A1F37" w:rsidR="006272CE" w:rsidRPr="00755151" w:rsidRDefault="0017435D" w:rsidP="00FA5AD6">
            <w:pPr>
              <w:spacing w:after="0" w:line="240" w:lineRule="auto"/>
              <w:jc w:val="both"/>
              <w:rPr>
                <w:rFonts w:eastAsia="Times New Roman" w:cstheme="minorHAnsi"/>
                <w:color w:val="000000"/>
                <w:sz w:val="20"/>
                <w:szCs w:val="20"/>
                <w:lang w:eastAsia="es-CL"/>
              </w:rPr>
            </w:pPr>
            <w:r w:rsidRPr="00FB3E56">
              <w:rPr>
                <w:rFonts w:eastAsia="Times New Roman" w:cstheme="minorHAnsi"/>
                <w:color w:val="000000"/>
                <w:sz w:val="20"/>
                <w:szCs w:val="20"/>
                <w:lang w:eastAsia="es-CL"/>
              </w:rPr>
              <w:t>Del total de agencias de publicidad existentes en Chile, la gran mayoría NO esta afiliada a la Achap. Dejar fuera de la opción de participar en la licitación es discriminatorio y vulnera el acceso a la libre competencia. Está muy cerca de ser ilegal.</w:t>
            </w:r>
          </w:p>
        </w:tc>
        <w:tc>
          <w:tcPr>
            <w:tcW w:w="1943" w:type="pct"/>
            <w:shd w:val="clear" w:color="auto" w:fill="auto"/>
            <w:vAlign w:val="center"/>
          </w:tcPr>
          <w:p w14:paraId="045643FB" w14:textId="77777777" w:rsidR="00755151" w:rsidRDefault="00755151" w:rsidP="00755151">
            <w:pPr>
              <w:spacing w:after="0" w:line="240" w:lineRule="auto"/>
              <w:jc w:val="both"/>
              <w:rPr>
                <w:rFonts w:eastAsia="Times New Roman" w:cstheme="minorHAnsi"/>
                <w:color w:val="000000"/>
                <w:sz w:val="20"/>
                <w:szCs w:val="20"/>
                <w:lang w:eastAsia="es-CL"/>
              </w:rPr>
            </w:pPr>
            <w:r w:rsidRPr="007679C6">
              <w:rPr>
                <w:rFonts w:eastAsia="Times New Roman" w:cstheme="minorHAnsi"/>
                <w:color w:val="000000"/>
                <w:sz w:val="20"/>
                <w:szCs w:val="20"/>
                <w:lang w:eastAsia="es-CL"/>
              </w:rPr>
              <w:t>Los criterios técnicos de evaluación dispuestos en las Bases tipo son opcionales, donde es el organismo requirente quién decidirá si utilizará todos o algunos</w:t>
            </w:r>
            <w:r>
              <w:rPr>
                <w:rFonts w:eastAsia="Times New Roman" w:cstheme="minorHAnsi"/>
                <w:color w:val="000000"/>
                <w:sz w:val="20"/>
                <w:szCs w:val="20"/>
                <w:lang w:eastAsia="es-CL"/>
              </w:rPr>
              <w:t xml:space="preserve"> (</w:t>
            </w:r>
            <w:r w:rsidRPr="007679C6">
              <w:rPr>
                <w:rFonts w:eastAsia="Times New Roman" w:cstheme="minorHAnsi"/>
                <w:color w:val="000000"/>
                <w:sz w:val="20"/>
                <w:szCs w:val="20"/>
                <w:lang w:eastAsia="es-CL"/>
              </w:rPr>
              <w:t>con un mínimo de dos</w:t>
            </w:r>
            <w:r>
              <w:rPr>
                <w:rFonts w:eastAsia="Times New Roman" w:cstheme="minorHAnsi"/>
                <w:color w:val="000000"/>
                <w:sz w:val="20"/>
                <w:szCs w:val="20"/>
                <w:lang w:eastAsia="es-CL"/>
              </w:rPr>
              <w:t>)</w:t>
            </w:r>
            <w:r w:rsidRPr="007679C6">
              <w:rPr>
                <w:rFonts w:eastAsia="Times New Roman" w:cstheme="minorHAnsi"/>
                <w:color w:val="000000"/>
                <w:sz w:val="20"/>
                <w:szCs w:val="20"/>
                <w:lang w:eastAsia="es-CL"/>
              </w:rPr>
              <w:t xml:space="preserve">. </w:t>
            </w:r>
            <w:r>
              <w:rPr>
                <w:rFonts w:eastAsia="Times New Roman" w:cstheme="minorHAnsi"/>
                <w:color w:val="000000"/>
                <w:sz w:val="20"/>
                <w:szCs w:val="20"/>
                <w:lang w:eastAsia="es-CL"/>
              </w:rPr>
              <w:t>Por lo tanto</w:t>
            </w:r>
            <w:r w:rsidRPr="007679C6">
              <w:rPr>
                <w:rFonts w:eastAsia="Times New Roman" w:cstheme="minorHAnsi"/>
                <w:color w:val="000000"/>
                <w:sz w:val="20"/>
                <w:szCs w:val="20"/>
                <w:lang w:eastAsia="es-CL"/>
              </w:rPr>
              <w:t>,</w:t>
            </w:r>
            <w:r>
              <w:rPr>
                <w:rFonts w:eastAsia="Times New Roman" w:cstheme="minorHAnsi"/>
                <w:color w:val="000000"/>
                <w:sz w:val="20"/>
                <w:szCs w:val="20"/>
                <w:lang w:eastAsia="es-CL"/>
              </w:rPr>
              <w:t xml:space="preserve"> la elección de los criterios a utilizar, por parte de la entidad licitante, dependerá de lo que esta última estime relevante de acuerdo con sus análisis.</w:t>
            </w:r>
          </w:p>
          <w:p w14:paraId="486366AC" w14:textId="726C4AC0" w:rsidR="006272CE" w:rsidRPr="00FB3E56" w:rsidRDefault="006272CE" w:rsidP="007679C6">
            <w:pPr>
              <w:spacing w:after="0" w:line="240" w:lineRule="auto"/>
              <w:rPr>
                <w:rFonts w:eastAsia="Times New Roman" w:cstheme="minorHAnsi"/>
                <w:color w:val="000000"/>
                <w:sz w:val="20"/>
                <w:szCs w:val="20"/>
                <w:lang w:eastAsia="es-CL"/>
              </w:rPr>
            </w:pPr>
          </w:p>
        </w:tc>
      </w:tr>
      <w:tr w:rsidR="006272CE" w:rsidRPr="000B5C3D" w14:paraId="1A08BFEC" w14:textId="77777777" w:rsidTr="00FA5AD6">
        <w:trPr>
          <w:trHeight w:val="20"/>
        </w:trPr>
        <w:tc>
          <w:tcPr>
            <w:tcW w:w="1603" w:type="pct"/>
            <w:shd w:val="clear" w:color="auto" w:fill="auto"/>
            <w:vAlign w:val="center"/>
            <w:hideMark/>
          </w:tcPr>
          <w:p w14:paraId="04E74717" w14:textId="77777777" w:rsidR="006272CE" w:rsidRPr="000B5C3D" w:rsidRDefault="006272CE" w:rsidP="00FA5AD6">
            <w:pPr>
              <w:spacing w:after="0" w:line="240" w:lineRule="auto"/>
              <w:rPr>
                <w:rFonts w:eastAsia="Times New Roman" w:cstheme="minorHAnsi"/>
                <w:color w:val="000000"/>
                <w:sz w:val="20"/>
                <w:szCs w:val="20"/>
                <w:lang w:eastAsia="es-CL"/>
              </w:rPr>
            </w:pPr>
            <w:r w:rsidRPr="000B5C3D">
              <w:rPr>
                <w:rFonts w:eastAsia="Times New Roman" w:cstheme="minorHAnsi"/>
                <w:color w:val="000000"/>
                <w:sz w:val="20"/>
                <w:szCs w:val="20"/>
                <w:lang w:eastAsia="es-CL"/>
              </w:rPr>
              <w:t>¿Existe alguna temática referente al servicio que no esté abordada?</w:t>
            </w:r>
          </w:p>
        </w:tc>
        <w:tc>
          <w:tcPr>
            <w:tcW w:w="1454" w:type="pct"/>
            <w:shd w:val="clear" w:color="auto" w:fill="auto"/>
          </w:tcPr>
          <w:p w14:paraId="379EE3F2" w14:textId="0494D7D2" w:rsidR="006272CE" w:rsidRPr="00482F05" w:rsidRDefault="0017435D" w:rsidP="00FA5AD6">
            <w:pPr>
              <w:spacing w:after="0" w:line="240" w:lineRule="auto"/>
              <w:jc w:val="both"/>
              <w:rPr>
                <w:rFonts w:eastAsia="Times New Roman" w:cstheme="minorHAnsi"/>
                <w:color w:val="000000"/>
                <w:sz w:val="20"/>
                <w:szCs w:val="20"/>
                <w:lang w:eastAsia="es-CL"/>
              </w:rPr>
            </w:pPr>
            <w:r w:rsidRPr="00482F05">
              <w:rPr>
                <w:rFonts w:eastAsia="Times New Roman" w:cstheme="minorHAnsi"/>
                <w:color w:val="000000"/>
                <w:sz w:val="20"/>
                <w:szCs w:val="20"/>
                <w:lang w:eastAsia="es-CL"/>
              </w:rPr>
              <w:t>La creatividad como concepto. Este es el único producto que diferencia nuestra industria de otras. Crear ideas es complejo, caro y desgastante. No puede considerarse la creatividad en una licitación, es lo mismo que frente a una intervención médica solicites a 5 clínicas la realización una operación con pabellón y profesionales médicos y después decidas cuál fue la mejor (no tiene lógica no?, pues entregar ceatividad gratis tampoco)</w:t>
            </w:r>
          </w:p>
        </w:tc>
        <w:tc>
          <w:tcPr>
            <w:tcW w:w="1943" w:type="pct"/>
            <w:shd w:val="clear" w:color="auto" w:fill="auto"/>
            <w:vAlign w:val="center"/>
          </w:tcPr>
          <w:p w14:paraId="659B834B" w14:textId="694E1D41" w:rsidR="007E0E9B" w:rsidRPr="00482F05" w:rsidRDefault="003C5740" w:rsidP="007679C6">
            <w:pPr>
              <w:spacing w:after="0" w:line="240" w:lineRule="auto"/>
              <w:jc w:val="both"/>
              <w:rPr>
                <w:rFonts w:eastAsia="Times New Roman" w:cstheme="minorHAnsi"/>
                <w:color w:val="000000"/>
                <w:sz w:val="20"/>
                <w:szCs w:val="20"/>
                <w:lang w:eastAsia="es-CL"/>
              </w:rPr>
            </w:pPr>
            <w:r w:rsidRPr="00482F05">
              <w:rPr>
                <w:rFonts w:eastAsia="Times New Roman" w:cstheme="minorHAnsi"/>
                <w:color w:val="000000"/>
                <w:sz w:val="20"/>
                <w:szCs w:val="20"/>
                <w:lang w:eastAsia="es-CL"/>
              </w:rPr>
              <w:t>Se analizará solicitud y se evaluará la factibilidad de su incorporación</w:t>
            </w:r>
            <w:r w:rsidRPr="00482F05" w:rsidDel="003C5740">
              <w:rPr>
                <w:rFonts w:eastAsia="Times New Roman" w:cstheme="minorHAnsi"/>
                <w:color w:val="000000"/>
                <w:sz w:val="20"/>
                <w:szCs w:val="20"/>
                <w:lang w:eastAsia="es-CL"/>
              </w:rPr>
              <w:t xml:space="preserve"> </w:t>
            </w:r>
          </w:p>
        </w:tc>
      </w:tr>
      <w:tr w:rsidR="006272CE" w:rsidRPr="000B5C3D" w14:paraId="66BD827A" w14:textId="77777777" w:rsidTr="007679C6">
        <w:trPr>
          <w:trHeight w:val="20"/>
        </w:trPr>
        <w:tc>
          <w:tcPr>
            <w:tcW w:w="1603" w:type="pct"/>
            <w:shd w:val="clear" w:color="auto" w:fill="auto"/>
            <w:vAlign w:val="center"/>
            <w:hideMark/>
          </w:tcPr>
          <w:p w14:paraId="5CB774E2" w14:textId="77777777" w:rsidR="006272CE" w:rsidRPr="000B5C3D" w:rsidRDefault="006272CE" w:rsidP="00FA5AD6">
            <w:pPr>
              <w:spacing w:after="0" w:line="240" w:lineRule="auto"/>
              <w:rPr>
                <w:rFonts w:eastAsia="Times New Roman" w:cstheme="minorHAnsi"/>
                <w:color w:val="000000"/>
                <w:sz w:val="20"/>
                <w:szCs w:val="20"/>
                <w:lang w:eastAsia="es-CL"/>
              </w:rPr>
            </w:pPr>
            <w:r w:rsidRPr="000B5C3D">
              <w:rPr>
                <w:rFonts w:eastAsia="Times New Roman" w:cstheme="minorHAnsi"/>
                <w:color w:val="000000"/>
                <w:sz w:val="20"/>
                <w:szCs w:val="20"/>
                <w:lang w:eastAsia="es-CL"/>
              </w:rPr>
              <w:t>Otra observación y/o comentario</w:t>
            </w:r>
          </w:p>
        </w:tc>
        <w:tc>
          <w:tcPr>
            <w:tcW w:w="1454" w:type="pct"/>
            <w:shd w:val="clear" w:color="auto" w:fill="auto"/>
          </w:tcPr>
          <w:p w14:paraId="050BEC21" w14:textId="6C0A6C10" w:rsidR="006272CE" w:rsidRPr="000B5C3D" w:rsidRDefault="0017435D" w:rsidP="00FA5AD6">
            <w:pPr>
              <w:spacing w:after="0" w:line="240" w:lineRule="auto"/>
              <w:jc w:val="both"/>
              <w:rPr>
                <w:rFonts w:eastAsia="Times New Roman" w:cstheme="minorHAnsi"/>
                <w:color w:val="000000"/>
                <w:sz w:val="20"/>
                <w:szCs w:val="20"/>
                <w:lang w:eastAsia="es-CL"/>
              </w:rPr>
            </w:pPr>
            <w:r w:rsidRPr="0017435D">
              <w:rPr>
                <w:rFonts w:eastAsia="Times New Roman" w:cstheme="minorHAnsi"/>
                <w:color w:val="000000"/>
                <w:sz w:val="20"/>
                <w:szCs w:val="20"/>
                <w:lang w:eastAsia="es-CL"/>
              </w:rPr>
              <w:t>Es claro. La industria publicitaria requiere respeto.</w:t>
            </w:r>
          </w:p>
        </w:tc>
        <w:tc>
          <w:tcPr>
            <w:tcW w:w="1943" w:type="pct"/>
            <w:shd w:val="clear" w:color="auto" w:fill="auto"/>
            <w:vAlign w:val="center"/>
          </w:tcPr>
          <w:p w14:paraId="356E624A" w14:textId="031AA6DF" w:rsidR="006272CE" w:rsidRPr="007679C6" w:rsidRDefault="003C5740" w:rsidP="007679C6">
            <w:pPr>
              <w:spacing w:after="0" w:line="240" w:lineRule="auto"/>
              <w:jc w:val="both"/>
              <w:rPr>
                <w:rFonts w:eastAsia="Times New Roman" w:cstheme="minorHAnsi"/>
                <w:color w:val="000000"/>
                <w:sz w:val="20"/>
                <w:szCs w:val="20"/>
                <w:lang w:eastAsia="es-CL"/>
              </w:rPr>
            </w:pPr>
            <w:r w:rsidRPr="007265A8">
              <w:rPr>
                <w:rFonts w:eastAsia="Times New Roman" w:cstheme="minorHAnsi"/>
                <w:color w:val="000000"/>
                <w:sz w:val="20"/>
                <w:szCs w:val="20"/>
                <w:lang w:eastAsia="es-CL"/>
              </w:rPr>
              <w:t xml:space="preserve">No </w:t>
            </w:r>
            <w:r>
              <w:rPr>
                <w:rFonts w:eastAsia="Times New Roman" w:cstheme="minorHAnsi"/>
                <w:color w:val="000000"/>
                <w:sz w:val="20"/>
                <w:szCs w:val="20"/>
                <w:lang w:eastAsia="es-CL"/>
              </w:rPr>
              <w:t>formula sugerencia</w:t>
            </w:r>
          </w:p>
        </w:tc>
      </w:tr>
    </w:tbl>
    <w:p w14:paraId="189DA2DE" w14:textId="0F437B1C" w:rsidR="006272CE" w:rsidRDefault="006272CE" w:rsidP="00420400">
      <w:pPr>
        <w:pStyle w:val="Prrafodelista"/>
      </w:pPr>
    </w:p>
    <w:p w14:paraId="2AD68D28" w14:textId="66E09FEA" w:rsidR="006272CE" w:rsidRDefault="00777706" w:rsidP="00FA5AD6">
      <w:pPr>
        <w:pStyle w:val="Prrafodelista"/>
        <w:numPr>
          <w:ilvl w:val="0"/>
          <w:numId w:val="10"/>
        </w:numPr>
      </w:pPr>
      <w:r w:rsidRPr="004F3207">
        <w:rPr>
          <w:rFonts w:cstheme="minorHAnsi"/>
        </w:rPr>
        <w:t xml:space="preserve">Recibida el </w:t>
      </w:r>
      <w:r w:rsidR="000A6BE0" w:rsidRPr="000A6BE0">
        <w:rPr>
          <w:rFonts w:cstheme="minorHAnsi"/>
        </w:rPr>
        <w:t>23-06-2021  15:15:08</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194"/>
        <w:gridCol w:w="2897"/>
        <w:gridCol w:w="3871"/>
      </w:tblGrid>
      <w:tr w:rsidR="006272CE" w:rsidRPr="004B7A70" w14:paraId="21B15D03" w14:textId="77777777" w:rsidTr="00FA5AD6">
        <w:trPr>
          <w:trHeight w:val="20"/>
        </w:trPr>
        <w:tc>
          <w:tcPr>
            <w:tcW w:w="1603" w:type="pct"/>
            <w:shd w:val="clear" w:color="auto" w:fill="EEECE1" w:themeFill="background2"/>
            <w:vAlign w:val="center"/>
          </w:tcPr>
          <w:p w14:paraId="53827E91" w14:textId="77777777" w:rsidR="006272CE" w:rsidRPr="00A905A6" w:rsidRDefault="006272CE" w:rsidP="00FA5AD6">
            <w:pPr>
              <w:spacing w:after="0" w:line="240" w:lineRule="auto"/>
              <w:jc w:val="center"/>
              <w:rPr>
                <w:rFonts w:eastAsia="Times New Roman" w:cstheme="minorHAnsi"/>
                <w:b/>
                <w:bCs/>
                <w:color w:val="000000"/>
                <w:sz w:val="20"/>
                <w:szCs w:val="20"/>
                <w:lang w:eastAsia="es-CL"/>
              </w:rPr>
            </w:pPr>
            <w:r w:rsidRPr="00A905A6">
              <w:rPr>
                <w:rFonts w:eastAsia="Times New Roman" w:cstheme="minorHAnsi"/>
                <w:b/>
                <w:bCs/>
                <w:color w:val="000000"/>
                <w:sz w:val="20"/>
                <w:szCs w:val="20"/>
                <w:lang w:eastAsia="es-CL"/>
              </w:rPr>
              <w:t>Pregunta</w:t>
            </w:r>
          </w:p>
        </w:tc>
        <w:tc>
          <w:tcPr>
            <w:tcW w:w="1454" w:type="pct"/>
            <w:shd w:val="clear" w:color="auto" w:fill="EEECE1" w:themeFill="background2"/>
            <w:vAlign w:val="center"/>
          </w:tcPr>
          <w:p w14:paraId="503E5352" w14:textId="77777777" w:rsidR="006272CE" w:rsidRPr="004B7A70" w:rsidRDefault="006272CE" w:rsidP="00FA5AD6">
            <w:pPr>
              <w:spacing w:after="0" w:line="240" w:lineRule="auto"/>
              <w:jc w:val="center"/>
              <w:rPr>
                <w:rFonts w:eastAsia="Times New Roman" w:cstheme="minorHAnsi"/>
                <w:b/>
                <w:bCs/>
                <w:color w:val="000000"/>
                <w:sz w:val="20"/>
                <w:szCs w:val="20"/>
                <w:lang w:eastAsia="es-CL"/>
              </w:rPr>
            </w:pPr>
            <w:r w:rsidRPr="004B7A70">
              <w:rPr>
                <w:rFonts w:eastAsia="Times New Roman" w:cstheme="minorHAnsi"/>
                <w:b/>
                <w:bCs/>
                <w:color w:val="000000"/>
                <w:sz w:val="20"/>
                <w:szCs w:val="20"/>
                <w:lang w:eastAsia="es-CL"/>
              </w:rPr>
              <w:t>Respuesta ciudadanía</w:t>
            </w:r>
          </w:p>
        </w:tc>
        <w:tc>
          <w:tcPr>
            <w:tcW w:w="1943" w:type="pct"/>
            <w:shd w:val="clear" w:color="auto" w:fill="EEECE1" w:themeFill="background2"/>
            <w:vAlign w:val="center"/>
          </w:tcPr>
          <w:p w14:paraId="020F580B" w14:textId="77777777" w:rsidR="006272CE" w:rsidRPr="004B7A70" w:rsidRDefault="006272CE" w:rsidP="00FA5AD6">
            <w:pPr>
              <w:spacing w:after="0" w:line="240" w:lineRule="auto"/>
              <w:jc w:val="center"/>
              <w:rPr>
                <w:rFonts w:eastAsia="Times New Roman" w:cstheme="minorHAnsi"/>
                <w:b/>
                <w:bCs/>
                <w:color w:val="000000"/>
                <w:sz w:val="20"/>
                <w:szCs w:val="20"/>
                <w:lang w:eastAsia="es-CL"/>
              </w:rPr>
            </w:pPr>
            <w:r w:rsidRPr="00630EE6">
              <w:rPr>
                <w:rFonts w:eastAsia="Times New Roman" w:cstheme="minorHAnsi"/>
                <w:b/>
                <w:bCs/>
                <w:color w:val="000000"/>
                <w:sz w:val="20"/>
                <w:szCs w:val="20"/>
                <w:lang w:eastAsia="es-CL"/>
              </w:rPr>
              <w:t>Respuesta</w:t>
            </w:r>
            <w:r w:rsidRPr="004B7A70">
              <w:rPr>
                <w:rFonts w:eastAsia="Times New Roman" w:cstheme="minorHAnsi"/>
                <w:b/>
                <w:bCs/>
                <w:color w:val="000000"/>
                <w:sz w:val="20"/>
                <w:szCs w:val="20"/>
                <w:lang w:eastAsia="es-CL"/>
              </w:rPr>
              <w:t xml:space="preserve"> </w:t>
            </w:r>
            <w:r>
              <w:rPr>
                <w:rFonts w:eastAsia="Times New Roman" w:cstheme="minorHAnsi"/>
                <w:b/>
                <w:bCs/>
                <w:color w:val="000000"/>
                <w:sz w:val="20"/>
                <w:szCs w:val="20"/>
                <w:lang w:eastAsia="es-CL"/>
              </w:rPr>
              <w:t>ChileCompra</w:t>
            </w:r>
          </w:p>
        </w:tc>
      </w:tr>
      <w:tr w:rsidR="00B85A18" w:rsidRPr="000B5C3D" w14:paraId="78B20CBD" w14:textId="77777777" w:rsidTr="00FA5AD6">
        <w:trPr>
          <w:trHeight w:val="20"/>
        </w:trPr>
        <w:tc>
          <w:tcPr>
            <w:tcW w:w="1603" w:type="pct"/>
            <w:shd w:val="clear" w:color="auto" w:fill="auto"/>
            <w:vAlign w:val="center"/>
            <w:hideMark/>
          </w:tcPr>
          <w:p w14:paraId="2C4A0CB7" w14:textId="77777777" w:rsidR="00B85A18" w:rsidRPr="003E0679" w:rsidRDefault="00B85A18" w:rsidP="00B85A18">
            <w:pPr>
              <w:spacing w:after="0" w:line="240" w:lineRule="auto"/>
              <w:rPr>
                <w:rFonts w:eastAsia="Times New Roman" w:cstheme="minorHAnsi"/>
                <w:color w:val="000000"/>
                <w:sz w:val="20"/>
                <w:szCs w:val="20"/>
                <w:lang w:eastAsia="es-CL"/>
              </w:rPr>
            </w:pPr>
            <w:r w:rsidRPr="003E0679">
              <w:rPr>
                <w:rFonts w:eastAsia="Times New Roman" w:cstheme="minorHAnsi"/>
                <w:color w:val="000000"/>
                <w:sz w:val="20"/>
                <w:szCs w:val="20"/>
                <w:lang w:eastAsia="es-CL"/>
              </w:rPr>
              <w:t>¿Qué oportunidades de mejora visualizas respecto de los criterios empleados para la evaluación de las ofertas?</w:t>
            </w:r>
          </w:p>
        </w:tc>
        <w:tc>
          <w:tcPr>
            <w:tcW w:w="1454" w:type="pct"/>
            <w:shd w:val="clear" w:color="auto" w:fill="auto"/>
            <w:vAlign w:val="center"/>
          </w:tcPr>
          <w:p w14:paraId="1D9B58B7" w14:textId="591C00F2" w:rsidR="00B85A18" w:rsidRDefault="00B85A18" w:rsidP="00B85A18">
            <w:pPr>
              <w:spacing w:after="0" w:line="240" w:lineRule="auto"/>
              <w:jc w:val="both"/>
              <w:rPr>
                <w:rFonts w:eastAsia="Times New Roman" w:cstheme="minorHAnsi"/>
                <w:color w:val="000000"/>
                <w:sz w:val="20"/>
                <w:szCs w:val="20"/>
                <w:lang w:eastAsia="es-CL"/>
              </w:rPr>
            </w:pPr>
            <w:r w:rsidRPr="00A40051">
              <w:rPr>
                <w:rFonts w:eastAsia="Times New Roman" w:cstheme="minorHAnsi"/>
                <w:color w:val="000000"/>
                <w:sz w:val="20"/>
                <w:szCs w:val="20"/>
                <w:lang w:eastAsia="es-CL"/>
              </w:rPr>
              <w:t>Mayor claridad</w:t>
            </w:r>
          </w:p>
          <w:p w14:paraId="2FD6A40B" w14:textId="225D29E5" w:rsidR="00B85A18" w:rsidRPr="003E0679" w:rsidRDefault="00B85A18" w:rsidP="00B85A18">
            <w:pPr>
              <w:spacing w:after="0" w:line="240" w:lineRule="auto"/>
              <w:jc w:val="both"/>
              <w:rPr>
                <w:rFonts w:eastAsia="Times New Roman" w:cstheme="minorHAnsi"/>
                <w:color w:val="000000"/>
                <w:sz w:val="20"/>
                <w:szCs w:val="20"/>
                <w:lang w:eastAsia="es-CL"/>
              </w:rPr>
            </w:pPr>
          </w:p>
        </w:tc>
        <w:tc>
          <w:tcPr>
            <w:tcW w:w="1943" w:type="pct"/>
            <w:shd w:val="clear" w:color="auto" w:fill="auto"/>
            <w:vAlign w:val="center"/>
          </w:tcPr>
          <w:p w14:paraId="5860127C" w14:textId="308071CF" w:rsidR="00B85A18" w:rsidRPr="007679C6" w:rsidRDefault="00B85A18" w:rsidP="00B85A18">
            <w:pPr>
              <w:spacing w:after="0" w:line="240" w:lineRule="auto"/>
              <w:jc w:val="both"/>
              <w:rPr>
                <w:rFonts w:eastAsia="Times New Roman" w:cstheme="minorHAnsi"/>
                <w:color w:val="000000"/>
                <w:sz w:val="20"/>
                <w:szCs w:val="20"/>
                <w:lang w:eastAsia="es-CL"/>
              </w:rPr>
            </w:pPr>
            <w:r w:rsidRPr="007265A8">
              <w:rPr>
                <w:rFonts w:eastAsia="Times New Roman" w:cstheme="minorHAnsi"/>
                <w:color w:val="000000"/>
                <w:sz w:val="20"/>
                <w:szCs w:val="20"/>
                <w:lang w:eastAsia="es-CL"/>
              </w:rPr>
              <w:t xml:space="preserve">No </w:t>
            </w:r>
            <w:r>
              <w:rPr>
                <w:rFonts w:eastAsia="Times New Roman" w:cstheme="minorHAnsi"/>
                <w:color w:val="000000"/>
                <w:sz w:val="20"/>
                <w:szCs w:val="20"/>
                <w:lang w:eastAsia="es-CL"/>
              </w:rPr>
              <w:t>formula sugerencia</w:t>
            </w:r>
          </w:p>
        </w:tc>
      </w:tr>
      <w:tr w:rsidR="00B85A18" w:rsidRPr="000B5C3D" w14:paraId="65692FB2" w14:textId="77777777" w:rsidTr="00FA5AD6">
        <w:trPr>
          <w:trHeight w:val="20"/>
        </w:trPr>
        <w:tc>
          <w:tcPr>
            <w:tcW w:w="1603" w:type="pct"/>
            <w:shd w:val="clear" w:color="auto" w:fill="auto"/>
            <w:vAlign w:val="center"/>
            <w:hideMark/>
          </w:tcPr>
          <w:p w14:paraId="619FABDD" w14:textId="77777777" w:rsidR="00B85A18" w:rsidRPr="000B5C3D" w:rsidRDefault="00B85A18" w:rsidP="00B85A18">
            <w:pPr>
              <w:spacing w:after="0" w:line="240" w:lineRule="auto"/>
              <w:rPr>
                <w:rFonts w:eastAsia="Times New Roman" w:cstheme="minorHAnsi"/>
                <w:color w:val="000000"/>
                <w:sz w:val="20"/>
                <w:szCs w:val="20"/>
                <w:lang w:eastAsia="es-CL"/>
              </w:rPr>
            </w:pPr>
            <w:r w:rsidRPr="000B5C3D">
              <w:rPr>
                <w:rFonts w:eastAsia="Times New Roman" w:cstheme="minorHAnsi"/>
                <w:color w:val="000000"/>
                <w:sz w:val="20"/>
                <w:szCs w:val="20"/>
                <w:lang w:eastAsia="es-CL"/>
              </w:rPr>
              <w:t>¿Qué oportunidades de mejora visualizas respecto del marco establecido para la ejecución contractual de las adquisiciones?</w:t>
            </w:r>
          </w:p>
        </w:tc>
        <w:tc>
          <w:tcPr>
            <w:tcW w:w="1454" w:type="pct"/>
            <w:shd w:val="clear" w:color="auto" w:fill="auto"/>
            <w:vAlign w:val="center"/>
          </w:tcPr>
          <w:p w14:paraId="45912B34" w14:textId="714F461C" w:rsidR="00B85A18" w:rsidRPr="000B5C3D" w:rsidRDefault="00B85A18" w:rsidP="00B85A18">
            <w:pPr>
              <w:spacing w:after="0" w:line="240" w:lineRule="auto"/>
              <w:jc w:val="both"/>
              <w:rPr>
                <w:rFonts w:eastAsia="Times New Roman" w:cstheme="minorHAnsi"/>
                <w:color w:val="000000"/>
                <w:sz w:val="20"/>
                <w:szCs w:val="20"/>
                <w:lang w:eastAsia="es-CL"/>
              </w:rPr>
            </w:pPr>
            <w:r w:rsidRPr="00A40051">
              <w:rPr>
                <w:rFonts w:eastAsia="Times New Roman" w:cstheme="minorHAnsi"/>
                <w:color w:val="000000"/>
                <w:sz w:val="20"/>
                <w:szCs w:val="20"/>
                <w:lang w:eastAsia="es-CL"/>
              </w:rPr>
              <w:t>Mayor transparencia</w:t>
            </w:r>
          </w:p>
        </w:tc>
        <w:tc>
          <w:tcPr>
            <w:tcW w:w="1943" w:type="pct"/>
            <w:shd w:val="clear" w:color="auto" w:fill="auto"/>
            <w:vAlign w:val="center"/>
          </w:tcPr>
          <w:p w14:paraId="6D3355A3" w14:textId="4A9ADFE7" w:rsidR="00B85A18" w:rsidRPr="007679C6" w:rsidRDefault="00B85A18" w:rsidP="00B85A18">
            <w:pPr>
              <w:spacing w:after="0" w:line="240" w:lineRule="auto"/>
              <w:jc w:val="both"/>
              <w:rPr>
                <w:rFonts w:eastAsia="Times New Roman" w:cstheme="minorHAnsi"/>
                <w:color w:val="000000"/>
                <w:sz w:val="20"/>
                <w:szCs w:val="20"/>
                <w:lang w:eastAsia="es-CL"/>
              </w:rPr>
            </w:pPr>
            <w:r w:rsidRPr="007265A8">
              <w:rPr>
                <w:rFonts w:eastAsia="Times New Roman" w:cstheme="minorHAnsi"/>
                <w:color w:val="000000"/>
                <w:sz w:val="20"/>
                <w:szCs w:val="20"/>
                <w:lang w:eastAsia="es-CL"/>
              </w:rPr>
              <w:t xml:space="preserve">No </w:t>
            </w:r>
            <w:r>
              <w:rPr>
                <w:rFonts w:eastAsia="Times New Roman" w:cstheme="minorHAnsi"/>
                <w:color w:val="000000"/>
                <w:sz w:val="20"/>
                <w:szCs w:val="20"/>
                <w:lang w:eastAsia="es-CL"/>
              </w:rPr>
              <w:t>formula sugerencia</w:t>
            </w:r>
          </w:p>
        </w:tc>
      </w:tr>
      <w:tr w:rsidR="00B85A18" w:rsidRPr="000B5C3D" w14:paraId="3A6DC3F8" w14:textId="77777777" w:rsidTr="00FA5AD6">
        <w:trPr>
          <w:trHeight w:val="20"/>
        </w:trPr>
        <w:tc>
          <w:tcPr>
            <w:tcW w:w="1603" w:type="pct"/>
            <w:shd w:val="clear" w:color="auto" w:fill="auto"/>
            <w:vAlign w:val="center"/>
            <w:hideMark/>
          </w:tcPr>
          <w:p w14:paraId="0F57A5A5" w14:textId="77777777" w:rsidR="00B85A18" w:rsidRPr="000B5C3D" w:rsidRDefault="00B85A18" w:rsidP="00B85A18">
            <w:pPr>
              <w:spacing w:after="0" w:line="240" w:lineRule="auto"/>
              <w:rPr>
                <w:rFonts w:eastAsia="Times New Roman" w:cstheme="minorHAnsi"/>
                <w:color w:val="000000"/>
                <w:sz w:val="20"/>
                <w:szCs w:val="20"/>
                <w:lang w:eastAsia="es-CL"/>
              </w:rPr>
            </w:pPr>
            <w:r w:rsidRPr="000B5C3D">
              <w:rPr>
                <w:rFonts w:eastAsia="Times New Roman" w:cstheme="minorHAnsi"/>
                <w:color w:val="000000"/>
                <w:sz w:val="20"/>
                <w:szCs w:val="20"/>
                <w:lang w:eastAsia="es-CL"/>
              </w:rPr>
              <w:t>¿Qué recomendaciones realizarías para mejorar (facilitar) la contratación de estos tipos de servicios?</w:t>
            </w:r>
          </w:p>
        </w:tc>
        <w:tc>
          <w:tcPr>
            <w:tcW w:w="1454" w:type="pct"/>
            <w:shd w:val="clear" w:color="auto" w:fill="auto"/>
            <w:vAlign w:val="center"/>
          </w:tcPr>
          <w:p w14:paraId="307A6696" w14:textId="6B1CF1D5" w:rsidR="00B85A18" w:rsidRPr="000B5C3D" w:rsidRDefault="00B85A18" w:rsidP="00B85A18">
            <w:pPr>
              <w:spacing w:after="0" w:line="240" w:lineRule="auto"/>
              <w:jc w:val="both"/>
              <w:rPr>
                <w:rFonts w:eastAsia="Times New Roman" w:cstheme="minorHAnsi"/>
                <w:color w:val="000000"/>
                <w:sz w:val="20"/>
                <w:szCs w:val="20"/>
                <w:lang w:eastAsia="es-CL"/>
              </w:rPr>
            </w:pPr>
            <w:r w:rsidRPr="00A40051">
              <w:rPr>
                <w:rFonts w:eastAsia="Times New Roman" w:cstheme="minorHAnsi"/>
                <w:color w:val="000000"/>
                <w:sz w:val="20"/>
                <w:szCs w:val="20"/>
                <w:lang w:eastAsia="es-CL"/>
              </w:rPr>
              <w:t>Simplificación de los documentos</w:t>
            </w:r>
          </w:p>
        </w:tc>
        <w:tc>
          <w:tcPr>
            <w:tcW w:w="1943" w:type="pct"/>
            <w:shd w:val="clear" w:color="auto" w:fill="auto"/>
            <w:vAlign w:val="center"/>
          </w:tcPr>
          <w:p w14:paraId="62BE5272" w14:textId="16C2ED56" w:rsidR="00B85A18" w:rsidRPr="007679C6" w:rsidRDefault="00B85A18" w:rsidP="00B85A18">
            <w:pPr>
              <w:spacing w:after="0" w:line="240" w:lineRule="auto"/>
              <w:jc w:val="both"/>
              <w:rPr>
                <w:rFonts w:eastAsia="Times New Roman" w:cstheme="minorHAnsi"/>
                <w:color w:val="000000"/>
                <w:sz w:val="20"/>
                <w:szCs w:val="20"/>
                <w:lang w:eastAsia="es-CL"/>
              </w:rPr>
            </w:pPr>
            <w:r w:rsidRPr="007265A8">
              <w:rPr>
                <w:rFonts w:eastAsia="Times New Roman" w:cstheme="minorHAnsi"/>
                <w:color w:val="000000"/>
                <w:sz w:val="20"/>
                <w:szCs w:val="20"/>
                <w:lang w:eastAsia="es-CL"/>
              </w:rPr>
              <w:t xml:space="preserve">No </w:t>
            </w:r>
            <w:r>
              <w:rPr>
                <w:rFonts w:eastAsia="Times New Roman" w:cstheme="minorHAnsi"/>
                <w:color w:val="000000"/>
                <w:sz w:val="20"/>
                <w:szCs w:val="20"/>
                <w:lang w:eastAsia="es-CL"/>
              </w:rPr>
              <w:t>formula sugerencia</w:t>
            </w:r>
          </w:p>
        </w:tc>
      </w:tr>
      <w:tr w:rsidR="00B85A18" w:rsidRPr="000B5C3D" w14:paraId="0DEA0189" w14:textId="77777777" w:rsidTr="00FA5AD6">
        <w:trPr>
          <w:trHeight w:val="20"/>
        </w:trPr>
        <w:tc>
          <w:tcPr>
            <w:tcW w:w="1603" w:type="pct"/>
            <w:shd w:val="clear" w:color="auto" w:fill="auto"/>
            <w:vAlign w:val="center"/>
            <w:hideMark/>
          </w:tcPr>
          <w:p w14:paraId="2003D1CB" w14:textId="77777777" w:rsidR="00B85A18" w:rsidRPr="000B5C3D" w:rsidRDefault="00B85A18" w:rsidP="00B85A18">
            <w:pPr>
              <w:spacing w:after="0" w:line="240" w:lineRule="auto"/>
              <w:rPr>
                <w:rFonts w:eastAsia="Times New Roman" w:cstheme="minorHAnsi"/>
                <w:color w:val="000000"/>
                <w:sz w:val="20"/>
                <w:szCs w:val="20"/>
                <w:lang w:eastAsia="es-CL"/>
              </w:rPr>
            </w:pPr>
            <w:r w:rsidRPr="000B5C3D">
              <w:rPr>
                <w:rFonts w:eastAsia="Times New Roman" w:cstheme="minorHAnsi"/>
                <w:color w:val="000000"/>
                <w:sz w:val="20"/>
                <w:szCs w:val="20"/>
                <w:lang w:eastAsia="es-CL"/>
              </w:rPr>
              <w:t>¿Visualizas algún aspecto importante en las contrataciones de este tipo de servicios que no esté regulado y/o contemplado y que pudiera representar un riesgo en los procesos de adquisición?</w:t>
            </w:r>
          </w:p>
        </w:tc>
        <w:tc>
          <w:tcPr>
            <w:tcW w:w="1454" w:type="pct"/>
            <w:shd w:val="clear" w:color="auto" w:fill="auto"/>
            <w:vAlign w:val="center"/>
          </w:tcPr>
          <w:p w14:paraId="4D942446" w14:textId="507668B2" w:rsidR="00B85A18" w:rsidRPr="000B5C3D" w:rsidRDefault="00B85A18" w:rsidP="00B85A18">
            <w:pPr>
              <w:spacing w:after="0" w:line="240" w:lineRule="auto"/>
              <w:jc w:val="both"/>
              <w:rPr>
                <w:rFonts w:eastAsia="Times New Roman" w:cstheme="minorHAnsi"/>
                <w:color w:val="000000"/>
                <w:sz w:val="20"/>
                <w:szCs w:val="20"/>
                <w:lang w:eastAsia="es-CL"/>
              </w:rPr>
            </w:pPr>
            <w:r>
              <w:rPr>
                <w:rFonts w:eastAsia="Times New Roman" w:cstheme="minorHAnsi"/>
                <w:color w:val="000000"/>
                <w:sz w:val="20"/>
                <w:szCs w:val="20"/>
                <w:lang w:eastAsia="es-CL"/>
              </w:rPr>
              <w:t>NO</w:t>
            </w:r>
          </w:p>
        </w:tc>
        <w:tc>
          <w:tcPr>
            <w:tcW w:w="1943" w:type="pct"/>
            <w:shd w:val="clear" w:color="auto" w:fill="auto"/>
            <w:vAlign w:val="center"/>
          </w:tcPr>
          <w:p w14:paraId="47406EDD" w14:textId="0073A21B" w:rsidR="00B85A18" w:rsidRPr="007679C6" w:rsidRDefault="003D20C7" w:rsidP="00B85A18">
            <w:pPr>
              <w:spacing w:after="0" w:line="240" w:lineRule="auto"/>
              <w:rPr>
                <w:rFonts w:eastAsia="Times New Roman" w:cstheme="minorHAnsi"/>
                <w:color w:val="000000"/>
                <w:sz w:val="20"/>
                <w:szCs w:val="20"/>
                <w:lang w:eastAsia="es-CL"/>
              </w:rPr>
            </w:pPr>
            <w:r w:rsidRPr="007265A8">
              <w:rPr>
                <w:rFonts w:eastAsia="Times New Roman" w:cstheme="minorHAnsi"/>
                <w:color w:val="000000"/>
                <w:sz w:val="20"/>
                <w:szCs w:val="20"/>
                <w:lang w:eastAsia="es-CL"/>
              </w:rPr>
              <w:t>No requiere respuesta</w:t>
            </w:r>
          </w:p>
        </w:tc>
      </w:tr>
      <w:tr w:rsidR="00B85A18" w:rsidRPr="000B5C3D" w14:paraId="23D87B65" w14:textId="77777777" w:rsidTr="00FA5AD6">
        <w:trPr>
          <w:trHeight w:val="20"/>
        </w:trPr>
        <w:tc>
          <w:tcPr>
            <w:tcW w:w="1603" w:type="pct"/>
            <w:shd w:val="clear" w:color="auto" w:fill="auto"/>
            <w:vAlign w:val="center"/>
            <w:hideMark/>
          </w:tcPr>
          <w:p w14:paraId="654991CD" w14:textId="77777777" w:rsidR="00B85A18" w:rsidRPr="000B5C3D" w:rsidRDefault="00B85A18" w:rsidP="00B85A18">
            <w:pPr>
              <w:spacing w:after="0" w:line="240" w:lineRule="auto"/>
              <w:rPr>
                <w:rFonts w:eastAsia="Times New Roman" w:cstheme="minorHAnsi"/>
                <w:color w:val="000000"/>
                <w:sz w:val="20"/>
                <w:szCs w:val="20"/>
                <w:lang w:eastAsia="es-CL"/>
              </w:rPr>
            </w:pPr>
            <w:r w:rsidRPr="000B5C3D">
              <w:rPr>
                <w:rFonts w:eastAsia="Times New Roman" w:cstheme="minorHAnsi"/>
                <w:color w:val="000000"/>
                <w:sz w:val="20"/>
                <w:szCs w:val="20"/>
                <w:lang w:eastAsia="es-CL"/>
              </w:rPr>
              <w:t>¿Existe alguna temática referente al servicio que no esté abordada?</w:t>
            </w:r>
          </w:p>
        </w:tc>
        <w:tc>
          <w:tcPr>
            <w:tcW w:w="1454" w:type="pct"/>
            <w:shd w:val="clear" w:color="auto" w:fill="auto"/>
          </w:tcPr>
          <w:p w14:paraId="526B45AE" w14:textId="699B594A" w:rsidR="00B85A18" w:rsidRPr="000B5C3D" w:rsidRDefault="00B85A18" w:rsidP="00B85A18">
            <w:pPr>
              <w:spacing w:after="0" w:line="240" w:lineRule="auto"/>
              <w:jc w:val="both"/>
              <w:rPr>
                <w:rFonts w:eastAsia="Times New Roman" w:cstheme="minorHAnsi"/>
                <w:color w:val="000000"/>
                <w:sz w:val="20"/>
                <w:szCs w:val="20"/>
                <w:lang w:eastAsia="es-CL"/>
              </w:rPr>
            </w:pPr>
            <w:r>
              <w:rPr>
                <w:rFonts w:eastAsia="Times New Roman" w:cstheme="minorHAnsi"/>
                <w:color w:val="000000"/>
                <w:sz w:val="20"/>
                <w:szCs w:val="20"/>
                <w:lang w:eastAsia="es-CL"/>
              </w:rPr>
              <w:t>NO</w:t>
            </w:r>
          </w:p>
        </w:tc>
        <w:tc>
          <w:tcPr>
            <w:tcW w:w="1943" w:type="pct"/>
            <w:shd w:val="clear" w:color="auto" w:fill="auto"/>
            <w:vAlign w:val="center"/>
          </w:tcPr>
          <w:p w14:paraId="785D06BD" w14:textId="02438783" w:rsidR="00B85A18" w:rsidRPr="007679C6" w:rsidRDefault="003D20C7" w:rsidP="00B85A18">
            <w:pPr>
              <w:spacing w:after="0" w:line="240" w:lineRule="auto"/>
              <w:rPr>
                <w:rFonts w:eastAsia="Times New Roman" w:cstheme="minorHAnsi"/>
                <w:color w:val="000000"/>
                <w:sz w:val="20"/>
                <w:szCs w:val="20"/>
                <w:lang w:eastAsia="es-CL"/>
              </w:rPr>
            </w:pPr>
            <w:r w:rsidRPr="007265A8">
              <w:rPr>
                <w:rFonts w:eastAsia="Times New Roman" w:cstheme="minorHAnsi"/>
                <w:color w:val="000000"/>
                <w:sz w:val="20"/>
                <w:szCs w:val="20"/>
                <w:lang w:eastAsia="es-CL"/>
              </w:rPr>
              <w:t>No requiere respuesta</w:t>
            </w:r>
          </w:p>
        </w:tc>
      </w:tr>
    </w:tbl>
    <w:p w14:paraId="76667424" w14:textId="26BC282C" w:rsidR="006272CE" w:rsidRDefault="006272CE" w:rsidP="00420400">
      <w:pPr>
        <w:pStyle w:val="Prrafodelista"/>
      </w:pPr>
    </w:p>
    <w:p w14:paraId="1B5DE85E" w14:textId="1A7E4620" w:rsidR="006272CE" w:rsidRDefault="00777706" w:rsidP="00FA5AD6">
      <w:pPr>
        <w:pStyle w:val="Prrafodelista"/>
        <w:numPr>
          <w:ilvl w:val="0"/>
          <w:numId w:val="10"/>
        </w:numPr>
      </w:pPr>
      <w:r w:rsidRPr="00AD3CED">
        <w:rPr>
          <w:rFonts w:cstheme="minorHAnsi"/>
        </w:rPr>
        <w:t xml:space="preserve">Recibida el </w:t>
      </w:r>
      <w:r w:rsidR="001312CA" w:rsidRPr="001312CA">
        <w:rPr>
          <w:rFonts w:cstheme="minorHAnsi"/>
        </w:rPr>
        <w:t>23-06-2021  17:15:45</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194"/>
        <w:gridCol w:w="2897"/>
        <w:gridCol w:w="3871"/>
      </w:tblGrid>
      <w:tr w:rsidR="006272CE" w:rsidRPr="004B7A70" w14:paraId="1BB7F9DD" w14:textId="77777777" w:rsidTr="00FA5AD6">
        <w:trPr>
          <w:trHeight w:val="20"/>
        </w:trPr>
        <w:tc>
          <w:tcPr>
            <w:tcW w:w="1603" w:type="pct"/>
            <w:shd w:val="clear" w:color="auto" w:fill="EEECE1" w:themeFill="background2"/>
            <w:vAlign w:val="center"/>
          </w:tcPr>
          <w:p w14:paraId="16A3F57B" w14:textId="77777777" w:rsidR="006272CE" w:rsidRPr="00A905A6" w:rsidRDefault="006272CE" w:rsidP="00FA5AD6">
            <w:pPr>
              <w:spacing w:after="0" w:line="240" w:lineRule="auto"/>
              <w:jc w:val="center"/>
              <w:rPr>
                <w:rFonts w:eastAsia="Times New Roman" w:cstheme="minorHAnsi"/>
                <w:b/>
                <w:bCs/>
                <w:color w:val="000000"/>
                <w:sz w:val="20"/>
                <w:szCs w:val="20"/>
                <w:lang w:eastAsia="es-CL"/>
              </w:rPr>
            </w:pPr>
            <w:r w:rsidRPr="00A905A6">
              <w:rPr>
                <w:rFonts w:eastAsia="Times New Roman" w:cstheme="minorHAnsi"/>
                <w:b/>
                <w:bCs/>
                <w:color w:val="000000"/>
                <w:sz w:val="20"/>
                <w:szCs w:val="20"/>
                <w:lang w:eastAsia="es-CL"/>
              </w:rPr>
              <w:t>Pregunta</w:t>
            </w:r>
          </w:p>
        </w:tc>
        <w:tc>
          <w:tcPr>
            <w:tcW w:w="1454" w:type="pct"/>
            <w:shd w:val="clear" w:color="auto" w:fill="EEECE1" w:themeFill="background2"/>
            <w:vAlign w:val="center"/>
          </w:tcPr>
          <w:p w14:paraId="2B0D23FC" w14:textId="77777777" w:rsidR="006272CE" w:rsidRPr="004B7A70" w:rsidRDefault="006272CE" w:rsidP="00FA5AD6">
            <w:pPr>
              <w:spacing w:after="0" w:line="240" w:lineRule="auto"/>
              <w:jc w:val="center"/>
              <w:rPr>
                <w:rFonts w:eastAsia="Times New Roman" w:cstheme="minorHAnsi"/>
                <w:b/>
                <w:bCs/>
                <w:color w:val="000000"/>
                <w:sz w:val="20"/>
                <w:szCs w:val="20"/>
                <w:lang w:eastAsia="es-CL"/>
              </w:rPr>
            </w:pPr>
            <w:r w:rsidRPr="004B7A70">
              <w:rPr>
                <w:rFonts w:eastAsia="Times New Roman" w:cstheme="minorHAnsi"/>
                <w:b/>
                <w:bCs/>
                <w:color w:val="000000"/>
                <w:sz w:val="20"/>
                <w:szCs w:val="20"/>
                <w:lang w:eastAsia="es-CL"/>
              </w:rPr>
              <w:t>Respuesta ciudadanía</w:t>
            </w:r>
          </w:p>
        </w:tc>
        <w:tc>
          <w:tcPr>
            <w:tcW w:w="1943" w:type="pct"/>
            <w:shd w:val="clear" w:color="auto" w:fill="EEECE1" w:themeFill="background2"/>
            <w:vAlign w:val="center"/>
          </w:tcPr>
          <w:p w14:paraId="322A4C25" w14:textId="77777777" w:rsidR="006272CE" w:rsidRPr="004B7A70" w:rsidRDefault="006272CE" w:rsidP="00FA5AD6">
            <w:pPr>
              <w:spacing w:after="0" w:line="240" w:lineRule="auto"/>
              <w:jc w:val="center"/>
              <w:rPr>
                <w:rFonts w:eastAsia="Times New Roman" w:cstheme="minorHAnsi"/>
                <w:b/>
                <w:bCs/>
                <w:color w:val="000000"/>
                <w:sz w:val="20"/>
                <w:szCs w:val="20"/>
                <w:lang w:eastAsia="es-CL"/>
              </w:rPr>
            </w:pPr>
            <w:r w:rsidRPr="00630EE6">
              <w:rPr>
                <w:rFonts w:eastAsia="Times New Roman" w:cstheme="minorHAnsi"/>
                <w:b/>
                <w:bCs/>
                <w:color w:val="000000"/>
                <w:sz w:val="20"/>
                <w:szCs w:val="20"/>
                <w:lang w:eastAsia="es-CL"/>
              </w:rPr>
              <w:t>Respuesta</w:t>
            </w:r>
            <w:r w:rsidRPr="004B7A70">
              <w:rPr>
                <w:rFonts w:eastAsia="Times New Roman" w:cstheme="minorHAnsi"/>
                <w:b/>
                <w:bCs/>
                <w:color w:val="000000"/>
                <w:sz w:val="20"/>
                <w:szCs w:val="20"/>
                <w:lang w:eastAsia="es-CL"/>
              </w:rPr>
              <w:t xml:space="preserve"> </w:t>
            </w:r>
            <w:r>
              <w:rPr>
                <w:rFonts w:eastAsia="Times New Roman" w:cstheme="minorHAnsi"/>
                <w:b/>
                <w:bCs/>
                <w:color w:val="000000"/>
                <w:sz w:val="20"/>
                <w:szCs w:val="20"/>
                <w:lang w:eastAsia="es-CL"/>
              </w:rPr>
              <w:t>ChileCompra</w:t>
            </w:r>
          </w:p>
        </w:tc>
      </w:tr>
      <w:tr w:rsidR="006272CE" w:rsidRPr="000B5C3D" w14:paraId="46E3C8B1" w14:textId="77777777" w:rsidTr="00FA5AD6">
        <w:trPr>
          <w:trHeight w:val="20"/>
        </w:trPr>
        <w:tc>
          <w:tcPr>
            <w:tcW w:w="1603" w:type="pct"/>
            <w:shd w:val="clear" w:color="auto" w:fill="auto"/>
            <w:vAlign w:val="center"/>
            <w:hideMark/>
          </w:tcPr>
          <w:p w14:paraId="7BF965A1" w14:textId="77777777" w:rsidR="006272CE" w:rsidRPr="003E0679" w:rsidRDefault="006272CE" w:rsidP="00FA5AD6">
            <w:pPr>
              <w:spacing w:after="0" w:line="240" w:lineRule="auto"/>
              <w:rPr>
                <w:rFonts w:eastAsia="Times New Roman" w:cstheme="minorHAnsi"/>
                <w:color w:val="000000"/>
                <w:sz w:val="20"/>
                <w:szCs w:val="20"/>
                <w:lang w:eastAsia="es-CL"/>
              </w:rPr>
            </w:pPr>
            <w:r w:rsidRPr="003E0679">
              <w:rPr>
                <w:rFonts w:eastAsia="Times New Roman" w:cstheme="minorHAnsi"/>
                <w:color w:val="000000"/>
                <w:sz w:val="20"/>
                <w:szCs w:val="20"/>
                <w:lang w:eastAsia="es-CL"/>
              </w:rPr>
              <w:t>¿Qué oportunidades de mejora visualizas respecto de los criterios empleados para la evaluación de las ofertas?</w:t>
            </w:r>
          </w:p>
        </w:tc>
        <w:tc>
          <w:tcPr>
            <w:tcW w:w="1454" w:type="pct"/>
            <w:shd w:val="clear" w:color="auto" w:fill="auto"/>
            <w:vAlign w:val="center"/>
          </w:tcPr>
          <w:p w14:paraId="29BCC33B" w14:textId="4D2C782F" w:rsidR="006272CE" w:rsidRPr="003E0679" w:rsidRDefault="003C4AD4" w:rsidP="00FA5AD6">
            <w:pPr>
              <w:spacing w:after="0" w:line="240" w:lineRule="auto"/>
              <w:jc w:val="both"/>
              <w:rPr>
                <w:rFonts w:eastAsia="Times New Roman" w:cstheme="minorHAnsi"/>
                <w:color w:val="000000"/>
                <w:sz w:val="20"/>
                <w:szCs w:val="20"/>
                <w:lang w:eastAsia="es-CL"/>
              </w:rPr>
            </w:pPr>
            <w:r w:rsidRPr="003C4AD4">
              <w:rPr>
                <w:rFonts w:eastAsia="Times New Roman" w:cstheme="minorHAnsi"/>
                <w:color w:val="000000"/>
                <w:sz w:val="20"/>
                <w:szCs w:val="20"/>
                <w:lang w:eastAsia="es-CL"/>
              </w:rPr>
              <w:t>La evaluación económica debiera tener el mismo peso respecto a las evaluaciones técnica y administrativa de las ofertas, y no ser declarada inadmisible para efecto de la continuidad del proceso si no está por encima de lo declarado en el anexo 4</w:t>
            </w:r>
          </w:p>
        </w:tc>
        <w:tc>
          <w:tcPr>
            <w:tcW w:w="1943" w:type="pct"/>
            <w:shd w:val="clear" w:color="auto" w:fill="auto"/>
            <w:vAlign w:val="center"/>
          </w:tcPr>
          <w:p w14:paraId="499A7E15" w14:textId="3CB32348" w:rsidR="006272CE" w:rsidRPr="007679C6" w:rsidRDefault="00632D33" w:rsidP="007679C6">
            <w:pPr>
              <w:spacing w:after="0" w:line="240" w:lineRule="auto"/>
              <w:jc w:val="both"/>
              <w:rPr>
                <w:rFonts w:eastAsia="Times New Roman" w:cstheme="minorHAnsi"/>
                <w:color w:val="000000"/>
                <w:sz w:val="20"/>
                <w:szCs w:val="20"/>
                <w:lang w:eastAsia="es-CL"/>
              </w:rPr>
            </w:pPr>
            <w:r>
              <w:rPr>
                <w:rFonts w:eastAsia="Times New Roman" w:cstheme="minorHAnsi"/>
                <w:color w:val="000000"/>
                <w:sz w:val="20"/>
                <w:szCs w:val="20"/>
                <w:lang w:eastAsia="es-CL"/>
              </w:rPr>
              <w:t>En las bases tipo se deja libertad para que el organismo requirente asigne los porcentajes a los criterios técnicos, económicos y administrativos, sin embargo queda establecido en bases que el organismo debe definir un puntaje con un piso mínimo y un techo máximo, que debe cumplir el oferente respecto de los criterios técnicos y administrativos, para poder resguardar la calidad técnica de este rubro</w:t>
            </w:r>
          </w:p>
        </w:tc>
      </w:tr>
      <w:tr w:rsidR="006272CE" w:rsidRPr="000B5C3D" w14:paraId="6CBFFA88" w14:textId="77777777" w:rsidTr="00FA5AD6">
        <w:trPr>
          <w:trHeight w:val="20"/>
        </w:trPr>
        <w:tc>
          <w:tcPr>
            <w:tcW w:w="1603" w:type="pct"/>
            <w:shd w:val="clear" w:color="auto" w:fill="auto"/>
            <w:vAlign w:val="center"/>
            <w:hideMark/>
          </w:tcPr>
          <w:p w14:paraId="2B96F8B5" w14:textId="77777777" w:rsidR="006272CE" w:rsidRPr="000B5C3D" w:rsidRDefault="006272CE" w:rsidP="00FA5AD6">
            <w:pPr>
              <w:spacing w:after="0" w:line="240" w:lineRule="auto"/>
              <w:rPr>
                <w:rFonts w:eastAsia="Times New Roman" w:cstheme="minorHAnsi"/>
                <w:color w:val="000000"/>
                <w:sz w:val="20"/>
                <w:szCs w:val="20"/>
                <w:lang w:eastAsia="es-CL"/>
              </w:rPr>
            </w:pPr>
            <w:r w:rsidRPr="000B5C3D">
              <w:rPr>
                <w:rFonts w:eastAsia="Times New Roman" w:cstheme="minorHAnsi"/>
                <w:color w:val="000000"/>
                <w:sz w:val="20"/>
                <w:szCs w:val="20"/>
                <w:lang w:eastAsia="es-CL"/>
              </w:rPr>
              <w:t>¿Qué oportunidades de mejora visualizas respecto del marco establecido para la ejecución contractual de las adquisiciones?</w:t>
            </w:r>
          </w:p>
        </w:tc>
        <w:tc>
          <w:tcPr>
            <w:tcW w:w="1454" w:type="pct"/>
            <w:shd w:val="clear" w:color="auto" w:fill="auto"/>
            <w:vAlign w:val="center"/>
          </w:tcPr>
          <w:p w14:paraId="59CFF964" w14:textId="5967F2D1" w:rsidR="006272CE" w:rsidRPr="000B5C3D" w:rsidRDefault="003C4AD4" w:rsidP="00FA5AD6">
            <w:pPr>
              <w:spacing w:after="0" w:line="240" w:lineRule="auto"/>
              <w:jc w:val="both"/>
              <w:rPr>
                <w:rFonts w:eastAsia="Times New Roman" w:cstheme="minorHAnsi"/>
                <w:color w:val="000000"/>
                <w:sz w:val="20"/>
                <w:szCs w:val="20"/>
                <w:lang w:eastAsia="es-CL"/>
              </w:rPr>
            </w:pPr>
            <w:r w:rsidRPr="003C4AD4">
              <w:rPr>
                <w:rFonts w:eastAsia="Times New Roman" w:cstheme="minorHAnsi"/>
                <w:color w:val="000000"/>
                <w:sz w:val="20"/>
                <w:szCs w:val="20"/>
                <w:lang w:eastAsia="es-CL"/>
              </w:rPr>
              <w:t>En general están todos los puntos recogidos</w:t>
            </w:r>
            <w:r>
              <w:rPr>
                <w:rFonts w:eastAsia="Times New Roman" w:cstheme="minorHAnsi"/>
                <w:color w:val="000000"/>
                <w:sz w:val="20"/>
                <w:szCs w:val="20"/>
                <w:lang w:eastAsia="es-CL"/>
              </w:rPr>
              <w:t xml:space="preserve"> </w:t>
            </w:r>
            <w:r w:rsidRPr="003C4AD4">
              <w:rPr>
                <w:rFonts w:eastAsia="Times New Roman" w:cstheme="minorHAnsi"/>
                <w:color w:val="000000"/>
                <w:sz w:val="20"/>
                <w:szCs w:val="20"/>
                <w:lang w:eastAsia="es-CL"/>
              </w:rPr>
              <w:t>En general está todo dentro de lo</w:t>
            </w:r>
          </w:p>
        </w:tc>
        <w:tc>
          <w:tcPr>
            <w:tcW w:w="1943" w:type="pct"/>
            <w:shd w:val="clear" w:color="auto" w:fill="auto"/>
            <w:vAlign w:val="center"/>
          </w:tcPr>
          <w:p w14:paraId="1A9F4FAA" w14:textId="7825E096" w:rsidR="006272CE" w:rsidRPr="007679C6" w:rsidRDefault="00DC1F62" w:rsidP="007679C6">
            <w:pPr>
              <w:spacing w:after="0" w:line="240" w:lineRule="auto"/>
              <w:jc w:val="both"/>
              <w:rPr>
                <w:rFonts w:eastAsia="Times New Roman" w:cstheme="minorHAnsi"/>
                <w:color w:val="000000"/>
                <w:sz w:val="20"/>
                <w:szCs w:val="20"/>
                <w:lang w:eastAsia="es-CL"/>
              </w:rPr>
            </w:pPr>
            <w:r w:rsidRPr="007265A8">
              <w:rPr>
                <w:rFonts w:eastAsia="Times New Roman" w:cstheme="minorHAnsi"/>
                <w:color w:val="000000"/>
                <w:sz w:val="20"/>
                <w:szCs w:val="20"/>
                <w:lang w:eastAsia="es-CL"/>
              </w:rPr>
              <w:t>No requiere respuesta</w:t>
            </w:r>
          </w:p>
        </w:tc>
      </w:tr>
      <w:tr w:rsidR="006272CE" w:rsidRPr="000B5C3D" w14:paraId="66803817" w14:textId="77777777" w:rsidTr="00FA5AD6">
        <w:trPr>
          <w:trHeight w:val="20"/>
        </w:trPr>
        <w:tc>
          <w:tcPr>
            <w:tcW w:w="1603" w:type="pct"/>
            <w:shd w:val="clear" w:color="auto" w:fill="auto"/>
            <w:vAlign w:val="center"/>
            <w:hideMark/>
          </w:tcPr>
          <w:p w14:paraId="1BFB2214" w14:textId="77777777" w:rsidR="006272CE" w:rsidRPr="000B5C3D" w:rsidRDefault="006272CE" w:rsidP="00FA5AD6">
            <w:pPr>
              <w:spacing w:after="0" w:line="240" w:lineRule="auto"/>
              <w:rPr>
                <w:rFonts w:eastAsia="Times New Roman" w:cstheme="minorHAnsi"/>
                <w:color w:val="000000"/>
                <w:sz w:val="20"/>
                <w:szCs w:val="20"/>
                <w:lang w:eastAsia="es-CL"/>
              </w:rPr>
            </w:pPr>
            <w:r w:rsidRPr="000B5C3D">
              <w:rPr>
                <w:rFonts w:eastAsia="Times New Roman" w:cstheme="minorHAnsi"/>
                <w:color w:val="000000"/>
                <w:sz w:val="20"/>
                <w:szCs w:val="20"/>
                <w:lang w:eastAsia="es-CL"/>
              </w:rPr>
              <w:t>¿Qué recomendaciones realizarías para mejorar (facilitar) la contratación de estos tipos de servicios?</w:t>
            </w:r>
          </w:p>
        </w:tc>
        <w:tc>
          <w:tcPr>
            <w:tcW w:w="1454" w:type="pct"/>
            <w:shd w:val="clear" w:color="auto" w:fill="auto"/>
            <w:vAlign w:val="center"/>
          </w:tcPr>
          <w:p w14:paraId="0C5717AF" w14:textId="095175B0" w:rsidR="006272CE" w:rsidRPr="000B5C3D" w:rsidRDefault="009C5D46" w:rsidP="00FA5AD6">
            <w:pPr>
              <w:spacing w:after="0" w:line="240" w:lineRule="auto"/>
              <w:jc w:val="both"/>
              <w:rPr>
                <w:rFonts w:eastAsia="Times New Roman" w:cstheme="minorHAnsi"/>
                <w:color w:val="000000"/>
                <w:sz w:val="20"/>
                <w:szCs w:val="20"/>
                <w:lang w:eastAsia="es-CL"/>
              </w:rPr>
            </w:pPr>
            <w:r w:rsidRPr="009C5D46">
              <w:rPr>
                <w:rFonts w:eastAsia="Times New Roman" w:cstheme="minorHAnsi"/>
                <w:color w:val="000000"/>
                <w:sz w:val="20"/>
                <w:szCs w:val="20"/>
                <w:lang w:eastAsia="es-CL"/>
              </w:rPr>
              <w:t>En general está todo dentro de lo esperado</w:t>
            </w:r>
          </w:p>
        </w:tc>
        <w:tc>
          <w:tcPr>
            <w:tcW w:w="1943" w:type="pct"/>
            <w:shd w:val="clear" w:color="auto" w:fill="auto"/>
            <w:vAlign w:val="center"/>
          </w:tcPr>
          <w:p w14:paraId="043453D1" w14:textId="70B8DD98" w:rsidR="006272CE" w:rsidRPr="007679C6" w:rsidRDefault="00DC1F62" w:rsidP="004B1AF9">
            <w:pPr>
              <w:spacing w:after="0" w:line="240" w:lineRule="auto"/>
              <w:jc w:val="both"/>
              <w:rPr>
                <w:rFonts w:eastAsia="Times New Roman" w:cstheme="minorHAnsi"/>
                <w:color w:val="000000"/>
                <w:sz w:val="20"/>
                <w:szCs w:val="20"/>
                <w:lang w:eastAsia="es-CL"/>
              </w:rPr>
            </w:pPr>
            <w:r w:rsidRPr="007265A8">
              <w:rPr>
                <w:rFonts w:eastAsia="Times New Roman" w:cstheme="minorHAnsi"/>
                <w:color w:val="000000"/>
                <w:sz w:val="20"/>
                <w:szCs w:val="20"/>
                <w:lang w:eastAsia="es-CL"/>
              </w:rPr>
              <w:t>No requiere respuesta</w:t>
            </w:r>
          </w:p>
        </w:tc>
      </w:tr>
      <w:tr w:rsidR="006272CE" w:rsidRPr="000B5C3D" w14:paraId="53393D5A" w14:textId="77777777" w:rsidTr="00FA5AD6">
        <w:trPr>
          <w:trHeight w:val="20"/>
        </w:trPr>
        <w:tc>
          <w:tcPr>
            <w:tcW w:w="1603" w:type="pct"/>
            <w:shd w:val="clear" w:color="auto" w:fill="auto"/>
            <w:vAlign w:val="center"/>
            <w:hideMark/>
          </w:tcPr>
          <w:p w14:paraId="5FF4A8EA" w14:textId="77777777" w:rsidR="006272CE" w:rsidRPr="000B5C3D" w:rsidRDefault="006272CE" w:rsidP="00FA5AD6">
            <w:pPr>
              <w:spacing w:after="0" w:line="240" w:lineRule="auto"/>
              <w:rPr>
                <w:rFonts w:eastAsia="Times New Roman" w:cstheme="minorHAnsi"/>
                <w:color w:val="000000"/>
                <w:sz w:val="20"/>
                <w:szCs w:val="20"/>
                <w:lang w:eastAsia="es-CL"/>
              </w:rPr>
            </w:pPr>
            <w:r w:rsidRPr="000B5C3D">
              <w:rPr>
                <w:rFonts w:eastAsia="Times New Roman" w:cstheme="minorHAnsi"/>
                <w:color w:val="000000"/>
                <w:sz w:val="20"/>
                <w:szCs w:val="20"/>
                <w:lang w:eastAsia="es-CL"/>
              </w:rPr>
              <w:t>¿Visualizas algún aspecto importante en las contrataciones de este tipo de servicios que no esté regulado y/o contemplado y que pudiera representar un riesgo en los procesos de adquisición?</w:t>
            </w:r>
          </w:p>
        </w:tc>
        <w:tc>
          <w:tcPr>
            <w:tcW w:w="1454" w:type="pct"/>
            <w:shd w:val="clear" w:color="auto" w:fill="auto"/>
            <w:vAlign w:val="center"/>
          </w:tcPr>
          <w:p w14:paraId="4800FBB0" w14:textId="151C83EF" w:rsidR="006272CE" w:rsidRPr="006C15C2" w:rsidRDefault="009C5D46" w:rsidP="00FA5AD6">
            <w:pPr>
              <w:spacing w:after="0" w:line="240" w:lineRule="auto"/>
              <w:jc w:val="both"/>
              <w:rPr>
                <w:rFonts w:eastAsia="Times New Roman" w:cstheme="minorHAnsi"/>
                <w:color w:val="000000"/>
                <w:sz w:val="20"/>
                <w:szCs w:val="20"/>
                <w:lang w:eastAsia="es-CL"/>
              </w:rPr>
            </w:pPr>
            <w:r w:rsidRPr="00FB3E56">
              <w:rPr>
                <w:rFonts w:eastAsia="Times New Roman" w:cstheme="minorHAnsi"/>
                <w:color w:val="000000"/>
                <w:sz w:val="20"/>
                <w:szCs w:val="20"/>
                <w:lang w:eastAsia="es-CL"/>
              </w:rPr>
              <w:t>No está mencionado si el valor del trabajo de terceros para las campañas, tipo fotógrafos, productoras, etc, debe estar considerado en el monto total de la oferta junto a la remuneración de la agencia creativa, de la agencia de medios y la inversión en medios.</w:t>
            </w:r>
          </w:p>
        </w:tc>
        <w:tc>
          <w:tcPr>
            <w:tcW w:w="1943" w:type="pct"/>
            <w:shd w:val="clear" w:color="auto" w:fill="auto"/>
            <w:vAlign w:val="center"/>
          </w:tcPr>
          <w:p w14:paraId="68C4713E" w14:textId="751BB52D" w:rsidR="006272CE" w:rsidRPr="006C15C2" w:rsidRDefault="00D614EC" w:rsidP="007679C6">
            <w:pPr>
              <w:spacing w:after="0" w:line="240" w:lineRule="auto"/>
              <w:rPr>
                <w:rFonts w:eastAsia="Times New Roman" w:cstheme="minorHAnsi"/>
                <w:color w:val="000000"/>
                <w:sz w:val="20"/>
                <w:szCs w:val="20"/>
                <w:lang w:eastAsia="es-CL"/>
              </w:rPr>
            </w:pPr>
            <w:r w:rsidRPr="00482F05">
              <w:rPr>
                <w:rFonts w:eastAsia="Times New Roman" w:cstheme="minorHAnsi"/>
                <w:color w:val="000000"/>
                <w:sz w:val="20"/>
                <w:szCs w:val="20"/>
                <w:lang w:eastAsia="es-CL"/>
              </w:rPr>
              <w:t>Se analizará solicitud y se evaluará la factibilidad de su incorporación</w:t>
            </w:r>
          </w:p>
        </w:tc>
      </w:tr>
      <w:tr w:rsidR="006272CE" w:rsidRPr="000B5C3D" w14:paraId="4B88A1AA" w14:textId="77777777" w:rsidTr="00FA5AD6">
        <w:trPr>
          <w:trHeight w:val="20"/>
        </w:trPr>
        <w:tc>
          <w:tcPr>
            <w:tcW w:w="1603" w:type="pct"/>
            <w:shd w:val="clear" w:color="auto" w:fill="auto"/>
            <w:vAlign w:val="center"/>
            <w:hideMark/>
          </w:tcPr>
          <w:p w14:paraId="55F379C4" w14:textId="77777777" w:rsidR="006272CE" w:rsidRPr="000B5C3D" w:rsidRDefault="006272CE" w:rsidP="00FA5AD6">
            <w:pPr>
              <w:spacing w:after="0" w:line="240" w:lineRule="auto"/>
              <w:rPr>
                <w:rFonts w:eastAsia="Times New Roman" w:cstheme="minorHAnsi"/>
                <w:color w:val="000000"/>
                <w:sz w:val="20"/>
                <w:szCs w:val="20"/>
                <w:lang w:eastAsia="es-CL"/>
              </w:rPr>
            </w:pPr>
            <w:r w:rsidRPr="000B5C3D">
              <w:rPr>
                <w:rFonts w:eastAsia="Times New Roman" w:cstheme="minorHAnsi"/>
                <w:color w:val="000000"/>
                <w:sz w:val="20"/>
                <w:szCs w:val="20"/>
                <w:lang w:eastAsia="es-CL"/>
              </w:rPr>
              <w:t>¿Existe alguna temática referente al servicio que no esté abordada?</w:t>
            </w:r>
          </w:p>
        </w:tc>
        <w:tc>
          <w:tcPr>
            <w:tcW w:w="1454" w:type="pct"/>
            <w:shd w:val="clear" w:color="auto" w:fill="auto"/>
          </w:tcPr>
          <w:p w14:paraId="78932665" w14:textId="7218B3D2" w:rsidR="006272CE" w:rsidRPr="000B5C3D" w:rsidRDefault="005000D7" w:rsidP="00FA5AD6">
            <w:pPr>
              <w:spacing w:after="0" w:line="240" w:lineRule="auto"/>
              <w:jc w:val="both"/>
              <w:rPr>
                <w:rFonts w:eastAsia="Times New Roman" w:cstheme="minorHAnsi"/>
                <w:color w:val="000000"/>
                <w:sz w:val="20"/>
                <w:szCs w:val="20"/>
                <w:lang w:eastAsia="es-CL"/>
              </w:rPr>
            </w:pPr>
            <w:r w:rsidRPr="00FB3E56">
              <w:rPr>
                <w:rFonts w:eastAsia="Times New Roman" w:cstheme="minorHAnsi"/>
                <w:color w:val="000000"/>
                <w:sz w:val="20"/>
                <w:szCs w:val="20"/>
                <w:lang w:eastAsia="es-CL"/>
              </w:rPr>
              <w:t>Quién compra los medios?, quién contrata a los terceros mencionados (fotógrafos, productoras, etc)</w:t>
            </w:r>
          </w:p>
        </w:tc>
        <w:tc>
          <w:tcPr>
            <w:tcW w:w="1943" w:type="pct"/>
            <w:shd w:val="clear" w:color="auto" w:fill="auto"/>
            <w:vAlign w:val="center"/>
          </w:tcPr>
          <w:p w14:paraId="4034FADC" w14:textId="3F7CA721" w:rsidR="006272CE" w:rsidRPr="007679C6" w:rsidRDefault="001214F3" w:rsidP="007679C6">
            <w:pPr>
              <w:spacing w:after="0" w:line="240" w:lineRule="auto"/>
              <w:jc w:val="both"/>
              <w:rPr>
                <w:rFonts w:eastAsia="Times New Roman" w:cstheme="minorHAnsi"/>
                <w:color w:val="000000"/>
                <w:sz w:val="20"/>
                <w:szCs w:val="20"/>
                <w:lang w:eastAsia="es-CL"/>
              </w:rPr>
            </w:pPr>
            <w:r w:rsidRPr="00FB3E56">
              <w:rPr>
                <w:rFonts w:eastAsia="Times New Roman" w:cstheme="minorHAnsi"/>
                <w:color w:val="000000"/>
                <w:sz w:val="20"/>
                <w:szCs w:val="20"/>
                <w:lang w:eastAsia="es-CL"/>
              </w:rPr>
              <w:t xml:space="preserve">Este aspecto </w:t>
            </w:r>
            <w:r w:rsidRPr="001214F3">
              <w:rPr>
                <w:rFonts w:eastAsia="Times New Roman" w:cstheme="minorHAnsi"/>
                <w:color w:val="000000"/>
                <w:sz w:val="20"/>
                <w:szCs w:val="20"/>
                <w:lang w:eastAsia="es-CL"/>
              </w:rPr>
              <w:t>está</w:t>
            </w:r>
            <w:r w:rsidRPr="00FB3E56">
              <w:rPr>
                <w:rFonts w:eastAsia="Times New Roman" w:cstheme="minorHAnsi"/>
                <w:color w:val="000000"/>
                <w:sz w:val="20"/>
                <w:szCs w:val="20"/>
                <w:lang w:eastAsia="es-CL"/>
              </w:rPr>
              <w:t xml:space="preserve"> contemplado en la </w:t>
            </w:r>
            <w:r w:rsidRPr="001214F3">
              <w:rPr>
                <w:rFonts w:eastAsia="Times New Roman" w:cstheme="minorHAnsi"/>
                <w:color w:val="000000"/>
                <w:sz w:val="20"/>
                <w:szCs w:val="20"/>
                <w:lang w:eastAsia="es-CL"/>
              </w:rPr>
              <w:t>cláusula</w:t>
            </w:r>
            <w:r w:rsidRPr="00FB3E56">
              <w:rPr>
                <w:rFonts w:eastAsia="Times New Roman" w:cstheme="minorHAnsi"/>
                <w:color w:val="000000"/>
                <w:sz w:val="20"/>
                <w:szCs w:val="20"/>
                <w:lang w:eastAsia="es-CL"/>
              </w:rPr>
              <w:t xml:space="preserve"> 10.7 “Cesión de contrato y Subcontratación” de las </w:t>
            </w:r>
            <w:r w:rsidRPr="001214F3">
              <w:rPr>
                <w:rFonts w:eastAsia="Times New Roman" w:cstheme="minorHAnsi"/>
                <w:color w:val="000000"/>
                <w:sz w:val="20"/>
                <w:szCs w:val="20"/>
                <w:lang w:eastAsia="es-CL"/>
              </w:rPr>
              <w:t>presentes</w:t>
            </w:r>
            <w:r w:rsidRPr="00FB3E56">
              <w:rPr>
                <w:rFonts w:eastAsia="Times New Roman" w:cstheme="minorHAnsi"/>
                <w:color w:val="000000"/>
                <w:sz w:val="20"/>
                <w:szCs w:val="20"/>
                <w:lang w:eastAsia="es-CL"/>
              </w:rPr>
              <w:t xml:space="preserve"> bases.</w:t>
            </w:r>
          </w:p>
        </w:tc>
      </w:tr>
    </w:tbl>
    <w:p w14:paraId="59651A04" w14:textId="09797328" w:rsidR="006272CE" w:rsidRDefault="006272CE" w:rsidP="009D0D0E">
      <w:pPr>
        <w:pStyle w:val="Prrafodelista"/>
        <w:jc w:val="both"/>
      </w:pPr>
    </w:p>
    <w:p w14:paraId="134371F7" w14:textId="6703AC0F" w:rsidR="006272CE" w:rsidRDefault="00777706" w:rsidP="00FA5AD6">
      <w:pPr>
        <w:pStyle w:val="Prrafodelista"/>
        <w:numPr>
          <w:ilvl w:val="0"/>
          <w:numId w:val="10"/>
        </w:numPr>
      </w:pPr>
      <w:r w:rsidRPr="00BD079C">
        <w:rPr>
          <w:rFonts w:cstheme="minorHAnsi"/>
        </w:rPr>
        <w:t xml:space="preserve">Recibida el </w:t>
      </w:r>
      <w:r w:rsidR="00FD2A89" w:rsidRPr="00FD2A89">
        <w:rPr>
          <w:rFonts w:cstheme="minorHAnsi"/>
        </w:rPr>
        <w:t>23-06-2021  18:32:09</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194"/>
        <w:gridCol w:w="2897"/>
        <w:gridCol w:w="3871"/>
      </w:tblGrid>
      <w:tr w:rsidR="006272CE" w:rsidRPr="004B7A70" w14:paraId="2426EAED" w14:textId="77777777" w:rsidTr="00FA5AD6">
        <w:trPr>
          <w:trHeight w:val="20"/>
        </w:trPr>
        <w:tc>
          <w:tcPr>
            <w:tcW w:w="1603" w:type="pct"/>
            <w:shd w:val="clear" w:color="auto" w:fill="EEECE1" w:themeFill="background2"/>
            <w:vAlign w:val="center"/>
          </w:tcPr>
          <w:p w14:paraId="0BA8B595" w14:textId="77777777" w:rsidR="006272CE" w:rsidRPr="00A905A6" w:rsidRDefault="006272CE" w:rsidP="00FA5AD6">
            <w:pPr>
              <w:spacing w:after="0" w:line="240" w:lineRule="auto"/>
              <w:jc w:val="center"/>
              <w:rPr>
                <w:rFonts w:eastAsia="Times New Roman" w:cstheme="minorHAnsi"/>
                <w:b/>
                <w:bCs/>
                <w:color w:val="000000"/>
                <w:sz w:val="20"/>
                <w:szCs w:val="20"/>
                <w:lang w:eastAsia="es-CL"/>
              </w:rPr>
            </w:pPr>
            <w:r w:rsidRPr="00A905A6">
              <w:rPr>
                <w:rFonts w:eastAsia="Times New Roman" w:cstheme="minorHAnsi"/>
                <w:b/>
                <w:bCs/>
                <w:color w:val="000000"/>
                <w:sz w:val="20"/>
                <w:szCs w:val="20"/>
                <w:lang w:eastAsia="es-CL"/>
              </w:rPr>
              <w:t>Pregunta</w:t>
            </w:r>
          </w:p>
        </w:tc>
        <w:tc>
          <w:tcPr>
            <w:tcW w:w="1454" w:type="pct"/>
            <w:shd w:val="clear" w:color="auto" w:fill="EEECE1" w:themeFill="background2"/>
            <w:vAlign w:val="center"/>
          </w:tcPr>
          <w:p w14:paraId="624AD2A5" w14:textId="77777777" w:rsidR="006272CE" w:rsidRPr="004B7A70" w:rsidRDefault="006272CE" w:rsidP="00FA5AD6">
            <w:pPr>
              <w:spacing w:after="0" w:line="240" w:lineRule="auto"/>
              <w:jc w:val="center"/>
              <w:rPr>
                <w:rFonts w:eastAsia="Times New Roman" w:cstheme="minorHAnsi"/>
                <w:b/>
                <w:bCs/>
                <w:color w:val="000000"/>
                <w:sz w:val="20"/>
                <w:szCs w:val="20"/>
                <w:lang w:eastAsia="es-CL"/>
              </w:rPr>
            </w:pPr>
            <w:r w:rsidRPr="004B7A70">
              <w:rPr>
                <w:rFonts w:eastAsia="Times New Roman" w:cstheme="minorHAnsi"/>
                <w:b/>
                <w:bCs/>
                <w:color w:val="000000"/>
                <w:sz w:val="20"/>
                <w:szCs w:val="20"/>
                <w:lang w:eastAsia="es-CL"/>
              </w:rPr>
              <w:t>Respuesta ciudadanía</w:t>
            </w:r>
          </w:p>
        </w:tc>
        <w:tc>
          <w:tcPr>
            <w:tcW w:w="1943" w:type="pct"/>
            <w:shd w:val="clear" w:color="auto" w:fill="EEECE1" w:themeFill="background2"/>
            <w:vAlign w:val="center"/>
          </w:tcPr>
          <w:p w14:paraId="6B7FE2A6" w14:textId="77777777" w:rsidR="006272CE" w:rsidRPr="004B7A70" w:rsidRDefault="006272CE" w:rsidP="00FA5AD6">
            <w:pPr>
              <w:spacing w:after="0" w:line="240" w:lineRule="auto"/>
              <w:jc w:val="center"/>
              <w:rPr>
                <w:rFonts w:eastAsia="Times New Roman" w:cstheme="minorHAnsi"/>
                <w:b/>
                <w:bCs/>
                <w:color w:val="000000"/>
                <w:sz w:val="20"/>
                <w:szCs w:val="20"/>
                <w:lang w:eastAsia="es-CL"/>
              </w:rPr>
            </w:pPr>
            <w:r w:rsidRPr="00630EE6">
              <w:rPr>
                <w:rFonts w:eastAsia="Times New Roman" w:cstheme="minorHAnsi"/>
                <w:b/>
                <w:bCs/>
                <w:color w:val="000000"/>
                <w:sz w:val="20"/>
                <w:szCs w:val="20"/>
                <w:lang w:eastAsia="es-CL"/>
              </w:rPr>
              <w:t>Respuesta</w:t>
            </w:r>
            <w:r w:rsidRPr="004B7A70">
              <w:rPr>
                <w:rFonts w:eastAsia="Times New Roman" w:cstheme="minorHAnsi"/>
                <w:b/>
                <w:bCs/>
                <w:color w:val="000000"/>
                <w:sz w:val="20"/>
                <w:szCs w:val="20"/>
                <w:lang w:eastAsia="es-CL"/>
              </w:rPr>
              <w:t xml:space="preserve"> </w:t>
            </w:r>
            <w:r>
              <w:rPr>
                <w:rFonts w:eastAsia="Times New Roman" w:cstheme="minorHAnsi"/>
                <w:b/>
                <w:bCs/>
                <w:color w:val="000000"/>
                <w:sz w:val="20"/>
                <w:szCs w:val="20"/>
                <w:lang w:eastAsia="es-CL"/>
              </w:rPr>
              <w:t>ChileCompra</w:t>
            </w:r>
          </w:p>
        </w:tc>
      </w:tr>
      <w:tr w:rsidR="00843B25" w:rsidRPr="000B5C3D" w14:paraId="34CE7449" w14:textId="77777777" w:rsidTr="00FA5AD6">
        <w:trPr>
          <w:trHeight w:val="20"/>
        </w:trPr>
        <w:tc>
          <w:tcPr>
            <w:tcW w:w="1603" w:type="pct"/>
            <w:shd w:val="clear" w:color="auto" w:fill="auto"/>
            <w:vAlign w:val="center"/>
            <w:hideMark/>
          </w:tcPr>
          <w:p w14:paraId="040F39E1" w14:textId="77777777" w:rsidR="00843B25" w:rsidRPr="003E0679" w:rsidRDefault="00843B25" w:rsidP="00843B25">
            <w:pPr>
              <w:spacing w:after="0" w:line="240" w:lineRule="auto"/>
              <w:rPr>
                <w:rFonts w:eastAsia="Times New Roman" w:cstheme="minorHAnsi"/>
                <w:color w:val="000000"/>
                <w:sz w:val="20"/>
                <w:szCs w:val="20"/>
                <w:lang w:eastAsia="es-CL"/>
              </w:rPr>
            </w:pPr>
            <w:r w:rsidRPr="003E0679">
              <w:rPr>
                <w:rFonts w:eastAsia="Times New Roman" w:cstheme="minorHAnsi"/>
                <w:color w:val="000000"/>
                <w:sz w:val="20"/>
                <w:szCs w:val="20"/>
                <w:lang w:eastAsia="es-CL"/>
              </w:rPr>
              <w:t>¿Qué oportunidades de mejora visualizas respecto de los criterios empleados para la evaluación de las ofertas?</w:t>
            </w:r>
          </w:p>
        </w:tc>
        <w:tc>
          <w:tcPr>
            <w:tcW w:w="1454" w:type="pct"/>
            <w:shd w:val="clear" w:color="auto" w:fill="auto"/>
            <w:vAlign w:val="center"/>
          </w:tcPr>
          <w:p w14:paraId="572C0D8E" w14:textId="175DDBF9" w:rsidR="00843B25" w:rsidRPr="003E0679" w:rsidRDefault="00843B25" w:rsidP="00843B25">
            <w:pPr>
              <w:spacing w:after="0" w:line="240" w:lineRule="auto"/>
              <w:jc w:val="both"/>
              <w:rPr>
                <w:rFonts w:eastAsia="Times New Roman" w:cstheme="minorHAnsi"/>
                <w:color w:val="000000"/>
                <w:sz w:val="20"/>
                <w:szCs w:val="20"/>
                <w:lang w:eastAsia="es-CL"/>
              </w:rPr>
            </w:pPr>
            <w:r w:rsidRPr="00455243">
              <w:rPr>
                <w:rFonts w:eastAsia="Times New Roman" w:cstheme="minorHAnsi"/>
                <w:color w:val="000000"/>
                <w:sz w:val="20"/>
                <w:szCs w:val="20"/>
                <w:lang w:eastAsia="es-CL"/>
              </w:rPr>
              <w:t>Más simple y no discrimina por ser nacional o internacional, tamaño, premios o ranking</w:t>
            </w:r>
          </w:p>
        </w:tc>
        <w:tc>
          <w:tcPr>
            <w:tcW w:w="1943" w:type="pct"/>
            <w:shd w:val="clear" w:color="auto" w:fill="auto"/>
            <w:vAlign w:val="center"/>
          </w:tcPr>
          <w:p w14:paraId="5010EFDB" w14:textId="0FD4A4F6" w:rsidR="00843B25" w:rsidRPr="007679C6" w:rsidRDefault="00843B25" w:rsidP="00843B25">
            <w:pPr>
              <w:spacing w:after="0" w:line="240" w:lineRule="auto"/>
              <w:jc w:val="both"/>
              <w:rPr>
                <w:rFonts w:eastAsia="Times New Roman" w:cstheme="minorHAnsi"/>
                <w:color w:val="000000"/>
                <w:sz w:val="20"/>
                <w:szCs w:val="20"/>
                <w:lang w:eastAsia="es-CL"/>
              </w:rPr>
            </w:pPr>
            <w:r w:rsidRPr="007679C6">
              <w:rPr>
                <w:rFonts w:eastAsia="Times New Roman" w:cstheme="minorHAnsi"/>
                <w:color w:val="000000"/>
                <w:sz w:val="20"/>
                <w:szCs w:val="20"/>
                <w:lang w:eastAsia="es-CL"/>
              </w:rPr>
              <w:t>No requiere respuesta</w:t>
            </w:r>
          </w:p>
        </w:tc>
      </w:tr>
      <w:tr w:rsidR="00843B25" w:rsidRPr="000B5C3D" w14:paraId="62B8B6E5" w14:textId="77777777" w:rsidTr="00FA5AD6">
        <w:trPr>
          <w:trHeight w:val="20"/>
        </w:trPr>
        <w:tc>
          <w:tcPr>
            <w:tcW w:w="1603" w:type="pct"/>
            <w:shd w:val="clear" w:color="auto" w:fill="auto"/>
            <w:vAlign w:val="center"/>
            <w:hideMark/>
          </w:tcPr>
          <w:p w14:paraId="6F4FD22F" w14:textId="77777777" w:rsidR="00843B25" w:rsidRPr="000B5C3D" w:rsidRDefault="00843B25" w:rsidP="00843B25">
            <w:pPr>
              <w:spacing w:after="0" w:line="240" w:lineRule="auto"/>
              <w:rPr>
                <w:rFonts w:eastAsia="Times New Roman" w:cstheme="minorHAnsi"/>
                <w:color w:val="000000"/>
                <w:sz w:val="20"/>
                <w:szCs w:val="20"/>
                <w:lang w:eastAsia="es-CL"/>
              </w:rPr>
            </w:pPr>
            <w:r w:rsidRPr="000B5C3D">
              <w:rPr>
                <w:rFonts w:eastAsia="Times New Roman" w:cstheme="minorHAnsi"/>
                <w:color w:val="000000"/>
                <w:sz w:val="20"/>
                <w:szCs w:val="20"/>
                <w:lang w:eastAsia="es-CL"/>
              </w:rPr>
              <w:t>¿Qué oportunidades de mejora visualizas respecto del marco establecido para la ejecución contractual de las adquisiciones?</w:t>
            </w:r>
          </w:p>
        </w:tc>
        <w:tc>
          <w:tcPr>
            <w:tcW w:w="1454" w:type="pct"/>
            <w:shd w:val="clear" w:color="auto" w:fill="auto"/>
            <w:vAlign w:val="center"/>
          </w:tcPr>
          <w:p w14:paraId="643F41B8" w14:textId="28842EC7" w:rsidR="00843B25" w:rsidRPr="000B5C3D" w:rsidRDefault="00843B25" w:rsidP="00843B25">
            <w:pPr>
              <w:spacing w:after="0" w:line="240" w:lineRule="auto"/>
              <w:jc w:val="both"/>
              <w:rPr>
                <w:rFonts w:eastAsia="Times New Roman" w:cstheme="minorHAnsi"/>
                <w:color w:val="000000"/>
                <w:sz w:val="20"/>
                <w:szCs w:val="20"/>
                <w:lang w:eastAsia="es-CL"/>
              </w:rPr>
            </w:pPr>
            <w:r w:rsidRPr="00455243">
              <w:rPr>
                <w:rFonts w:eastAsia="Times New Roman" w:cstheme="minorHAnsi"/>
                <w:color w:val="000000"/>
                <w:sz w:val="20"/>
                <w:szCs w:val="20"/>
                <w:lang w:eastAsia="es-CL"/>
              </w:rPr>
              <w:t>Ninguna</w:t>
            </w:r>
          </w:p>
        </w:tc>
        <w:tc>
          <w:tcPr>
            <w:tcW w:w="1943" w:type="pct"/>
            <w:shd w:val="clear" w:color="auto" w:fill="auto"/>
            <w:vAlign w:val="center"/>
          </w:tcPr>
          <w:p w14:paraId="69C9185E" w14:textId="6BC92D15" w:rsidR="00843B25" w:rsidRPr="007679C6" w:rsidRDefault="00843B25" w:rsidP="00843B25">
            <w:pPr>
              <w:spacing w:after="0" w:line="240" w:lineRule="auto"/>
              <w:jc w:val="both"/>
              <w:rPr>
                <w:rFonts w:eastAsia="Times New Roman" w:cstheme="minorHAnsi"/>
                <w:color w:val="000000"/>
                <w:sz w:val="20"/>
                <w:szCs w:val="20"/>
                <w:lang w:eastAsia="es-CL"/>
              </w:rPr>
            </w:pPr>
            <w:r w:rsidRPr="007679C6">
              <w:rPr>
                <w:rFonts w:eastAsia="Times New Roman" w:cstheme="minorHAnsi"/>
                <w:color w:val="000000"/>
                <w:sz w:val="20"/>
                <w:szCs w:val="20"/>
                <w:lang w:eastAsia="es-CL"/>
              </w:rPr>
              <w:t>No requiere respuesta</w:t>
            </w:r>
          </w:p>
        </w:tc>
      </w:tr>
      <w:tr w:rsidR="00843B25" w:rsidRPr="000B5C3D" w14:paraId="61D3A9AD" w14:textId="77777777" w:rsidTr="00FA5AD6">
        <w:trPr>
          <w:trHeight w:val="20"/>
        </w:trPr>
        <w:tc>
          <w:tcPr>
            <w:tcW w:w="1603" w:type="pct"/>
            <w:shd w:val="clear" w:color="auto" w:fill="auto"/>
            <w:vAlign w:val="center"/>
            <w:hideMark/>
          </w:tcPr>
          <w:p w14:paraId="634D6CD8" w14:textId="77777777" w:rsidR="00843B25" w:rsidRPr="000B5C3D" w:rsidRDefault="00843B25" w:rsidP="00843B25">
            <w:pPr>
              <w:spacing w:after="0" w:line="240" w:lineRule="auto"/>
              <w:rPr>
                <w:rFonts w:eastAsia="Times New Roman" w:cstheme="minorHAnsi"/>
                <w:color w:val="000000"/>
                <w:sz w:val="20"/>
                <w:szCs w:val="20"/>
                <w:lang w:eastAsia="es-CL"/>
              </w:rPr>
            </w:pPr>
            <w:r w:rsidRPr="000B5C3D">
              <w:rPr>
                <w:rFonts w:eastAsia="Times New Roman" w:cstheme="minorHAnsi"/>
                <w:color w:val="000000"/>
                <w:sz w:val="20"/>
                <w:szCs w:val="20"/>
                <w:lang w:eastAsia="es-CL"/>
              </w:rPr>
              <w:t>¿Qué recomendaciones realizarías para mejorar (facilitar) la contratación de estos tipos de servicios?</w:t>
            </w:r>
          </w:p>
        </w:tc>
        <w:tc>
          <w:tcPr>
            <w:tcW w:w="1454" w:type="pct"/>
            <w:shd w:val="clear" w:color="auto" w:fill="auto"/>
            <w:vAlign w:val="center"/>
          </w:tcPr>
          <w:p w14:paraId="2C558BC3" w14:textId="7421AA7B" w:rsidR="00843B25" w:rsidRPr="00FB3E56" w:rsidRDefault="00843B25" w:rsidP="00843B25">
            <w:pPr>
              <w:spacing w:after="0" w:line="240" w:lineRule="auto"/>
              <w:jc w:val="both"/>
              <w:rPr>
                <w:rFonts w:eastAsia="Times New Roman" w:cstheme="minorHAnsi"/>
                <w:color w:val="000000"/>
                <w:sz w:val="20"/>
                <w:szCs w:val="20"/>
                <w:lang w:eastAsia="es-CL"/>
              </w:rPr>
            </w:pPr>
            <w:r w:rsidRPr="00FB3E56">
              <w:rPr>
                <w:rFonts w:eastAsia="Times New Roman" w:cstheme="minorHAnsi"/>
                <w:color w:val="000000"/>
                <w:sz w:val="20"/>
                <w:szCs w:val="20"/>
                <w:lang w:eastAsia="es-CL"/>
              </w:rPr>
              <w:t>Forma de pago para cumplir con los compromisos de pagos a los proveedores  que contrata la agencia</w:t>
            </w:r>
          </w:p>
        </w:tc>
        <w:tc>
          <w:tcPr>
            <w:tcW w:w="1943" w:type="pct"/>
            <w:shd w:val="clear" w:color="auto" w:fill="auto"/>
            <w:vAlign w:val="center"/>
          </w:tcPr>
          <w:p w14:paraId="68DF83E4" w14:textId="0E5F7272" w:rsidR="00843B25" w:rsidRPr="00FB3E56" w:rsidRDefault="00843B25" w:rsidP="00843B25">
            <w:pPr>
              <w:spacing w:after="0" w:line="240" w:lineRule="auto"/>
              <w:jc w:val="both"/>
              <w:rPr>
                <w:rFonts w:eastAsia="Times New Roman" w:cstheme="minorHAnsi"/>
                <w:color w:val="000000"/>
                <w:sz w:val="20"/>
                <w:szCs w:val="20"/>
                <w:lang w:eastAsia="es-CL"/>
              </w:rPr>
            </w:pPr>
            <w:r w:rsidRPr="00FB3E56">
              <w:rPr>
                <w:rFonts w:eastAsia="Times New Roman" w:cstheme="minorHAnsi"/>
                <w:color w:val="000000"/>
                <w:sz w:val="20"/>
                <w:szCs w:val="20"/>
                <w:lang w:eastAsia="es-CL"/>
              </w:rPr>
              <w:t xml:space="preserve">Todo lo referente a las formas de pago </w:t>
            </w:r>
            <w:r w:rsidR="009D623F" w:rsidRPr="00FB3E56">
              <w:rPr>
                <w:rFonts w:eastAsia="Times New Roman" w:cstheme="minorHAnsi"/>
                <w:color w:val="000000"/>
                <w:sz w:val="20"/>
                <w:szCs w:val="20"/>
                <w:lang w:eastAsia="es-CL"/>
              </w:rPr>
              <w:t xml:space="preserve">entre entidad licitante y proveedor </w:t>
            </w:r>
            <w:r w:rsidRPr="00FB3E56">
              <w:rPr>
                <w:rFonts w:eastAsia="Times New Roman" w:cstheme="minorHAnsi"/>
                <w:color w:val="000000"/>
                <w:sz w:val="20"/>
                <w:szCs w:val="20"/>
                <w:lang w:eastAsia="es-CL"/>
              </w:rPr>
              <w:t>se encuentra definido en el Anexo N°4</w:t>
            </w:r>
            <w:r w:rsidR="00150602" w:rsidRPr="00FB3E56">
              <w:rPr>
                <w:rFonts w:eastAsia="Times New Roman" w:cstheme="minorHAnsi"/>
                <w:color w:val="000000"/>
                <w:sz w:val="20"/>
                <w:szCs w:val="20"/>
                <w:lang w:eastAsia="es-CL"/>
              </w:rPr>
              <w:t>.</w:t>
            </w:r>
          </w:p>
        </w:tc>
      </w:tr>
      <w:tr w:rsidR="00843B25" w:rsidRPr="000B5C3D" w14:paraId="4C15844E" w14:textId="77777777" w:rsidTr="00FA5AD6">
        <w:trPr>
          <w:trHeight w:val="20"/>
        </w:trPr>
        <w:tc>
          <w:tcPr>
            <w:tcW w:w="1603" w:type="pct"/>
            <w:shd w:val="clear" w:color="auto" w:fill="auto"/>
            <w:vAlign w:val="center"/>
            <w:hideMark/>
          </w:tcPr>
          <w:p w14:paraId="1021489D" w14:textId="77777777" w:rsidR="00843B25" w:rsidRPr="000B5C3D" w:rsidRDefault="00843B25" w:rsidP="00843B25">
            <w:pPr>
              <w:spacing w:after="0" w:line="240" w:lineRule="auto"/>
              <w:rPr>
                <w:rFonts w:eastAsia="Times New Roman" w:cstheme="minorHAnsi"/>
                <w:color w:val="000000"/>
                <w:sz w:val="20"/>
                <w:szCs w:val="20"/>
                <w:lang w:eastAsia="es-CL"/>
              </w:rPr>
            </w:pPr>
            <w:r w:rsidRPr="000B5C3D">
              <w:rPr>
                <w:rFonts w:eastAsia="Times New Roman" w:cstheme="minorHAnsi"/>
                <w:color w:val="000000"/>
                <w:sz w:val="20"/>
                <w:szCs w:val="20"/>
                <w:lang w:eastAsia="es-CL"/>
              </w:rPr>
              <w:t>¿Visualizas algún aspecto importante en las contrataciones de este tipo de servicios que no esté regulado y/o contemplado y que pudiera representar un riesgo en los procesos de adquisición?</w:t>
            </w:r>
          </w:p>
        </w:tc>
        <w:tc>
          <w:tcPr>
            <w:tcW w:w="1454" w:type="pct"/>
            <w:shd w:val="clear" w:color="auto" w:fill="auto"/>
            <w:vAlign w:val="center"/>
          </w:tcPr>
          <w:p w14:paraId="67EB5EB0" w14:textId="49B1B9F3" w:rsidR="00843B25" w:rsidRPr="000B5C3D" w:rsidRDefault="00843B25" w:rsidP="00843B25">
            <w:pPr>
              <w:spacing w:after="0" w:line="240" w:lineRule="auto"/>
              <w:jc w:val="both"/>
              <w:rPr>
                <w:rFonts w:eastAsia="Times New Roman" w:cstheme="minorHAnsi"/>
                <w:color w:val="000000"/>
                <w:sz w:val="20"/>
                <w:szCs w:val="20"/>
                <w:lang w:eastAsia="es-CL"/>
              </w:rPr>
            </w:pPr>
            <w:r>
              <w:rPr>
                <w:rFonts w:eastAsia="Times New Roman" w:cstheme="minorHAnsi"/>
                <w:color w:val="000000"/>
                <w:sz w:val="20"/>
                <w:szCs w:val="20"/>
                <w:lang w:eastAsia="es-CL"/>
              </w:rPr>
              <w:t>NO</w:t>
            </w:r>
          </w:p>
        </w:tc>
        <w:tc>
          <w:tcPr>
            <w:tcW w:w="1943" w:type="pct"/>
            <w:shd w:val="clear" w:color="auto" w:fill="auto"/>
            <w:vAlign w:val="center"/>
          </w:tcPr>
          <w:p w14:paraId="4B9C73DB" w14:textId="7EB62A1F" w:rsidR="00843B25" w:rsidRPr="007679C6" w:rsidRDefault="00150602" w:rsidP="00843B25">
            <w:pPr>
              <w:spacing w:after="0" w:line="240" w:lineRule="auto"/>
              <w:rPr>
                <w:rFonts w:eastAsia="Times New Roman" w:cstheme="minorHAnsi"/>
                <w:color w:val="000000"/>
                <w:sz w:val="20"/>
                <w:szCs w:val="20"/>
                <w:lang w:eastAsia="es-CL"/>
              </w:rPr>
            </w:pPr>
            <w:r w:rsidRPr="007679C6">
              <w:rPr>
                <w:rFonts w:eastAsia="Times New Roman" w:cstheme="minorHAnsi"/>
                <w:color w:val="000000"/>
                <w:sz w:val="20"/>
                <w:szCs w:val="20"/>
                <w:lang w:eastAsia="es-CL"/>
              </w:rPr>
              <w:t>No requiere respuesta</w:t>
            </w:r>
          </w:p>
        </w:tc>
      </w:tr>
      <w:tr w:rsidR="00843B25" w:rsidRPr="000B5C3D" w14:paraId="1EC6CF2A" w14:textId="77777777" w:rsidTr="00FA5AD6">
        <w:trPr>
          <w:trHeight w:val="20"/>
        </w:trPr>
        <w:tc>
          <w:tcPr>
            <w:tcW w:w="1603" w:type="pct"/>
            <w:shd w:val="clear" w:color="auto" w:fill="auto"/>
            <w:vAlign w:val="center"/>
            <w:hideMark/>
          </w:tcPr>
          <w:p w14:paraId="708185D1" w14:textId="77777777" w:rsidR="00843B25" w:rsidRPr="000B5C3D" w:rsidRDefault="00843B25" w:rsidP="00843B25">
            <w:pPr>
              <w:spacing w:after="0" w:line="240" w:lineRule="auto"/>
              <w:rPr>
                <w:rFonts w:eastAsia="Times New Roman" w:cstheme="minorHAnsi"/>
                <w:color w:val="000000"/>
                <w:sz w:val="20"/>
                <w:szCs w:val="20"/>
                <w:lang w:eastAsia="es-CL"/>
              </w:rPr>
            </w:pPr>
            <w:r w:rsidRPr="000B5C3D">
              <w:rPr>
                <w:rFonts w:eastAsia="Times New Roman" w:cstheme="minorHAnsi"/>
                <w:color w:val="000000"/>
                <w:sz w:val="20"/>
                <w:szCs w:val="20"/>
                <w:lang w:eastAsia="es-CL"/>
              </w:rPr>
              <w:t>¿Existe alguna temática referente al servicio que no esté abordada?</w:t>
            </w:r>
          </w:p>
        </w:tc>
        <w:tc>
          <w:tcPr>
            <w:tcW w:w="1454" w:type="pct"/>
            <w:shd w:val="clear" w:color="auto" w:fill="auto"/>
          </w:tcPr>
          <w:p w14:paraId="33F788D4" w14:textId="4BE3C306" w:rsidR="00843B25" w:rsidRPr="000B5C3D" w:rsidRDefault="00843B25" w:rsidP="00843B25">
            <w:pPr>
              <w:spacing w:after="0" w:line="240" w:lineRule="auto"/>
              <w:jc w:val="both"/>
              <w:rPr>
                <w:rFonts w:eastAsia="Times New Roman" w:cstheme="minorHAnsi"/>
                <w:color w:val="000000"/>
                <w:sz w:val="20"/>
                <w:szCs w:val="20"/>
                <w:lang w:eastAsia="es-CL"/>
              </w:rPr>
            </w:pPr>
            <w:r>
              <w:rPr>
                <w:rFonts w:eastAsia="Times New Roman" w:cstheme="minorHAnsi"/>
                <w:color w:val="000000"/>
                <w:sz w:val="20"/>
                <w:szCs w:val="20"/>
                <w:lang w:eastAsia="es-CL"/>
              </w:rPr>
              <w:t>NO</w:t>
            </w:r>
          </w:p>
        </w:tc>
        <w:tc>
          <w:tcPr>
            <w:tcW w:w="1943" w:type="pct"/>
            <w:shd w:val="clear" w:color="auto" w:fill="auto"/>
            <w:vAlign w:val="center"/>
          </w:tcPr>
          <w:p w14:paraId="3A49080E" w14:textId="77777777" w:rsidR="00843B25" w:rsidRPr="007679C6" w:rsidRDefault="00843B25" w:rsidP="00843B25">
            <w:pPr>
              <w:spacing w:after="0" w:line="240" w:lineRule="auto"/>
              <w:rPr>
                <w:rFonts w:eastAsia="Times New Roman" w:cstheme="minorHAnsi"/>
                <w:color w:val="000000"/>
                <w:sz w:val="20"/>
                <w:szCs w:val="20"/>
                <w:lang w:eastAsia="es-CL"/>
              </w:rPr>
            </w:pPr>
            <w:r w:rsidRPr="007679C6">
              <w:rPr>
                <w:rFonts w:eastAsia="Times New Roman" w:cstheme="minorHAnsi"/>
                <w:color w:val="000000"/>
                <w:sz w:val="20"/>
                <w:szCs w:val="20"/>
                <w:lang w:eastAsia="es-CL"/>
              </w:rPr>
              <w:t>No requiere respuesta</w:t>
            </w:r>
          </w:p>
        </w:tc>
      </w:tr>
      <w:tr w:rsidR="00843B25" w:rsidRPr="000B5C3D" w14:paraId="3E3E5041" w14:textId="77777777" w:rsidTr="007679C6">
        <w:trPr>
          <w:trHeight w:val="20"/>
        </w:trPr>
        <w:tc>
          <w:tcPr>
            <w:tcW w:w="1603" w:type="pct"/>
            <w:shd w:val="clear" w:color="auto" w:fill="auto"/>
            <w:vAlign w:val="center"/>
            <w:hideMark/>
          </w:tcPr>
          <w:p w14:paraId="4C063C13" w14:textId="77777777" w:rsidR="00843B25" w:rsidRPr="000B5C3D" w:rsidRDefault="00843B25" w:rsidP="00843B25">
            <w:pPr>
              <w:spacing w:after="0" w:line="240" w:lineRule="auto"/>
              <w:rPr>
                <w:rFonts w:eastAsia="Times New Roman" w:cstheme="minorHAnsi"/>
                <w:color w:val="000000"/>
                <w:sz w:val="20"/>
                <w:szCs w:val="20"/>
                <w:lang w:eastAsia="es-CL"/>
              </w:rPr>
            </w:pPr>
            <w:r w:rsidRPr="000B5C3D">
              <w:rPr>
                <w:rFonts w:eastAsia="Times New Roman" w:cstheme="minorHAnsi"/>
                <w:color w:val="000000"/>
                <w:sz w:val="20"/>
                <w:szCs w:val="20"/>
                <w:lang w:eastAsia="es-CL"/>
              </w:rPr>
              <w:t>Otra observación y/o comentario</w:t>
            </w:r>
          </w:p>
        </w:tc>
        <w:tc>
          <w:tcPr>
            <w:tcW w:w="1454" w:type="pct"/>
            <w:shd w:val="clear" w:color="auto" w:fill="auto"/>
          </w:tcPr>
          <w:p w14:paraId="263B7920" w14:textId="15D5BB26" w:rsidR="00843B25" w:rsidRPr="000B5C3D" w:rsidRDefault="00843B25" w:rsidP="00843B25">
            <w:pPr>
              <w:spacing w:after="0" w:line="240" w:lineRule="auto"/>
              <w:jc w:val="both"/>
              <w:rPr>
                <w:rFonts w:eastAsia="Times New Roman" w:cstheme="minorHAnsi"/>
                <w:color w:val="000000"/>
                <w:sz w:val="20"/>
                <w:szCs w:val="20"/>
                <w:lang w:eastAsia="es-CL"/>
              </w:rPr>
            </w:pPr>
            <w:r>
              <w:rPr>
                <w:rFonts w:eastAsia="Times New Roman" w:cstheme="minorHAnsi"/>
                <w:color w:val="000000"/>
                <w:sz w:val="20"/>
                <w:szCs w:val="20"/>
                <w:lang w:eastAsia="es-CL"/>
              </w:rPr>
              <w:t>Ninguna</w:t>
            </w:r>
          </w:p>
        </w:tc>
        <w:tc>
          <w:tcPr>
            <w:tcW w:w="1943" w:type="pct"/>
            <w:shd w:val="clear" w:color="auto" w:fill="auto"/>
            <w:vAlign w:val="center"/>
            <w:hideMark/>
          </w:tcPr>
          <w:p w14:paraId="52A27A65" w14:textId="5C6270C1" w:rsidR="00843B25" w:rsidRPr="007679C6" w:rsidRDefault="00150602" w:rsidP="00843B25">
            <w:pPr>
              <w:spacing w:after="0" w:line="240" w:lineRule="auto"/>
              <w:rPr>
                <w:rFonts w:eastAsia="Times New Roman" w:cstheme="minorHAnsi"/>
                <w:color w:val="000000"/>
                <w:sz w:val="20"/>
                <w:szCs w:val="20"/>
                <w:lang w:eastAsia="es-CL"/>
              </w:rPr>
            </w:pPr>
            <w:r w:rsidRPr="007679C6">
              <w:rPr>
                <w:rFonts w:eastAsia="Times New Roman" w:cstheme="minorHAnsi"/>
                <w:color w:val="000000"/>
                <w:sz w:val="20"/>
                <w:szCs w:val="20"/>
                <w:lang w:eastAsia="es-CL"/>
              </w:rPr>
              <w:t>No requiere respuesta</w:t>
            </w:r>
          </w:p>
        </w:tc>
      </w:tr>
    </w:tbl>
    <w:p w14:paraId="1AC827B9" w14:textId="5DB41287" w:rsidR="006272CE" w:rsidRDefault="006272CE" w:rsidP="00420400">
      <w:pPr>
        <w:pStyle w:val="Prrafodelista"/>
      </w:pPr>
    </w:p>
    <w:p w14:paraId="6037BB5A" w14:textId="4379624B" w:rsidR="00777706" w:rsidRDefault="00777706" w:rsidP="00FA5AD6">
      <w:pPr>
        <w:pStyle w:val="Prrafodelista"/>
        <w:numPr>
          <w:ilvl w:val="0"/>
          <w:numId w:val="10"/>
        </w:numPr>
      </w:pPr>
      <w:r w:rsidRPr="00D96868">
        <w:rPr>
          <w:rFonts w:cstheme="minorHAnsi"/>
        </w:rPr>
        <w:t xml:space="preserve">Recibida el </w:t>
      </w:r>
      <w:r w:rsidR="004A6998" w:rsidRPr="004A6998">
        <w:rPr>
          <w:rFonts w:cstheme="minorHAnsi"/>
        </w:rPr>
        <w:t>24-06-2021  15:32:14</w:t>
      </w:r>
    </w:p>
    <w:p w14:paraId="5C862124" w14:textId="20B238EC" w:rsidR="006272CE" w:rsidRDefault="006272CE" w:rsidP="00420400">
      <w:pPr>
        <w:pStyle w:val="Prrafodelista"/>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194"/>
        <w:gridCol w:w="2897"/>
        <w:gridCol w:w="3871"/>
      </w:tblGrid>
      <w:tr w:rsidR="006272CE" w:rsidRPr="004B7A70" w14:paraId="0963F733" w14:textId="77777777" w:rsidTr="00FA5AD6">
        <w:trPr>
          <w:trHeight w:val="20"/>
        </w:trPr>
        <w:tc>
          <w:tcPr>
            <w:tcW w:w="1603" w:type="pct"/>
            <w:shd w:val="clear" w:color="auto" w:fill="EEECE1" w:themeFill="background2"/>
            <w:vAlign w:val="center"/>
          </w:tcPr>
          <w:p w14:paraId="28568BC3" w14:textId="77777777" w:rsidR="006272CE" w:rsidRPr="00A905A6" w:rsidRDefault="006272CE" w:rsidP="00FA5AD6">
            <w:pPr>
              <w:spacing w:after="0" w:line="240" w:lineRule="auto"/>
              <w:jc w:val="center"/>
              <w:rPr>
                <w:rFonts w:eastAsia="Times New Roman" w:cstheme="minorHAnsi"/>
                <w:b/>
                <w:bCs/>
                <w:color w:val="000000"/>
                <w:sz w:val="20"/>
                <w:szCs w:val="20"/>
                <w:lang w:eastAsia="es-CL"/>
              </w:rPr>
            </w:pPr>
            <w:r w:rsidRPr="00A905A6">
              <w:rPr>
                <w:rFonts w:eastAsia="Times New Roman" w:cstheme="minorHAnsi"/>
                <w:b/>
                <w:bCs/>
                <w:color w:val="000000"/>
                <w:sz w:val="20"/>
                <w:szCs w:val="20"/>
                <w:lang w:eastAsia="es-CL"/>
              </w:rPr>
              <w:t>Pregunta</w:t>
            </w:r>
          </w:p>
        </w:tc>
        <w:tc>
          <w:tcPr>
            <w:tcW w:w="1454" w:type="pct"/>
            <w:shd w:val="clear" w:color="auto" w:fill="EEECE1" w:themeFill="background2"/>
            <w:vAlign w:val="center"/>
          </w:tcPr>
          <w:p w14:paraId="1B3C7728" w14:textId="77777777" w:rsidR="006272CE" w:rsidRPr="004B7A70" w:rsidRDefault="006272CE" w:rsidP="00FA5AD6">
            <w:pPr>
              <w:spacing w:after="0" w:line="240" w:lineRule="auto"/>
              <w:jc w:val="center"/>
              <w:rPr>
                <w:rFonts w:eastAsia="Times New Roman" w:cstheme="minorHAnsi"/>
                <w:b/>
                <w:bCs/>
                <w:color w:val="000000"/>
                <w:sz w:val="20"/>
                <w:szCs w:val="20"/>
                <w:lang w:eastAsia="es-CL"/>
              </w:rPr>
            </w:pPr>
            <w:r w:rsidRPr="004B7A70">
              <w:rPr>
                <w:rFonts w:eastAsia="Times New Roman" w:cstheme="minorHAnsi"/>
                <w:b/>
                <w:bCs/>
                <w:color w:val="000000"/>
                <w:sz w:val="20"/>
                <w:szCs w:val="20"/>
                <w:lang w:eastAsia="es-CL"/>
              </w:rPr>
              <w:t>Respuesta ciudadanía</w:t>
            </w:r>
          </w:p>
        </w:tc>
        <w:tc>
          <w:tcPr>
            <w:tcW w:w="1943" w:type="pct"/>
            <w:shd w:val="clear" w:color="auto" w:fill="EEECE1" w:themeFill="background2"/>
            <w:vAlign w:val="center"/>
          </w:tcPr>
          <w:p w14:paraId="79B3FFA9" w14:textId="77777777" w:rsidR="006272CE" w:rsidRPr="004B7A70" w:rsidRDefault="006272CE" w:rsidP="00FA5AD6">
            <w:pPr>
              <w:spacing w:after="0" w:line="240" w:lineRule="auto"/>
              <w:jc w:val="center"/>
              <w:rPr>
                <w:rFonts w:eastAsia="Times New Roman" w:cstheme="minorHAnsi"/>
                <w:b/>
                <w:bCs/>
                <w:color w:val="000000"/>
                <w:sz w:val="20"/>
                <w:szCs w:val="20"/>
                <w:lang w:eastAsia="es-CL"/>
              </w:rPr>
            </w:pPr>
            <w:r w:rsidRPr="00630EE6">
              <w:rPr>
                <w:rFonts w:eastAsia="Times New Roman" w:cstheme="minorHAnsi"/>
                <w:b/>
                <w:bCs/>
                <w:color w:val="000000"/>
                <w:sz w:val="20"/>
                <w:szCs w:val="20"/>
                <w:lang w:eastAsia="es-CL"/>
              </w:rPr>
              <w:t>Respuesta</w:t>
            </w:r>
            <w:r w:rsidRPr="004B7A70">
              <w:rPr>
                <w:rFonts w:eastAsia="Times New Roman" w:cstheme="minorHAnsi"/>
                <w:b/>
                <w:bCs/>
                <w:color w:val="000000"/>
                <w:sz w:val="20"/>
                <w:szCs w:val="20"/>
                <w:lang w:eastAsia="es-CL"/>
              </w:rPr>
              <w:t xml:space="preserve"> </w:t>
            </w:r>
            <w:r>
              <w:rPr>
                <w:rFonts w:eastAsia="Times New Roman" w:cstheme="minorHAnsi"/>
                <w:b/>
                <w:bCs/>
                <w:color w:val="000000"/>
                <w:sz w:val="20"/>
                <w:szCs w:val="20"/>
                <w:lang w:eastAsia="es-CL"/>
              </w:rPr>
              <w:t>ChileCompra</w:t>
            </w:r>
          </w:p>
        </w:tc>
      </w:tr>
      <w:tr w:rsidR="006272CE" w:rsidRPr="000B5C3D" w14:paraId="331B3BD7" w14:textId="77777777" w:rsidTr="00FA5AD6">
        <w:trPr>
          <w:trHeight w:val="20"/>
        </w:trPr>
        <w:tc>
          <w:tcPr>
            <w:tcW w:w="1603" w:type="pct"/>
            <w:shd w:val="clear" w:color="auto" w:fill="auto"/>
            <w:vAlign w:val="center"/>
            <w:hideMark/>
          </w:tcPr>
          <w:p w14:paraId="5B0F1C4B" w14:textId="77777777" w:rsidR="006272CE" w:rsidRPr="003E0679" w:rsidRDefault="006272CE" w:rsidP="00FA5AD6">
            <w:pPr>
              <w:spacing w:after="0" w:line="240" w:lineRule="auto"/>
              <w:rPr>
                <w:rFonts w:eastAsia="Times New Roman" w:cstheme="minorHAnsi"/>
                <w:color w:val="000000"/>
                <w:sz w:val="20"/>
                <w:szCs w:val="20"/>
                <w:lang w:eastAsia="es-CL"/>
              </w:rPr>
            </w:pPr>
            <w:r w:rsidRPr="003E0679">
              <w:rPr>
                <w:rFonts w:eastAsia="Times New Roman" w:cstheme="minorHAnsi"/>
                <w:color w:val="000000"/>
                <w:sz w:val="20"/>
                <w:szCs w:val="20"/>
                <w:lang w:eastAsia="es-CL"/>
              </w:rPr>
              <w:t>¿Qué oportunidades de mejora visualizas respecto de los criterios empleados para la evaluación de las ofertas?</w:t>
            </w:r>
          </w:p>
        </w:tc>
        <w:tc>
          <w:tcPr>
            <w:tcW w:w="1454" w:type="pct"/>
            <w:shd w:val="clear" w:color="auto" w:fill="auto"/>
            <w:vAlign w:val="center"/>
          </w:tcPr>
          <w:p w14:paraId="6DBD4EFF" w14:textId="3A783AF6" w:rsidR="006272CE" w:rsidRPr="003E0679" w:rsidRDefault="00B76F00" w:rsidP="00FA5AD6">
            <w:pPr>
              <w:spacing w:after="0" w:line="240" w:lineRule="auto"/>
              <w:jc w:val="both"/>
              <w:rPr>
                <w:rFonts w:eastAsia="Times New Roman" w:cstheme="minorHAnsi"/>
                <w:color w:val="000000"/>
                <w:sz w:val="20"/>
                <w:szCs w:val="20"/>
                <w:lang w:eastAsia="es-CL"/>
              </w:rPr>
            </w:pPr>
            <w:r w:rsidRPr="00FB3E56">
              <w:rPr>
                <w:rFonts w:eastAsia="Times New Roman" w:cstheme="minorHAnsi"/>
                <w:color w:val="000000"/>
                <w:sz w:val="20"/>
                <w:szCs w:val="20"/>
                <w:lang w:eastAsia="es-CL"/>
              </w:rPr>
              <w:t>Pienso que el  criterio de estar en Achap y premios puede perjudicar a las agencias más pequeñas para categorías de campañas con menos presupuesto no debería incluirse como criterio de evaluación</w:t>
            </w:r>
          </w:p>
        </w:tc>
        <w:tc>
          <w:tcPr>
            <w:tcW w:w="1943" w:type="pct"/>
            <w:shd w:val="clear" w:color="auto" w:fill="auto"/>
            <w:vAlign w:val="center"/>
          </w:tcPr>
          <w:p w14:paraId="072A7406" w14:textId="77777777" w:rsidR="001B29E2" w:rsidRDefault="001B29E2" w:rsidP="001B29E2">
            <w:pPr>
              <w:spacing w:after="0" w:line="240" w:lineRule="auto"/>
              <w:jc w:val="both"/>
              <w:rPr>
                <w:rFonts w:eastAsia="Times New Roman" w:cstheme="minorHAnsi"/>
                <w:color w:val="000000"/>
                <w:sz w:val="20"/>
                <w:szCs w:val="20"/>
                <w:lang w:eastAsia="es-CL"/>
              </w:rPr>
            </w:pPr>
            <w:r w:rsidRPr="007679C6">
              <w:rPr>
                <w:rFonts w:eastAsia="Times New Roman" w:cstheme="minorHAnsi"/>
                <w:color w:val="000000"/>
                <w:sz w:val="20"/>
                <w:szCs w:val="20"/>
                <w:lang w:eastAsia="es-CL"/>
              </w:rPr>
              <w:t>Los criterios técnicos de evaluación dispuestos en las Bases tipo son opcionales, donde es el organismo requirente quién decidirá si utilizará todos o algunos</w:t>
            </w:r>
            <w:r>
              <w:rPr>
                <w:rFonts w:eastAsia="Times New Roman" w:cstheme="minorHAnsi"/>
                <w:color w:val="000000"/>
                <w:sz w:val="20"/>
                <w:szCs w:val="20"/>
                <w:lang w:eastAsia="es-CL"/>
              </w:rPr>
              <w:t xml:space="preserve"> (</w:t>
            </w:r>
            <w:r w:rsidRPr="007679C6">
              <w:rPr>
                <w:rFonts w:eastAsia="Times New Roman" w:cstheme="minorHAnsi"/>
                <w:color w:val="000000"/>
                <w:sz w:val="20"/>
                <w:szCs w:val="20"/>
                <w:lang w:eastAsia="es-CL"/>
              </w:rPr>
              <w:t>con un mínimo de dos</w:t>
            </w:r>
            <w:r>
              <w:rPr>
                <w:rFonts w:eastAsia="Times New Roman" w:cstheme="minorHAnsi"/>
                <w:color w:val="000000"/>
                <w:sz w:val="20"/>
                <w:szCs w:val="20"/>
                <w:lang w:eastAsia="es-CL"/>
              </w:rPr>
              <w:t>)</w:t>
            </w:r>
            <w:r w:rsidRPr="007679C6">
              <w:rPr>
                <w:rFonts w:eastAsia="Times New Roman" w:cstheme="minorHAnsi"/>
                <w:color w:val="000000"/>
                <w:sz w:val="20"/>
                <w:szCs w:val="20"/>
                <w:lang w:eastAsia="es-CL"/>
              </w:rPr>
              <w:t xml:space="preserve">. </w:t>
            </w:r>
            <w:r>
              <w:rPr>
                <w:rFonts w:eastAsia="Times New Roman" w:cstheme="minorHAnsi"/>
                <w:color w:val="000000"/>
                <w:sz w:val="20"/>
                <w:szCs w:val="20"/>
                <w:lang w:eastAsia="es-CL"/>
              </w:rPr>
              <w:t>Por lo tanto</w:t>
            </w:r>
            <w:r w:rsidRPr="007679C6">
              <w:rPr>
                <w:rFonts w:eastAsia="Times New Roman" w:cstheme="minorHAnsi"/>
                <w:color w:val="000000"/>
                <w:sz w:val="20"/>
                <w:szCs w:val="20"/>
                <w:lang w:eastAsia="es-CL"/>
              </w:rPr>
              <w:t>,</w:t>
            </w:r>
            <w:r>
              <w:rPr>
                <w:rFonts w:eastAsia="Times New Roman" w:cstheme="minorHAnsi"/>
                <w:color w:val="000000"/>
                <w:sz w:val="20"/>
                <w:szCs w:val="20"/>
                <w:lang w:eastAsia="es-CL"/>
              </w:rPr>
              <w:t xml:space="preserve"> la elección de los criterios a utilizar, por parte de la entidad licitante, dependerá de lo que esta última estime relevante de acuerdo con sus análisis.</w:t>
            </w:r>
          </w:p>
          <w:p w14:paraId="128C801B" w14:textId="0CB902A8" w:rsidR="006272CE" w:rsidRPr="001B29E2" w:rsidRDefault="006272CE" w:rsidP="007679C6">
            <w:pPr>
              <w:spacing w:after="0" w:line="240" w:lineRule="auto"/>
              <w:jc w:val="both"/>
              <w:rPr>
                <w:rFonts w:eastAsia="Times New Roman" w:cstheme="minorHAnsi"/>
                <w:color w:val="000000"/>
                <w:sz w:val="20"/>
                <w:szCs w:val="20"/>
                <w:lang w:eastAsia="es-CL"/>
              </w:rPr>
            </w:pPr>
          </w:p>
        </w:tc>
      </w:tr>
      <w:tr w:rsidR="006272CE" w:rsidRPr="000B5C3D" w14:paraId="04C2A553" w14:textId="77777777" w:rsidTr="00FA5AD6">
        <w:trPr>
          <w:trHeight w:val="20"/>
        </w:trPr>
        <w:tc>
          <w:tcPr>
            <w:tcW w:w="1603" w:type="pct"/>
            <w:shd w:val="clear" w:color="auto" w:fill="auto"/>
            <w:vAlign w:val="center"/>
            <w:hideMark/>
          </w:tcPr>
          <w:p w14:paraId="36D36B24" w14:textId="77777777" w:rsidR="006272CE" w:rsidRPr="000B5C3D" w:rsidRDefault="006272CE" w:rsidP="00FA5AD6">
            <w:pPr>
              <w:spacing w:after="0" w:line="240" w:lineRule="auto"/>
              <w:rPr>
                <w:rFonts w:eastAsia="Times New Roman" w:cstheme="minorHAnsi"/>
                <w:color w:val="000000"/>
                <w:sz w:val="20"/>
                <w:szCs w:val="20"/>
                <w:lang w:eastAsia="es-CL"/>
              </w:rPr>
            </w:pPr>
            <w:r w:rsidRPr="000B5C3D">
              <w:rPr>
                <w:rFonts w:eastAsia="Times New Roman" w:cstheme="minorHAnsi"/>
                <w:color w:val="000000"/>
                <w:sz w:val="20"/>
                <w:szCs w:val="20"/>
                <w:lang w:eastAsia="es-CL"/>
              </w:rPr>
              <w:t>¿Qué oportunidades de mejora visualizas respecto del marco establecido para la ejecución contractual de las adquisiciones?</w:t>
            </w:r>
          </w:p>
        </w:tc>
        <w:tc>
          <w:tcPr>
            <w:tcW w:w="1454" w:type="pct"/>
            <w:shd w:val="clear" w:color="auto" w:fill="auto"/>
            <w:vAlign w:val="center"/>
          </w:tcPr>
          <w:p w14:paraId="67C21B38" w14:textId="4BC8677B" w:rsidR="006272CE" w:rsidRPr="000B5C3D" w:rsidRDefault="00B76F00" w:rsidP="00FA5AD6">
            <w:pPr>
              <w:spacing w:after="0" w:line="240" w:lineRule="auto"/>
              <w:jc w:val="both"/>
              <w:rPr>
                <w:rFonts w:eastAsia="Times New Roman" w:cstheme="minorHAnsi"/>
                <w:color w:val="000000"/>
                <w:sz w:val="20"/>
                <w:szCs w:val="20"/>
                <w:lang w:eastAsia="es-CL"/>
              </w:rPr>
            </w:pPr>
            <w:r w:rsidRPr="00B76F00">
              <w:rPr>
                <w:rFonts w:eastAsia="Times New Roman" w:cstheme="minorHAnsi"/>
                <w:color w:val="000000"/>
                <w:sz w:val="20"/>
                <w:szCs w:val="20"/>
                <w:lang w:eastAsia="es-CL"/>
              </w:rPr>
              <w:t>Pienso que el marco contractual está bastante definido resguardando los derechos y deberes de cada parte</w:t>
            </w:r>
          </w:p>
        </w:tc>
        <w:tc>
          <w:tcPr>
            <w:tcW w:w="1943" w:type="pct"/>
            <w:shd w:val="clear" w:color="auto" w:fill="auto"/>
            <w:vAlign w:val="center"/>
          </w:tcPr>
          <w:p w14:paraId="1C9B16B3" w14:textId="6666A8EF" w:rsidR="006272CE" w:rsidRPr="007679C6" w:rsidRDefault="006160E5" w:rsidP="007679C6">
            <w:pPr>
              <w:spacing w:after="0" w:line="240" w:lineRule="auto"/>
              <w:jc w:val="both"/>
              <w:rPr>
                <w:rFonts w:eastAsia="Times New Roman" w:cstheme="minorHAnsi"/>
                <w:color w:val="000000"/>
                <w:sz w:val="20"/>
                <w:szCs w:val="20"/>
                <w:lang w:eastAsia="es-CL"/>
              </w:rPr>
            </w:pPr>
            <w:r w:rsidRPr="007679C6">
              <w:rPr>
                <w:rFonts w:eastAsia="Times New Roman" w:cstheme="minorHAnsi"/>
                <w:color w:val="000000"/>
                <w:sz w:val="20"/>
                <w:szCs w:val="20"/>
                <w:lang w:eastAsia="es-CL"/>
              </w:rPr>
              <w:t>No requiere respuesta</w:t>
            </w:r>
          </w:p>
        </w:tc>
      </w:tr>
      <w:tr w:rsidR="003E16FB" w:rsidRPr="000B5C3D" w14:paraId="0642DEA3" w14:textId="77777777" w:rsidTr="00961C58">
        <w:trPr>
          <w:trHeight w:val="20"/>
        </w:trPr>
        <w:tc>
          <w:tcPr>
            <w:tcW w:w="1603" w:type="pct"/>
            <w:shd w:val="clear" w:color="auto" w:fill="auto"/>
            <w:vAlign w:val="center"/>
            <w:hideMark/>
          </w:tcPr>
          <w:p w14:paraId="3A4D21E4" w14:textId="77777777" w:rsidR="003E16FB" w:rsidRPr="000B5C3D" w:rsidRDefault="003E16FB" w:rsidP="003E16FB">
            <w:pPr>
              <w:spacing w:after="0" w:line="240" w:lineRule="auto"/>
              <w:rPr>
                <w:rFonts w:eastAsia="Times New Roman" w:cstheme="minorHAnsi"/>
                <w:color w:val="000000"/>
                <w:sz w:val="20"/>
                <w:szCs w:val="20"/>
                <w:lang w:eastAsia="es-CL"/>
              </w:rPr>
            </w:pPr>
            <w:r w:rsidRPr="000B5C3D">
              <w:rPr>
                <w:rFonts w:eastAsia="Times New Roman" w:cstheme="minorHAnsi"/>
                <w:color w:val="000000"/>
                <w:sz w:val="20"/>
                <w:szCs w:val="20"/>
                <w:lang w:eastAsia="es-CL"/>
              </w:rPr>
              <w:t>¿Qué recomendaciones realizarías para mejorar (facilitar) la contratación de estos tipos de servicios?</w:t>
            </w:r>
          </w:p>
        </w:tc>
        <w:tc>
          <w:tcPr>
            <w:tcW w:w="1454" w:type="pct"/>
            <w:shd w:val="clear" w:color="auto" w:fill="auto"/>
          </w:tcPr>
          <w:p w14:paraId="3C19FF45" w14:textId="6236BB2A" w:rsidR="003E16FB" w:rsidRPr="000B5C3D" w:rsidRDefault="003E16FB" w:rsidP="003E16FB">
            <w:pPr>
              <w:spacing w:after="0" w:line="240" w:lineRule="auto"/>
              <w:jc w:val="both"/>
              <w:rPr>
                <w:rFonts w:eastAsia="Times New Roman" w:cstheme="minorHAnsi"/>
                <w:color w:val="000000"/>
                <w:sz w:val="20"/>
                <w:szCs w:val="20"/>
                <w:lang w:eastAsia="es-CL"/>
              </w:rPr>
            </w:pPr>
            <w:r w:rsidRPr="00FF28C2">
              <w:rPr>
                <w:rFonts w:eastAsia="Times New Roman" w:cstheme="minorHAnsi"/>
                <w:color w:val="000000"/>
                <w:sz w:val="20"/>
                <w:szCs w:val="20"/>
                <w:lang w:eastAsia="es-CL"/>
              </w:rPr>
              <w:t>Como las bases tipo es una nueva modalidad de trabajo con campañas de Gobierno,  sería recomendable realizar una reunión ampliada con agencias para aclarar aspectos administrativos como de las propuestas, plazos y dudas en general sobretodo considerando que esto abrirá la opción a agencias nuevas que no han participado antes de estos procesos.</w:t>
            </w:r>
          </w:p>
        </w:tc>
        <w:tc>
          <w:tcPr>
            <w:tcW w:w="1943" w:type="pct"/>
            <w:shd w:val="clear" w:color="auto" w:fill="auto"/>
            <w:vAlign w:val="center"/>
          </w:tcPr>
          <w:p w14:paraId="4C62D2EE" w14:textId="60F03E3B" w:rsidR="003E16FB" w:rsidRPr="007679C6" w:rsidRDefault="003E16FB" w:rsidP="003E16FB">
            <w:pPr>
              <w:spacing w:after="0" w:line="240" w:lineRule="auto"/>
              <w:jc w:val="both"/>
              <w:rPr>
                <w:rFonts w:eastAsia="Times New Roman" w:cstheme="minorHAnsi"/>
                <w:color w:val="000000"/>
                <w:sz w:val="20"/>
                <w:szCs w:val="20"/>
                <w:lang w:eastAsia="es-CL"/>
              </w:rPr>
            </w:pPr>
            <w:r w:rsidRPr="004F6B35">
              <w:rPr>
                <w:rFonts w:eastAsia="Times New Roman" w:cstheme="minorHAnsi"/>
                <w:color w:val="000000"/>
                <w:sz w:val="20"/>
                <w:szCs w:val="20"/>
                <w:lang w:eastAsia="es-CL"/>
              </w:rPr>
              <w:t>Es el caso de los servicios de c</w:t>
            </w:r>
            <w:r w:rsidR="00C3704B">
              <w:rPr>
                <w:rFonts w:eastAsia="Times New Roman" w:cstheme="minorHAnsi"/>
                <w:color w:val="000000"/>
                <w:sz w:val="20"/>
                <w:szCs w:val="20"/>
                <w:lang w:eastAsia="es-CL"/>
              </w:rPr>
              <w:t>ampañas</w:t>
            </w:r>
            <w:r w:rsidRPr="004F6B35">
              <w:rPr>
                <w:rFonts w:eastAsia="Times New Roman" w:cstheme="minorHAnsi"/>
                <w:color w:val="000000"/>
                <w:sz w:val="20"/>
                <w:szCs w:val="20"/>
                <w:lang w:eastAsia="es-CL"/>
              </w:rPr>
              <w:t xml:space="preserve"> que </w:t>
            </w:r>
            <w:r w:rsidR="008942FE" w:rsidRPr="004F6B35">
              <w:rPr>
                <w:rFonts w:eastAsia="Times New Roman" w:cstheme="minorHAnsi"/>
                <w:color w:val="000000"/>
                <w:sz w:val="20"/>
                <w:szCs w:val="20"/>
                <w:lang w:eastAsia="es-CL"/>
              </w:rPr>
              <w:t>dejar</w:t>
            </w:r>
            <w:r w:rsidR="008942FE">
              <w:rPr>
                <w:rFonts w:eastAsia="Times New Roman" w:cstheme="minorHAnsi"/>
                <w:color w:val="000000"/>
                <w:sz w:val="20"/>
                <w:szCs w:val="20"/>
                <w:lang w:eastAsia="es-CL"/>
              </w:rPr>
              <w:t xml:space="preserve">on </w:t>
            </w:r>
            <w:r w:rsidRPr="004F6B35">
              <w:rPr>
                <w:rFonts w:eastAsia="Times New Roman" w:cstheme="minorHAnsi"/>
                <w:color w:val="000000"/>
                <w:sz w:val="20"/>
                <w:szCs w:val="20"/>
                <w:lang w:eastAsia="es-CL"/>
              </w:rPr>
              <w:t>de formar parte de los convenios marco y pasarán a adquirirse por los organismos a través de modalidades que son más dinámicas, con mayor participación, agilidad y de mayor alcance</w:t>
            </w:r>
            <w:r w:rsidR="008942FE">
              <w:rPr>
                <w:rFonts w:eastAsia="Times New Roman" w:cstheme="minorHAnsi"/>
                <w:color w:val="000000"/>
                <w:sz w:val="20"/>
                <w:szCs w:val="20"/>
                <w:lang w:eastAsia="es-CL"/>
              </w:rPr>
              <w:t xml:space="preserve">, como es el caso de </w:t>
            </w:r>
            <w:r w:rsidRPr="004F6B35">
              <w:rPr>
                <w:rFonts w:eastAsia="Times New Roman" w:cstheme="minorHAnsi"/>
                <w:color w:val="000000"/>
                <w:sz w:val="20"/>
                <w:szCs w:val="20"/>
                <w:lang w:eastAsia="es-CL"/>
              </w:rPr>
              <w:t>Compra Ágil y las Bases Tipo de Licitación</w:t>
            </w:r>
            <w:r w:rsidR="006D1A2C">
              <w:rPr>
                <w:rFonts w:eastAsia="Times New Roman" w:cstheme="minorHAnsi"/>
                <w:color w:val="000000"/>
                <w:sz w:val="20"/>
                <w:szCs w:val="20"/>
                <w:lang w:eastAsia="es-CL"/>
              </w:rPr>
              <w:t>, se tiene conteplado invitar</w:t>
            </w:r>
            <w:r w:rsidRPr="004F6B35">
              <w:rPr>
                <w:rFonts w:eastAsia="Times New Roman" w:cstheme="minorHAnsi"/>
                <w:color w:val="000000"/>
                <w:sz w:val="20"/>
                <w:szCs w:val="20"/>
                <w:lang w:eastAsia="es-CL"/>
              </w:rPr>
              <w:t xml:space="preserve"> a participar de  cursos disponibles con el fin de apoyar a nuestros usuarios en este cambio, los que son gratuitos y  disponibles de manera online, a  través del sitio capacitacion.chilecompra.cl. En este </w:t>
            </w:r>
            <w:r w:rsidR="00C354C1">
              <w:rPr>
                <w:rFonts w:eastAsia="Times New Roman" w:cstheme="minorHAnsi"/>
                <w:color w:val="000000"/>
                <w:sz w:val="20"/>
                <w:szCs w:val="20"/>
                <w:lang w:eastAsia="es-CL"/>
              </w:rPr>
              <w:t>lugar</w:t>
            </w:r>
            <w:r w:rsidRPr="004F6B35">
              <w:rPr>
                <w:rFonts w:eastAsia="Times New Roman" w:cstheme="minorHAnsi"/>
                <w:color w:val="000000"/>
                <w:sz w:val="20"/>
                <w:szCs w:val="20"/>
                <w:lang w:eastAsia="es-CL"/>
              </w:rPr>
              <w:t xml:space="preserve"> puede revisar el calendario e inscribirse en las actividades que más les interesen</w:t>
            </w:r>
            <w:r>
              <w:rPr>
                <w:rFonts w:eastAsia="Times New Roman" w:cstheme="minorHAnsi"/>
                <w:color w:val="000000"/>
                <w:sz w:val="20"/>
                <w:szCs w:val="20"/>
                <w:lang w:eastAsia="es-CL"/>
              </w:rPr>
              <w:t>.</w:t>
            </w:r>
          </w:p>
        </w:tc>
      </w:tr>
      <w:tr w:rsidR="006272CE" w:rsidRPr="000B5C3D" w14:paraId="6AF71D00" w14:textId="77777777" w:rsidTr="00FA5AD6">
        <w:trPr>
          <w:trHeight w:val="20"/>
        </w:trPr>
        <w:tc>
          <w:tcPr>
            <w:tcW w:w="1603" w:type="pct"/>
            <w:shd w:val="clear" w:color="auto" w:fill="auto"/>
            <w:vAlign w:val="center"/>
            <w:hideMark/>
          </w:tcPr>
          <w:p w14:paraId="4E63D573" w14:textId="77777777" w:rsidR="006272CE" w:rsidRPr="000B5C3D" w:rsidRDefault="006272CE" w:rsidP="00FA5AD6">
            <w:pPr>
              <w:spacing w:after="0" w:line="240" w:lineRule="auto"/>
              <w:rPr>
                <w:rFonts w:eastAsia="Times New Roman" w:cstheme="minorHAnsi"/>
                <w:color w:val="000000"/>
                <w:sz w:val="20"/>
                <w:szCs w:val="20"/>
                <w:lang w:eastAsia="es-CL"/>
              </w:rPr>
            </w:pPr>
            <w:r w:rsidRPr="000B5C3D">
              <w:rPr>
                <w:rFonts w:eastAsia="Times New Roman" w:cstheme="minorHAnsi"/>
                <w:color w:val="000000"/>
                <w:sz w:val="20"/>
                <w:szCs w:val="20"/>
                <w:lang w:eastAsia="es-CL"/>
              </w:rPr>
              <w:t>¿Visualizas algún aspecto importante en las contrataciones de este tipo de servicios que no esté regulado y/o contemplado y que pudiera representar un riesgo en los procesos de adquisición?</w:t>
            </w:r>
          </w:p>
        </w:tc>
        <w:tc>
          <w:tcPr>
            <w:tcW w:w="1454" w:type="pct"/>
            <w:shd w:val="clear" w:color="auto" w:fill="auto"/>
            <w:vAlign w:val="center"/>
          </w:tcPr>
          <w:p w14:paraId="67008C7E" w14:textId="1AA19C54" w:rsidR="006272CE" w:rsidRPr="000B5C3D" w:rsidRDefault="00FF28C2" w:rsidP="00FA5AD6">
            <w:pPr>
              <w:spacing w:after="0" w:line="240" w:lineRule="auto"/>
              <w:jc w:val="both"/>
              <w:rPr>
                <w:rFonts w:eastAsia="Times New Roman" w:cstheme="minorHAnsi"/>
                <w:color w:val="000000"/>
                <w:sz w:val="20"/>
                <w:szCs w:val="20"/>
                <w:lang w:eastAsia="es-CL"/>
              </w:rPr>
            </w:pPr>
            <w:r w:rsidRPr="00FF28C2">
              <w:rPr>
                <w:rFonts w:eastAsia="Times New Roman" w:cstheme="minorHAnsi"/>
                <w:color w:val="000000"/>
                <w:sz w:val="20"/>
                <w:szCs w:val="20"/>
                <w:lang w:eastAsia="es-CL"/>
              </w:rPr>
              <w:t>No vi definido el aspecto de pago a proveedores (medios y producción) por parte de las agencias adjudicadas. Hace mucho no trabajo con  campañas de Gobierno  y tengo entendido que se hace un solo pago a la agencia adjudicada que debe incluir 100% de la campaña y la.agencia es responsable de pagos a proveedores.</w:t>
            </w:r>
          </w:p>
        </w:tc>
        <w:tc>
          <w:tcPr>
            <w:tcW w:w="1943" w:type="pct"/>
            <w:shd w:val="clear" w:color="auto" w:fill="auto"/>
            <w:vAlign w:val="center"/>
          </w:tcPr>
          <w:p w14:paraId="1B1AB74F" w14:textId="76EE62E0" w:rsidR="006272CE" w:rsidRPr="007679C6" w:rsidRDefault="005E070E" w:rsidP="007679C6">
            <w:pPr>
              <w:spacing w:after="0" w:line="240" w:lineRule="auto"/>
              <w:rPr>
                <w:rFonts w:eastAsia="Times New Roman" w:cstheme="minorHAnsi"/>
                <w:color w:val="000000"/>
                <w:sz w:val="20"/>
                <w:szCs w:val="20"/>
                <w:lang w:eastAsia="es-CL"/>
              </w:rPr>
            </w:pPr>
            <w:r w:rsidRPr="00FB3E56">
              <w:rPr>
                <w:rFonts w:eastAsia="Times New Roman" w:cstheme="minorHAnsi"/>
                <w:color w:val="000000"/>
                <w:sz w:val="20"/>
                <w:szCs w:val="20"/>
                <w:lang w:eastAsia="es-CL"/>
              </w:rPr>
              <w:t>Todo lo referente a las formas de pago entre entidad licitante y proveedor se encuentra definido en el Anexo N°4.</w:t>
            </w:r>
          </w:p>
        </w:tc>
      </w:tr>
      <w:tr w:rsidR="006272CE" w:rsidRPr="000B5C3D" w14:paraId="07002AC8" w14:textId="77777777" w:rsidTr="00FA5AD6">
        <w:trPr>
          <w:trHeight w:val="20"/>
        </w:trPr>
        <w:tc>
          <w:tcPr>
            <w:tcW w:w="1603" w:type="pct"/>
            <w:shd w:val="clear" w:color="auto" w:fill="auto"/>
            <w:vAlign w:val="center"/>
            <w:hideMark/>
          </w:tcPr>
          <w:p w14:paraId="252077E5" w14:textId="77777777" w:rsidR="006272CE" w:rsidRPr="000B5C3D" w:rsidRDefault="006272CE" w:rsidP="00FA5AD6">
            <w:pPr>
              <w:spacing w:after="0" w:line="240" w:lineRule="auto"/>
              <w:rPr>
                <w:rFonts w:eastAsia="Times New Roman" w:cstheme="minorHAnsi"/>
                <w:color w:val="000000"/>
                <w:sz w:val="20"/>
                <w:szCs w:val="20"/>
                <w:lang w:eastAsia="es-CL"/>
              </w:rPr>
            </w:pPr>
            <w:r w:rsidRPr="000B5C3D">
              <w:rPr>
                <w:rFonts w:eastAsia="Times New Roman" w:cstheme="minorHAnsi"/>
                <w:color w:val="000000"/>
                <w:sz w:val="20"/>
                <w:szCs w:val="20"/>
                <w:lang w:eastAsia="es-CL"/>
              </w:rPr>
              <w:t>¿Existe alguna temática referente al servicio que no esté abordada?</w:t>
            </w:r>
          </w:p>
        </w:tc>
        <w:tc>
          <w:tcPr>
            <w:tcW w:w="1454" w:type="pct"/>
            <w:shd w:val="clear" w:color="auto" w:fill="auto"/>
          </w:tcPr>
          <w:p w14:paraId="69A45F6F" w14:textId="68B72028" w:rsidR="006272CE" w:rsidRPr="000B5C3D" w:rsidRDefault="00BD6FD4" w:rsidP="00FA5AD6">
            <w:pPr>
              <w:spacing w:after="0" w:line="240" w:lineRule="auto"/>
              <w:jc w:val="both"/>
              <w:rPr>
                <w:rFonts w:eastAsia="Times New Roman" w:cstheme="minorHAnsi"/>
                <w:color w:val="000000"/>
                <w:sz w:val="20"/>
                <w:szCs w:val="20"/>
                <w:lang w:eastAsia="es-CL"/>
              </w:rPr>
            </w:pPr>
            <w:r w:rsidRPr="00BD6FD4">
              <w:rPr>
                <w:rFonts w:eastAsia="Times New Roman" w:cstheme="minorHAnsi"/>
                <w:color w:val="000000"/>
                <w:sz w:val="20"/>
                <w:szCs w:val="20"/>
                <w:lang w:eastAsia="es-CL"/>
              </w:rPr>
              <w:t>Creo que no</w:t>
            </w:r>
          </w:p>
        </w:tc>
        <w:tc>
          <w:tcPr>
            <w:tcW w:w="1943" w:type="pct"/>
            <w:shd w:val="clear" w:color="auto" w:fill="auto"/>
            <w:vAlign w:val="center"/>
          </w:tcPr>
          <w:p w14:paraId="61EE1DF5" w14:textId="77777777" w:rsidR="006272CE" w:rsidRPr="007679C6" w:rsidRDefault="006272CE" w:rsidP="007679C6">
            <w:pPr>
              <w:spacing w:after="0" w:line="240" w:lineRule="auto"/>
              <w:rPr>
                <w:rFonts w:eastAsia="Times New Roman" w:cstheme="minorHAnsi"/>
                <w:color w:val="000000"/>
                <w:sz w:val="20"/>
                <w:szCs w:val="20"/>
                <w:lang w:eastAsia="es-CL"/>
              </w:rPr>
            </w:pPr>
            <w:r w:rsidRPr="007679C6">
              <w:rPr>
                <w:rFonts w:eastAsia="Times New Roman" w:cstheme="minorHAnsi"/>
                <w:color w:val="000000"/>
                <w:sz w:val="20"/>
                <w:szCs w:val="20"/>
                <w:lang w:eastAsia="es-CL"/>
              </w:rPr>
              <w:t>No requiere respuesta</w:t>
            </w:r>
          </w:p>
        </w:tc>
      </w:tr>
    </w:tbl>
    <w:p w14:paraId="703E7D37" w14:textId="3E8592D4" w:rsidR="006272CE" w:rsidRDefault="006272CE" w:rsidP="00420400">
      <w:pPr>
        <w:pStyle w:val="Prrafodelista"/>
      </w:pPr>
    </w:p>
    <w:p w14:paraId="16F054C6" w14:textId="1183754C" w:rsidR="00777706" w:rsidRPr="00D24EE1" w:rsidRDefault="00777706" w:rsidP="00777706">
      <w:pPr>
        <w:pStyle w:val="Prrafodelista"/>
        <w:numPr>
          <w:ilvl w:val="0"/>
          <w:numId w:val="10"/>
        </w:numPr>
      </w:pPr>
      <w:r w:rsidRPr="00D278ED">
        <w:rPr>
          <w:rFonts w:cstheme="minorHAnsi"/>
        </w:rPr>
        <w:t xml:space="preserve">Recibida el </w:t>
      </w:r>
      <w:r w:rsidR="00555B41" w:rsidRPr="00555B41">
        <w:rPr>
          <w:rFonts w:cstheme="minorHAnsi"/>
        </w:rPr>
        <w:t>24-06-2021  15:47:14</w:t>
      </w:r>
    </w:p>
    <w:p w14:paraId="255EB140" w14:textId="3CC29CBF" w:rsidR="006272CE" w:rsidRDefault="006272CE" w:rsidP="00420400">
      <w:pPr>
        <w:pStyle w:val="Prrafodelista"/>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194"/>
        <w:gridCol w:w="2897"/>
        <w:gridCol w:w="3871"/>
      </w:tblGrid>
      <w:tr w:rsidR="006272CE" w:rsidRPr="004B7A70" w14:paraId="521E86EE" w14:textId="77777777" w:rsidTr="00FA5AD6">
        <w:trPr>
          <w:trHeight w:val="20"/>
        </w:trPr>
        <w:tc>
          <w:tcPr>
            <w:tcW w:w="1603" w:type="pct"/>
            <w:shd w:val="clear" w:color="auto" w:fill="EEECE1" w:themeFill="background2"/>
            <w:vAlign w:val="center"/>
          </w:tcPr>
          <w:p w14:paraId="66D5B696" w14:textId="77777777" w:rsidR="006272CE" w:rsidRPr="00A905A6" w:rsidRDefault="006272CE" w:rsidP="00FA5AD6">
            <w:pPr>
              <w:spacing w:after="0" w:line="240" w:lineRule="auto"/>
              <w:jc w:val="center"/>
              <w:rPr>
                <w:rFonts w:eastAsia="Times New Roman" w:cstheme="minorHAnsi"/>
                <w:b/>
                <w:bCs/>
                <w:color w:val="000000"/>
                <w:sz w:val="20"/>
                <w:szCs w:val="20"/>
                <w:lang w:eastAsia="es-CL"/>
              </w:rPr>
            </w:pPr>
            <w:r w:rsidRPr="00A905A6">
              <w:rPr>
                <w:rFonts w:eastAsia="Times New Roman" w:cstheme="minorHAnsi"/>
                <w:b/>
                <w:bCs/>
                <w:color w:val="000000"/>
                <w:sz w:val="20"/>
                <w:szCs w:val="20"/>
                <w:lang w:eastAsia="es-CL"/>
              </w:rPr>
              <w:t>Pregunta</w:t>
            </w:r>
          </w:p>
        </w:tc>
        <w:tc>
          <w:tcPr>
            <w:tcW w:w="1454" w:type="pct"/>
            <w:shd w:val="clear" w:color="auto" w:fill="EEECE1" w:themeFill="background2"/>
            <w:vAlign w:val="center"/>
          </w:tcPr>
          <w:p w14:paraId="2FCA7FD2" w14:textId="77777777" w:rsidR="006272CE" w:rsidRPr="004B7A70" w:rsidRDefault="006272CE" w:rsidP="00FA5AD6">
            <w:pPr>
              <w:spacing w:after="0" w:line="240" w:lineRule="auto"/>
              <w:jc w:val="center"/>
              <w:rPr>
                <w:rFonts w:eastAsia="Times New Roman" w:cstheme="minorHAnsi"/>
                <w:b/>
                <w:bCs/>
                <w:color w:val="000000"/>
                <w:sz w:val="20"/>
                <w:szCs w:val="20"/>
                <w:lang w:eastAsia="es-CL"/>
              </w:rPr>
            </w:pPr>
            <w:r w:rsidRPr="004B7A70">
              <w:rPr>
                <w:rFonts w:eastAsia="Times New Roman" w:cstheme="minorHAnsi"/>
                <w:b/>
                <w:bCs/>
                <w:color w:val="000000"/>
                <w:sz w:val="20"/>
                <w:szCs w:val="20"/>
                <w:lang w:eastAsia="es-CL"/>
              </w:rPr>
              <w:t>Respuesta ciudadanía</w:t>
            </w:r>
          </w:p>
        </w:tc>
        <w:tc>
          <w:tcPr>
            <w:tcW w:w="1943" w:type="pct"/>
            <w:shd w:val="clear" w:color="auto" w:fill="EEECE1" w:themeFill="background2"/>
            <w:vAlign w:val="center"/>
          </w:tcPr>
          <w:p w14:paraId="06966147" w14:textId="77777777" w:rsidR="006272CE" w:rsidRPr="004B7A70" w:rsidRDefault="006272CE" w:rsidP="00FA5AD6">
            <w:pPr>
              <w:spacing w:after="0" w:line="240" w:lineRule="auto"/>
              <w:jc w:val="center"/>
              <w:rPr>
                <w:rFonts w:eastAsia="Times New Roman" w:cstheme="minorHAnsi"/>
                <w:b/>
                <w:bCs/>
                <w:color w:val="000000"/>
                <w:sz w:val="20"/>
                <w:szCs w:val="20"/>
                <w:lang w:eastAsia="es-CL"/>
              </w:rPr>
            </w:pPr>
            <w:r w:rsidRPr="00630EE6">
              <w:rPr>
                <w:rFonts w:eastAsia="Times New Roman" w:cstheme="minorHAnsi"/>
                <w:b/>
                <w:bCs/>
                <w:color w:val="000000"/>
                <w:sz w:val="20"/>
                <w:szCs w:val="20"/>
                <w:lang w:eastAsia="es-CL"/>
              </w:rPr>
              <w:t>Respuesta</w:t>
            </w:r>
            <w:r w:rsidRPr="004B7A70">
              <w:rPr>
                <w:rFonts w:eastAsia="Times New Roman" w:cstheme="minorHAnsi"/>
                <w:b/>
                <w:bCs/>
                <w:color w:val="000000"/>
                <w:sz w:val="20"/>
                <w:szCs w:val="20"/>
                <w:lang w:eastAsia="es-CL"/>
              </w:rPr>
              <w:t xml:space="preserve"> </w:t>
            </w:r>
            <w:r>
              <w:rPr>
                <w:rFonts w:eastAsia="Times New Roman" w:cstheme="minorHAnsi"/>
                <w:b/>
                <w:bCs/>
                <w:color w:val="000000"/>
                <w:sz w:val="20"/>
                <w:szCs w:val="20"/>
                <w:lang w:eastAsia="es-CL"/>
              </w:rPr>
              <w:t>ChileCompra</w:t>
            </w:r>
          </w:p>
        </w:tc>
      </w:tr>
      <w:tr w:rsidR="006272CE" w:rsidRPr="000B5C3D" w14:paraId="00403E39" w14:textId="77777777" w:rsidTr="00FA5AD6">
        <w:trPr>
          <w:trHeight w:val="20"/>
        </w:trPr>
        <w:tc>
          <w:tcPr>
            <w:tcW w:w="1603" w:type="pct"/>
            <w:shd w:val="clear" w:color="auto" w:fill="auto"/>
            <w:vAlign w:val="center"/>
            <w:hideMark/>
          </w:tcPr>
          <w:p w14:paraId="782B43C1" w14:textId="77777777" w:rsidR="006272CE" w:rsidRPr="003E0679" w:rsidRDefault="006272CE" w:rsidP="00FA5AD6">
            <w:pPr>
              <w:spacing w:after="0" w:line="240" w:lineRule="auto"/>
              <w:rPr>
                <w:rFonts w:eastAsia="Times New Roman" w:cstheme="minorHAnsi"/>
                <w:color w:val="000000"/>
                <w:sz w:val="20"/>
                <w:szCs w:val="20"/>
                <w:lang w:eastAsia="es-CL"/>
              </w:rPr>
            </w:pPr>
            <w:r w:rsidRPr="003E0679">
              <w:rPr>
                <w:rFonts w:eastAsia="Times New Roman" w:cstheme="minorHAnsi"/>
                <w:color w:val="000000"/>
                <w:sz w:val="20"/>
                <w:szCs w:val="20"/>
                <w:lang w:eastAsia="es-CL"/>
              </w:rPr>
              <w:t>¿Qué oportunidades de mejora visualizas respecto de los criterios empleados para la evaluación de las ofertas?</w:t>
            </w:r>
          </w:p>
        </w:tc>
        <w:tc>
          <w:tcPr>
            <w:tcW w:w="1454" w:type="pct"/>
            <w:shd w:val="clear" w:color="auto" w:fill="auto"/>
            <w:vAlign w:val="center"/>
          </w:tcPr>
          <w:p w14:paraId="2ED34783" w14:textId="2133BA40" w:rsidR="006272CE" w:rsidRPr="00FB3E56" w:rsidRDefault="002D624E" w:rsidP="00FA5AD6">
            <w:pPr>
              <w:spacing w:after="0" w:line="240" w:lineRule="auto"/>
              <w:jc w:val="both"/>
              <w:rPr>
                <w:rFonts w:eastAsia="Times New Roman" w:cstheme="minorHAnsi"/>
                <w:color w:val="000000"/>
                <w:sz w:val="20"/>
                <w:szCs w:val="20"/>
                <w:lang w:eastAsia="es-CL"/>
              </w:rPr>
            </w:pPr>
            <w:r w:rsidRPr="00FB3E56">
              <w:rPr>
                <w:rFonts w:eastAsia="Times New Roman" w:cstheme="minorHAnsi"/>
                <w:color w:val="000000"/>
                <w:sz w:val="20"/>
                <w:szCs w:val="20"/>
                <w:lang w:eastAsia="es-CL"/>
              </w:rPr>
              <w:t>No se considera el producto creativo en evaluación, que es lo más importante en una campaña y el principal aporte que debe hacer una agencia.</w:t>
            </w:r>
          </w:p>
        </w:tc>
        <w:tc>
          <w:tcPr>
            <w:tcW w:w="1943" w:type="pct"/>
            <w:shd w:val="clear" w:color="auto" w:fill="auto"/>
            <w:vAlign w:val="center"/>
          </w:tcPr>
          <w:p w14:paraId="7B743F93" w14:textId="77777777" w:rsidR="009E4775" w:rsidRDefault="009E4775" w:rsidP="009E4775">
            <w:pPr>
              <w:spacing w:after="0" w:line="240" w:lineRule="auto"/>
              <w:jc w:val="both"/>
              <w:rPr>
                <w:rFonts w:eastAsia="Times New Roman" w:cstheme="minorHAnsi"/>
                <w:color w:val="000000"/>
                <w:sz w:val="20"/>
                <w:szCs w:val="20"/>
                <w:lang w:eastAsia="es-CL"/>
              </w:rPr>
            </w:pPr>
            <w:r w:rsidRPr="007679C6">
              <w:rPr>
                <w:rFonts w:eastAsia="Times New Roman" w:cstheme="minorHAnsi"/>
                <w:color w:val="000000"/>
                <w:sz w:val="20"/>
                <w:szCs w:val="20"/>
                <w:lang w:eastAsia="es-CL"/>
              </w:rPr>
              <w:t>Los criterios técnicos de evaluación dispuestos en las Bases tipo son opcionales, donde es el organismo requirente quién decidirá si utilizará todos o algunos</w:t>
            </w:r>
            <w:r>
              <w:rPr>
                <w:rFonts w:eastAsia="Times New Roman" w:cstheme="minorHAnsi"/>
                <w:color w:val="000000"/>
                <w:sz w:val="20"/>
                <w:szCs w:val="20"/>
                <w:lang w:eastAsia="es-CL"/>
              </w:rPr>
              <w:t xml:space="preserve"> (</w:t>
            </w:r>
            <w:r w:rsidRPr="007679C6">
              <w:rPr>
                <w:rFonts w:eastAsia="Times New Roman" w:cstheme="minorHAnsi"/>
                <w:color w:val="000000"/>
                <w:sz w:val="20"/>
                <w:szCs w:val="20"/>
                <w:lang w:eastAsia="es-CL"/>
              </w:rPr>
              <w:t>con un mínimo de dos</w:t>
            </w:r>
            <w:r>
              <w:rPr>
                <w:rFonts w:eastAsia="Times New Roman" w:cstheme="minorHAnsi"/>
                <w:color w:val="000000"/>
                <w:sz w:val="20"/>
                <w:szCs w:val="20"/>
                <w:lang w:eastAsia="es-CL"/>
              </w:rPr>
              <w:t>)</w:t>
            </w:r>
            <w:r w:rsidRPr="007679C6">
              <w:rPr>
                <w:rFonts w:eastAsia="Times New Roman" w:cstheme="minorHAnsi"/>
                <w:color w:val="000000"/>
                <w:sz w:val="20"/>
                <w:szCs w:val="20"/>
                <w:lang w:eastAsia="es-CL"/>
              </w:rPr>
              <w:t xml:space="preserve">. </w:t>
            </w:r>
            <w:r>
              <w:rPr>
                <w:rFonts w:eastAsia="Times New Roman" w:cstheme="minorHAnsi"/>
                <w:color w:val="000000"/>
                <w:sz w:val="20"/>
                <w:szCs w:val="20"/>
                <w:lang w:eastAsia="es-CL"/>
              </w:rPr>
              <w:t>Por lo tanto</w:t>
            </w:r>
            <w:r w:rsidRPr="007679C6">
              <w:rPr>
                <w:rFonts w:eastAsia="Times New Roman" w:cstheme="minorHAnsi"/>
                <w:color w:val="000000"/>
                <w:sz w:val="20"/>
                <w:szCs w:val="20"/>
                <w:lang w:eastAsia="es-CL"/>
              </w:rPr>
              <w:t>,</w:t>
            </w:r>
            <w:r>
              <w:rPr>
                <w:rFonts w:eastAsia="Times New Roman" w:cstheme="minorHAnsi"/>
                <w:color w:val="000000"/>
                <w:sz w:val="20"/>
                <w:szCs w:val="20"/>
                <w:lang w:eastAsia="es-CL"/>
              </w:rPr>
              <w:t xml:space="preserve"> la elección de los criterios a utilizar, por parte de la entidad licitante, dependerá de lo que esta última estime relevante de acuerdo con sus análisis.</w:t>
            </w:r>
          </w:p>
          <w:p w14:paraId="7A6B44ED" w14:textId="2E8DC1ED" w:rsidR="006272CE" w:rsidRPr="00FB3E56" w:rsidRDefault="006272CE" w:rsidP="007679C6">
            <w:pPr>
              <w:spacing w:after="0" w:line="240" w:lineRule="auto"/>
              <w:jc w:val="both"/>
              <w:rPr>
                <w:rFonts w:eastAsia="Times New Roman" w:cstheme="minorHAnsi"/>
                <w:color w:val="000000"/>
                <w:sz w:val="20"/>
                <w:szCs w:val="20"/>
                <w:highlight w:val="green"/>
                <w:lang w:eastAsia="es-CL"/>
              </w:rPr>
            </w:pPr>
          </w:p>
        </w:tc>
      </w:tr>
      <w:tr w:rsidR="006272CE" w:rsidRPr="000B5C3D" w14:paraId="27EC3E5D" w14:textId="77777777" w:rsidTr="00FA5AD6">
        <w:trPr>
          <w:trHeight w:val="20"/>
        </w:trPr>
        <w:tc>
          <w:tcPr>
            <w:tcW w:w="1603" w:type="pct"/>
            <w:shd w:val="clear" w:color="auto" w:fill="auto"/>
            <w:vAlign w:val="center"/>
            <w:hideMark/>
          </w:tcPr>
          <w:p w14:paraId="3B9FC994" w14:textId="77777777" w:rsidR="006272CE" w:rsidRPr="000B5C3D" w:rsidRDefault="006272CE" w:rsidP="00FA5AD6">
            <w:pPr>
              <w:spacing w:after="0" w:line="240" w:lineRule="auto"/>
              <w:rPr>
                <w:rFonts w:eastAsia="Times New Roman" w:cstheme="minorHAnsi"/>
                <w:color w:val="000000"/>
                <w:sz w:val="20"/>
                <w:szCs w:val="20"/>
                <w:lang w:eastAsia="es-CL"/>
              </w:rPr>
            </w:pPr>
            <w:r w:rsidRPr="000B5C3D">
              <w:rPr>
                <w:rFonts w:eastAsia="Times New Roman" w:cstheme="minorHAnsi"/>
                <w:color w:val="000000"/>
                <w:sz w:val="20"/>
                <w:szCs w:val="20"/>
                <w:lang w:eastAsia="es-CL"/>
              </w:rPr>
              <w:t>¿Qué oportunidades de mejora visualizas respecto del marco establecido para la ejecución contractual de las adquisiciones?</w:t>
            </w:r>
          </w:p>
        </w:tc>
        <w:tc>
          <w:tcPr>
            <w:tcW w:w="1454" w:type="pct"/>
            <w:shd w:val="clear" w:color="auto" w:fill="auto"/>
            <w:vAlign w:val="center"/>
          </w:tcPr>
          <w:p w14:paraId="7C05076F" w14:textId="68362AB8" w:rsidR="006272CE" w:rsidRPr="000B5C3D" w:rsidRDefault="002D624E" w:rsidP="00FA5AD6">
            <w:pPr>
              <w:spacing w:after="0" w:line="240" w:lineRule="auto"/>
              <w:jc w:val="both"/>
              <w:rPr>
                <w:rFonts w:eastAsia="Times New Roman" w:cstheme="minorHAnsi"/>
                <w:color w:val="000000"/>
                <w:sz w:val="20"/>
                <w:szCs w:val="20"/>
                <w:lang w:eastAsia="es-CL"/>
              </w:rPr>
            </w:pPr>
            <w:r w:rsidRPr="002D624E">
              <w:rPr>
                <w:rFonts w:eastAsia="Times New Roman" w:cstheme="minorHAnsi"/>
                <w:color w:val="000000"/>
                <w:sz w:val="20"/>
                <w:szCs w:val="20"/>
                <w:lang w:eastAsia="es-CL"/>
              </w:rPr>
              <w:t>Simplificación y bajar montos de boletas de garantía</w:t>
            </w:r>
          </w:p>
        </w:tc>
        <w:tc>
          <w:tcPr>
            <w:tcW w:w="1943" w:type="pct"/>
            <w:shd w:val="clear" w:color="auto" w:fill="auto"/>
            <w:vAlign w:val="center"/>
          </w:tcPr>
          <w:p w14:paraId="67FB1F4A" w14:textId="0ADFB634" w:rsidR="006272CE" w:rsidRPr="007679C6" w:rsidRDefault="00AA464E" w:rsidP="007679C6">
            <w:pPr>
              <w:spacing w:after="0" w:line="240" w:lineRule="auto"/>
              <w:jc w:val="both"/>
              <w:rPr>
                <w:rFonts w:eastAsia="Times New Roman" w:cstheme="minorHAnsi"/>
                <w:color w:val="000000"/>
                <w:sz w:val="20"/>
                <w:szCs w:val="20"/>
                <w:lang w:eastAsia="es-CL"/>
              </w:rPr>
            </w:pPr>
            <w:r>
              <w:rPr>
                <w:rFonts w:eastAsia="Times New Roman" w:cstheme="minorHAnsi"/>
                <w:color w:val="000000"/>
                <w:sz w:val="20"/>
                <w:szCs w:val="20"/>
                <w:lang w:eastAsia="es-CL"/>
              </w:rPr>
              <w:t>No es posible acceder a esta solicitud</w:t>
            </w:r>
          </w:p>
        </w:tc>
      </w:tr>
      <w:tr w:rsidR="006272CE" w:rsidRPr="000B5C3D" w14:paraId="19D16E48" w14:textId="77777777" w:rsidTr="00FA5AD6">
        <w:trPr>
          <w:trHeight w:val="20"/>
        </w:trPr>
        <w:tc>
          <w:tcPr>
            <w:tcW w:w="1603" w:type="pct"/>
            <w:shd w:val="clear" w:color="auto" w:fill="auto"/>
            <w:vAlign w:val="center"/>
            <w:hideMark/>
          </w:tcPr>
          <w:p w14:paraId="2D213F84" w14:textId="77777777" w:rsidR="006272CE" w:rsidRPr="000B5C3D" w:rsidRDefault="006272CE" w:rsidP="00FA5AD6">
            <w:pPr>
              <w:spacing w:after="0" w:line="240" w:lineRule="auto"/>
              <w:rPr>
                <w:rFonts w:eastAsia="Times New Roman" w:cstheme="minorHAnsi"/>
                <w:color w:val="000000"/>
                <w:sz w:val="20"/>
                <w:szCs w:val="20"/>
                <w:lang w:eastAsia="es-CL"/>
              </w:rPr>
            </w:pPr>
            <w:r w:rsidRPr="000B5C3D">
              <w:rPr>
                <w:rFonts w:eastAsia="Times New Roman" w:cstheme="minorHAnsi"/>
                <w:color w:val="000000"/>
                <w:sz w:val="20"/>
                <w:szCs w:val="20"/>
                <w:lang w:eastAsia="es-CL"/>
              </w:rPr>
              <w:t>¿Qué recomendaciones realizarías para mejorar (facilitar) la contratación de estos tipos de servicios?</w:t>
            </w:r>
          </w:p>
        </w:tc>
        <w:tc>
          <w:tcPr>
            <w:tcW w:w="1454" w:type="pct"/>
            <w:shd w:val="clear" w:color="auto" w:fill="auto"/>
            <w:vAlign w:val="center"/>
          </w:tcPr>
          <w:p w14:paraId="6F8E7A99" w14:textId="7CEEEE5E" w:rsidR="006272CE" w:rsidRPr="000B5C3D" w:rsidRDefault="002D624E" w:rsidP="00FA5AD6">
            <w:pPr>
              <w:spacing w:after="0" w:line="240" w:lineRule="auto"/>
              <w:jc w:val="both"/>
              <w:rPr>
                <w:rFonts w:eastAsia="Times New Roman" w:cstheme="minorHAnsi"/>
                <w:color w:val="000000"/>
                <w:sz w:val="20"/>
                <w:szCs w:val="20"/>
                <w:lang w:eastAsia="es-CL"/>
              </w:rPr>
            </w:pPr>
            <w:r w:rsidRPr="002D624E">
              <w:rPr>
                <w:rFonts w:eastAsia="Times New Roman" w:cstheme="minorHAnsi"/>
                <w:color w:val="000000"/>
                <w:sz w:val="20"/>
                <w:szCs w:val="20"/>
                <w:lang w:eastAsia="es-CL"/>
              </w:rPr>
              <w:t>Bajar cantidad de requisito y enfocarse de manera más resumida</w:t>
            </w:r>
          </w:p>
        </w:tc>
        <w:tc>
          <w:tcPr>
            <w:tcW w:w="1943" w:type="pct"/>
            <w:shd w:val="clear" w:color="auto" w:fill="auto"/>
            <w:vAlign w:val="center"/>
          </w:tcPr>
          <w:p w14:paraId="48024302" w14:textId="435DA5A8" w:rsidR="006272CE" w:rsidRPr="007679C6" w:rsidRDefault="006272CE" w:rsidP="007679C6">
            <w:pPr>
              <w:spacing w:after="0" w:line="240" w:lineRule="auto"/>
              <w:jc w:val="both"/>
              <w:rPr>
                <w:rFonts w:eastAsia="Times New Roman" w:cstheme="minorHAnsi"/>
                <w:color w:val="000000"/>
                <w:sz w:val="20"/>
                <w:szCs w:val="20"/>
                <w:lang w:eastAsia="es-CL"/>
              </w:rPr>
            </w:pPr>
            <w:r w:rsidRPr="007679C6">
              <w:rPr>
                <w:rFonts w:eastAsia="Times New Roman" w:cstheme="minorHAnsi"/>
                <w:color w:val="000000"/>
                <w:sz w:val="20"/>
                <w:szCs w:val="20"/>
                <w:lang w:eastAsia="es-CL"/>
              </w:rPr>
              <w:t xml:space="preserve">No </w:t>
            </w:r>
            <w:r w:rsidR="00EB73C0">
              <w:rPr>
                <w:rFonts w:eastAsia="Times New Roman" w:cstheme="minorHAnsi"/>
                <w:color w:val="000000"/>
                <w:sz w:val="20"/>
                <w:szCs w:val="20"/>
                <w:lang w:eastAsia="es-CL"/>
              </w:rPr>
              <w:t>formula sugerencia</w:t>
            </w:r>
          </w:p>
        </w:tc>
      </w:tr>
      <w:tr w:rsidR="006272CE" w:rsidRPr="000B5C3D" w14:paraId="485589CD" w14:textId="77777777" w:rsidTr="00FA5AD6">
        <w:trPr>
          <w:trHeight w:val="20"/>
        </w:trPr>
        <w:tc>
          <w:tcPr>
            <w:tcW w:w="1603" w:type="pct"/>
            <w:shd w:val="clear" w:color="auto" w:fill="auto"/>
            <w:vAlign w:val="center"/>
            <w:hideMark/>
          </w:tcPr>
          <w:p w14:paraId="12808FBC" w14:textId="77777777" w:rsidR="006272CE" w:rsidRPr="000B5C3D" w:rsidRDefault="006272CE" w:rsidP="00FA5AD6">
            <w:pPr>
              <w:spacing w:after="0" w:line="240" w:lineRule="auto"/>
              <w:rPr>
                <w:rFonts w:eastAsia="Times New Roman" w:cstheme="minorHAnsi"/>
                <w:color w:val="000000"/>
                <w:sz w:val="20"/>
                <w:szCs w:val="20"/>
                <w:lang w:eastAsia="es-CL"/>
              </w:rPr>
            </w:pPr>
            <w:r w:rsidRPr="000B5C3D">
              <w:rPr>
                <w:rFonts w:eastAsia="Times New Roman" w:cstheme="minorHAnsi"/>
                <w:color w:val="000000"/>
                <w:sz w:val="20"/>
                <w:szCs w:val="20"/>
                <w:lang w:eastAsia="es-CL"/>
              </w:rPr>
              <w:t>¿Visualizas algún aspecto importante en las contrataciones de este tipo de servicios que no esté regulado y/o contemplado y que pudiera representar un riesgo en los procesos de adquisición?</w:t>
            </w:r>
          </w:p>
        </w:tc>
        <w:tc>
          <w:tcPr>
            <w:tcW w:w="1454" w:type="pct"/>
            <w:shd w:val="clear" w:color="auto" w:fill="auto"/>
            <w:vAlign w:val="center"/>
          </w:tcPr>
          <w:p w14:paraId="1C9A811E" w14:textId="0111C7B7" w:rsidR="00A27E34" w:rsidRDefault="00A27E34" w:rsidP="00FA5AD6">
            <w:pPr>
              <w:spacing w:after="0" w:line="240" w:lineRule="auto"/>
              <w:jc w:val="both"/>
              <w:rPr>
                <w:rFonts w:eastAsia="Times New Roman" w:cstheme="minorHAnsi"/>
                <w:color w:val="000000"/>
                <w:sz w:val="20"/>
                <w:szCs w:val="20"/>
                <w:lang w:eastAsia="es-CL"/>
              </w:rPr>
            </w:pPr>
            <w:r w:rsidRPr="00A27E34">
              <w:rPr>
                <w:rFonts w:eastAsia="Times New Roman" w:cstheme="minorHAnsi"/>
                <w:color w:val="000000"/>
                <w:sz w:val="20"/>
                <w:szCs w:val="20"/>
                <w:lang w:eastAsia="es-CL"/>
              </w:rPr>
              <w:t>Respuesta dada em observaciones y comentario</w:t>
            </w:r>
          </w:p>
          <w:p w14:paraId="43A8E3AB" w14:textId="77777777" w:rsidR="00A27E34" w:rsidRDefault="00A27E34" w:rsidP="00FA5AD6">
            <w:pPr>
              <w:spacing w:after="0" w:line="240" w:lineRule="auto"/>
              <w:jc w:val="both"/>
              <w:rPr>
                <w:rFonts w:eastAsia="Times New Roman" w:cstheme="minorHAnsi"/>
                <w:color w:val="000000"/>
                <w:sz w:val="20"/>
                <w:szCs w:val="20"/>
                <w:lang w:eastAsia="es-CL"/>
              </w:rPr>
            </w:pPr>
          </w:p>
          <w:p w14:paraId="58F9EE8F" w14:textId="77777777" w:rsidR="00A27E34" w:rsidRDefault="00A27E34" w:rsidP="00FA5AD6">
            <w:pPr>
              <w:spacing w:after="0" w:line="240" w:lineRule="auto"/>
              <w:jc w:val="both"/>
              <w:rPr>
                <w:rFonts w:eastAsia="Times New Roman" w:cstheme="minorHAnsi"/>
                <w:color w:val="000000"/>
                <w:sz w:val="20"/>
                <w:szCs w:val="20"/>
                <w:lang w:eastAsia="es-CL"/>
              </w:rPr>
            </w:pPr>
          </w:p>
          <w:p w14:paraId="6916CF06" w14:textId="5A1D0EC2" w:rsidR="006272CE" w:rsidRPr="000B5C3D" w:rsidRDefault="006272CE" w:rsidP="00FA5AD6">
            <w:pPr>
              <w:spacing w:after="0" w:line="240" w:lineRule="auto"/>
              <w:jc w:val="both"/>
              <w:rPr>
                <w:rFonts w:eastAsia="Times New Roman" w:cstheme="minorHAnsi"/>
                <w:color w:val="000000"/>
                <w:sz w:val="20"/>
                <w:szCs w:val="20"/>
                <w:lang w:eastAsia="es-CL"/>
              </w:rPr>
            </w:pPr>
          </w:p>
        </w:tc>
        <w:tc>
          <w:tcPr>
            <w:tcW w:w="1943" w:type="pct"/>
            <w:shd w:val="clear" w:color="auto" w:fill="auto"/>
            <w:vAlign w:val="center"/>
          </w:tcPr>
          <w:p w14:paraId="2B110E12" w14:textId="0A55FB12" w:rsidR="006272CE" w:rsidRPr="007679C6" w:rsidRDefault="00EB73C0" w:rsidP="007679C6">
            <w:pPr>
              <w:spacing w:after="0" w:line="240" w:lineRule="auto"/>
              <w:rPr>
                <w:rFonts w:eastAsia="Times New Roman" w:cstheme="minorHAnsi"/>
                <w:color w:val="000000"/>
                <w:sz w:val="20"/>
                <w:szCs w:val="20"/>
                <w:lang w:eastAsia="es-CL"/>
              </w:rPr>
            </w:pPr>
            <w:r w:rsidRPr="007679C6">
              <w:rPr>
                <w:rFonts w:eastAsia="Times New Roman" w:cstheme="minorHAnsi"/>
                <w:color w:val="000000"/>
                <w:sz w:val="20"/>
                <w:szCs w:val="20"/>
                <w:lang w:eastAsia="es-CL"/>
              </w:rPr>
              <w:t xml:space="preserve">No </w:t>
            </w:r>
            <w:r>
              <w:rPr>
                <w:rFonts w:eastAsia="Times New Roman" w:cstheme="minorHAnsi"/>
                <w:color w:val="000000"/>
                <w:sz w:val="20"/>
                <w:szCs w:val="20"/>
                <w:lang w:eastAsia="es-CL"/>
              </w:rPr>
              <w:t>formula sugerencia</w:t>
            </w:r>
          </w:p>
        </w:tc>
      </w:tr>
      <w:tr w:rsidR="006272CE" w:rsidRPr="000B5C3D" w14:paraId="391EF5DC" w14:textId="77777777" w:rsidTr="00FA5AD6">
        <w:trPr>
          <w:trHeight w:val="20"/>
        </w:trPr>
        <w:tc>
          <w:tcPr>
            <w:tcW w:w="1603" w:type="pct"/>
            <w:shd w:val="clear" w:color="auto" w:fill="auto"/>
            <w:vAlign w:val="center"/>
            <w:hideMark/>
          </w:tcPr>
          <w:p w14:paraId="14945F55" w14:textId="77777777" w:rsidR="006272CE" w:rsidRPr="000B5C3D" w:rsidRDefault="006272CE" w:rsidP="00FA5AD6">
            <w:pPr>
              <w:spacing w:after="0" w:line="240" w:lineRule="auto"/>
              <w:rPr>
                <w:rFonts w:eastAsia="Times New Roman" w:cstheme="minorHAnsi"/>
                <w:color w:val="000000"/>
                <w:sz w:val="20"/>
                <w:szCs w:val="20"/>
                <w:lang w:eastAsia="es-CL"/>
              </w:rPr>
            </w:pPr>
            <w:r w:rsidRPr="000B5C3D">
              <w:rPr>
                <w:rFonts w:eastAsia="Times New Roman" w:cstheme="minorHAnsi"/>
                <w:color w:val="000000"/>
                <w:sz w:val="20"/>
                <w:szCs w:val="20"/>
                <w:lang w:eastAsia="es-CL"/>
              </w:rPr>
              <w:t>¿Existe alguna temática referente al servicio que no esté abordada?</w:t>
            </w:r>
          </w:p>
        </w:tc>
        <w:tc>
          <w:tcPr>
            <w:tcW w:w="1454" w:type="pct"/>
            <w:shd w:val="clear" w:color="auto" w:fill="auto"/>
          </w:tcPr>
          <w:p w14:paraId="1B19FBE6" w14:textId="73AB3D9A" w:rsidR="006272CE" w:rsidRPr="000B5C3D" w:rsidRDefault="00A27E34" w:rsidP="00FA5AD6">
            <w:pPr>
              <w:spacing w:after="0" w:line="240" w:lineRule="auto"/>
              <w:jc w:val="both"/>
              <w:rPr>
                <w:rFonts w:eastAsia="Times New Roman" w:cstheme="minorHAnsi"/>
                <w:color w:val="000000"/>
                <w:sz w:val="20"/>
                <w:szCs w:val="20"/>
                <w:lang w:eastAsia="es-CL"/>
              </w:rPr>
            </w:pPr>
            <w:r w:rsidRPr="00A27E34">
              <w:rPr>
                <w:rFonts w:eastAsia="Times New Roman" w:cstheme="minorHAnsi"/>
                <w:color w:val="000000"/>
                <w:sz w:val="20"/>
                <w:szCs w:val="20"/>
                <w:lang w:eastAsia="es-CL"/>
              </w:rPr>
              <w:t>La creatividad</w:t>
            </w:r>
          </w:p>
        </w:tc>
        <w:tc>
          <w:tcPr>
            <w:tcW w:w="1943" w:type="pct"/>
            <w:shd w:val="clear" w:color="auto" w:fill="auto"/>
            <w:vAlign w:val="center"/>
          </w:tcPr>
          <w:p w14:paraId="4EE16CFD" w14:textId="5B51D244" w:rsidR="006272CE" w:rsidRPr="007679C6" w:rsidRDefault="00F417F4" w:rsidP="007679C6">
            <w:pPr>
              <w:spacing w:after="0" w:line="240" w:lineRule="auto"/>
              <w:rPr>
                <w:rFonts w:eastAsia="Times New Roman" w:cstheme="minorHAnsi"/>
                <w:color w:val="000000"/>
                <w:sz w:val="20"/>
                <w:szCs w:val="20"/>
                <w:lang w:eastAsia="es-CL"/>
              </w:rPr>
            </w:pPr>
            <w:r>
              <w:rPr>
                <w:rFonts w:eastAsia="Times New Roman" w:cstheme="minorHAnsi"/>
                <w:color w:val="000000"/>
                <w:sz w:val="20"/>
                <w:szCs w:val="20"/>
                <w:lang w:eastAsia="es-CL"/>
              </w:rPr>
              <w:t xml:space="preserve">Este aspecto esta contemplado en el criterio de </w:t>
            </w:r>
            <w:r w:rsidR="006F6022">
              <w:rPr>
                <w:rFonts w:eastAsia="Times New Roman" w:cstheme="minorHAnsi"/>
                <w:color w:val="000000"/>
                <w:sz w:val="20"/>
                <w:szCs w:val="20"/>
                <w:lang w:eastAsia="es-CL"/>
              </w:rPr>
              <w:t>evaluación</w:t>
            </w:r>
            <w:r>
              <w:rPr>
                <w:rFonts w:eastAsia="Times New Roman" w:cstheme="minorHAnsi"/>
                <w:color w:val="000000"/>
                <w:sz w:val="20"/>
                <w:szCs w:val="20"/>
                <w:lang w:eastAsia="es-CL"/>
              </w:rPr>
              <w:t xml:space="preserve"> </w:t>
            </w:r>
            <w:r w:rsidR="006F6022">
              <w:rPr>
                <w:rFonts w:eastAsia="Times New Roman" w:cstheme="minorHAnsi"/>
                <w:color w:val="000000"/>
                <w:sz w:val="20"/>
                <w:szCs w:val="20"/>
                <w:lang w:eastAsia="es-CL"/>
              </w:rPr>
              <w:t>N°5</w:t>
            </w:r>
          </w:p>
        </w:tc>
      </w:tr>
      <w:tr w:rsidR="00611AFA" w:rsidRPr="000B5C3D" w14:paraId="289D2D9D" w14:textId="77777777" w:rsidTr="007679C6">
        <w:trPr>
          <w:trHeight w:val="20"/>
        </w:trPr>
        <w:tc>
          <w:tcPr>
            <w:tcW w:w="1603" w:type="pct"/>
            <w:shd w:val="clear" w:color="auto" w:fill="auto"/>
            <w:vAlign w:val="center"/>
            <w:hideMark/>
          </w:tcPr>
          <w:p w14:paraId="73CACB7D" w14:textId="77777777" w:rsidR="00611AFA" w:rsidRPr="000B5C3D" w:rsidRDefault="00611AFA" w:rsidP="00611AFA">
            <w:pPr>
              <w:spacing w:after="0" w:line="240" w:lineRule="auto"/>
              <w:rPr>
                <w:rFonts w:eastAsia="Times New Roman" w:cstheme="minorHAnsi"/>
                <w:color w:val="000000"/>
                <w:sz w:val="20"/>
                <w:szCs w:val="20"/>
                <w:lang w:eastAsia="es-CL"/>
              </w:rPr>
            </w:pPr>
            <w:r w:rsidRPr="000B5C3D">
              <w:rPr>
                <w:rFonts w:eastAsia="Times New Roman" w:cstheme="minorHAnsi"/>
                <w:color w:val="000000"/>
                <w:sz w:val="20"/>
                <w:szCs w:val="20"/>
                <w:lang w:eastAsia="es-CL"/>
              </w:rPr>
              <w:t>Otra observación y/o comentario</w:t>
            </w:r>
          </w:p>
        </w:tc>
        <w:tc>
          <w:tcPr>
            <w:tcW w:w="1454" w:type="pct"/>
            <w:shd w:val="clear" w:color="auto" w:fill="auto"/>
          </w:tcPr>
          <w:p w14:paraId="61F6B0E7" w14:textId="77777777" w:rsidR="00611AFA" w:rsidRPr="00FB3E56" w:rsidRDefault="00611AFA" w:rsidP="00611AFA">
            <w:pPr>
              <w:spacing w:after="0" w:line="240" w:lineRule="auto"/>
              <w:jc w:val="both"/>
              <w:rPr>
                <w:rFonts w:eastAsia="Times New Roman" w:cstheme="minorHAnsi"/>
                <w:color w:val="000000"/>
                <w:sz w:val="20"/>
                <w:szCs w:val="20"/>
                <w:lang w:eastAsia="es-CL"/>
              </w:rPr>
            </w:pPr>
            <w:r w:rsidRPr="00FB3E56">
              <w:rPr>
                <w:rFonts w:eastAsia="Times New Roman" w:cstheme="minorHAnsi"/>
                <w:color w:val="000000"/>
                <w:sz w:val="20"/>
                <w:szCs w:val="20"/>
                <w:lang w:eastAsia="es-CL"/>
              </w:rPr>
              <w:t>En las bases tipo se incorpora como criterio de evaluación el ranking de Achap, lo que constituye una barrera de entrada para más del 70% de las agencias chilenas que n forman parte de esa asociación. Este requerimiento supone un incumplimiento al principio de la libre concurrencia de los oferentes, estableciendo una barrera que, además, ni siquiera determina un peso específico (en cuanto al porcentaje que significa en la evaluación) si no tampoco a qué ranking se refiere, si es creativo (imposible de evaluar a no ser que sea bajo el prisma de los Festivales Achap donde muchas agencias nacionales no participan) o de inversión (que ni siquiera  Achap los maneja). El tamaño de la agencia no tiene relación con su calidad. Se plantea además experiencias internacionales en campaña, lo que también atenta con la libre competencia. Las agencias internacionales que operan en Chile, además representan a un pequeño grupo de grandes holdings multinacionales, tanto en agencias creativas como en las mediales, que a su ves están entremezcladas entre estas,</w:t>
            </w:r>
          </w:p>
          <w:p w14:paraId="4FED8175" w14:textId="77777777" w:rsidR="00611AFA" w:rsidRPr="00FB3E56" w:rsidRDefault="00611AFA" w:rsidP="00611AFA">
            <w:pPr>
              <w:spacing w:after="0" w:line="240" w:lineRule="auto"/>
              <w:jc w:val="both"/>
              <w:rPr>
                <w:rFonts w:eastAsia="Times New Roman" w:cstheme="minorHAnsi"/>
                <w:color w:val="000000"/>
                <w:sz w:val="20"/>
                <w:szCs w:val="20"/>
                <w:lang w:eastAsia="es-CL"/>
              </w:rPr>
            </w:pPr>
            <w:r w:rsidRPr="00FB3E56">
              <w:rPr>
                <w:rFonts w:eastAsia="Times New Roman" w:cstheme="minorHAnsi"/>
                <w:color w:val="000000"/>
                <w:sz w:val="20"/>
                <w:szCs w:val="20"/>
                <w:lang w:eastAsia="es-CL"/>
              </w:rPr>
              <w:t>En resumen existe una evidente y reprochable discriminación en las bases tipos, que serán impugnadas de no corregirse y que de pasada, afectarán directamente a la Achap en su reputación. que ya fue puesta en duda con el caso Metro hace un tiempo atrás.</w:t>
            </w:r>
          </w:p>
          <w:p w14:paraId="658C42CA" w14:textId="77777777" w:rsidR="00611AFA" w:rsidRPr="00FB3E56" w:rsidRDefault="00611AFA" w:rsidP="00611AFA">
            <w:pPr>
              <w:spacing w:after="0" w:line="240" w:lineRule="auto"/>
              <w:jc w:val="both"/>
              <w:rPr>
                <w:rFonts w:eastAsia="Times New Roman" w:cstheme="minorHAnsi"/>
                <w:color w:val="000000"/>
                <w:sz w:val="20"/>
                <w:szCs w:val="20"/>
                <w:lang w:eastAsia="es-CL"/>
              </w:rPr>
            </w:pPr>
            <w:r w:rsidRPr="00FB3E56">
              <w:rPr>
                <w:rFonts w:eastAsia="Times New Roman" w:cstheme="minorHAnsi"/>
                <w:color w:val="000000"/>
                <w:sz w:val="20"/>
                <w:szCs w:val="20"/>
                <w:lang w:eastAsia="es-CL"/>
              </w:rPr>
              <w:t>Por último, son bases tipo anti Pymes y Minipymes, favoreciendo a empresas grandes y a extranjeras. Este proceso ya lo viví en Convenio Marco anterior!!!</w:t>
            </w:r>
          </w:p>
          <w:p w14:paraId="45ED810E" w14:textId="27CC0C3F" w:rsidR="00611AFA" w:rsidRPr="00FB3E56" w:rsidRDefault="00611AFA" w:rsidP="00611AFA">
            <w:pPr>
              <w:spacing w:after="0" w:line="240" w:lineRule="auto"/>
              <w:jc w:val="both"/>
              <w:rPr>
                <w:rFonts w:eastAsia="Times New Roman" w:cstheme="minorHAnsi"/>
                <w:color w:val="000000"/>
                <w:sz w:val="20"/>
                <w:szCs w:val="20"/>
                <w:lang w:eastAsia="es-CL"/>
              </w:rPr>
            </w:pPr>
            <w:r w:rsidRPr="00FB3E56">
              <w:rPr>
                <w:rFonts w:eastAsia="Times New Roman" w:cstheme="minorHAnsi"/>
                <w:color w:val="000000"/>
                <w:sz w:val="20"/>
                <w:szCs w:val="20"/>
                <w:lang w:eastAsia="es-CL"/>
              </w:rPr>
              <w:t>Por qué una agencia como la nuestra, rankeada N° 5 a nivel mundial en creatividad y efectividad entre agencias independientes de todo el mundo Wina 2021, debe quedar fuera de este proceso? www.walkers.cl. Así como muchas otras?</w:t>
            </w:r>
          </w:p>
        </w:tc>
        <w:tc>
          <w:tcPr>
            <w:tcW w:w="1943" w:type="pct"/>
            <w:shd w:val="clear" w:color="auto" w:fill="auto"/>
            <w:vAlign w:val="center"/>
            <w:hideMark/>
          </w:tcPr>
          <w:p w14:paraId="4F935870" w14:textId="77777777" w:rsidR="006F6022" w:rsidRPr="006F6022" w:rsidRDefault="006F6022" w:rsidP="006F6022">
            <w:pPr>
              <w:spacing w:after="0" w:line="240" w:lineRule="auto"/>
              <w:jc w:val="both"/>
              <w:rPr>
                <w:rFonts w:eastAsia="Times New Roman" w:cstheme="minorHAnsi"/>
                <w:color w:val="000000"/>
                <w:sz w:val="20"/>
                <w:szCs w:val="20"/>
                <w:lang w:eastAsia="es-CL"/>
              </w:rPr>
            </w:pPr>
            <w:r w:rsidRPr="006F6022">
              <w:rPr>
                <w:rFonts w:eastAsia="Times New Roman" w:cstheme="minorHAnsi"/>
                <w:color w:val="000000"/>
                <w:sz w:val="20"/>
                <w:szCs w:val="20"/>
                <w:lang w:eastAsia="es-CL"/>
              </w:rPr>
              <w:t>Los criterios técnicos de evaluación dispuestos en las Bases tipo son opcionales, donde es el organismo requirente quién decidirá si utilizará todos o algunos (con un mínimo de dos). Por lo tanto, la elección de los criterios a utilizar, por parte de la entidad licitante, dependerá de lo que esta última estime relevante de acuerdo con sus análisis.</w:t>
            </w:r>
          </w:p>
          <w:p w14:paraId="437CDFA9" w14:textId="2FDBF6EC" w:rsidR="00611AFA" w:rsidRPr="00FB3E56" w:rsidRDefault="00611AFA" w:rsidP="00611AFA">
            <w:pPr>
              <w:spacing w:after="0" w:line="240" w:lineRule="auto"/>
              <w:jc w:val="both"/>
              <w:rPr>
                <w:rFonts w:eastAsia="Times New Roman" w:cstheme="minorHAnsi"/>
                <w:color w:val="000000"/>
                <w:sz w:val="20"/>
                <w:szCs w:val="20"/>
                <w:lang w:eastAsia="es-CL"/>
              </w:rPr>
            </w:pPr>
          </w:p>
        </w:tc>
      </w:tr>
    </w:tbl>
    <w:p w14:paraId="11042395" w14:textId="1CF0F311" w:rsidR="006272CE" w:rsidRDefault="006272CE" w:rsidP="00420400">
      <w:pPr>
        <w:pStyle w:val="Prrafodelista"/>
      </w:pPr>
    </w:p>
    <w:p w14:paraId="62A9A36C" w14:textId="20EF54AE" w:rsidR="00777706" w:rsidRDefault="00777706" w:rsidP="00420400">
      <w:pPr>
        <w:pStyle w:val="Prrafodelista"/>
      </w:pPr>
    </w:p>
    <w:p w14:paraId="18906703" w14:textId="59FE8DEC" w:rsidR="00777706" w:rsidRDefault="00777706" w:rsidP="00FA5AD6">
      <w:pPr>
        <w:pStyle w:val="Prrafodelista"/>
        <w:numPr>
          <w:ilvl w:val="0"/>
          <w:numId w:val="10"/>
        </w:numPr>
      </w:pPr>
      <w:r w:rsidRPr="00726656">
        <w:rPr>
          <w:rFonts w:cstheme="minorHAnsi"/>
        </w:rPr>
        <w:t xml:space="preserve">Recibida el </w:t>
      </w:r>
      <w:r w:rsidR="00736387" w:rsidRPr="00736387">
        <w:rPr>
          <w:rFonts w:cstheme="minorHAnsi"/>
        </w:rPr>
        <w:t>24-06-2021  16:36:46</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194"/>
        <w:gridCol w:w="2897"/>
        <w:gridCol w:w="3871"/>
      </w:tblGrid>
      <w:tr w:rsidR="006272CE" w:rsidRPr="004B7A70" w14:paraId="65B338B2" w14:textId="77777777" w:rsidTr="00FA5AD6">
        <w:trPr>
          <w:trHeight w:val="20"/>
        </w:trPr>
        <w:tc>
          <w:tcPr>
            <w:tcW w:w="1603" w:type="pct"/>
            <w:shd w:val="clear" w:color="auto" w:fill="EEECE1" w:themeFill="background2"/>
            <w:vAlign w:val="center"/>
          </w:tcPr>
          <w:p w14:paraId="0CF315AE" w14:textId="77777777" w:rsidR="006272CE" w:rsidRPr="00A905A6" w:rsidRDefault="006272CE" w:rsidP="00FA5AD6">
            <w:pPr>
              <w:spacing w:after="0" w:line="240" w:lineRule="auto"/>
              <w:jc w:val="center"/>
              <w:rPr>
                <w:rFonts w:eastAsia="Times New Roman" w:cstheme="minorHAnsi"/>
                <w:b/>
                <w:bCs/>
                <w:color w:val="000000"/>
                <w:sz w:val="20"/>
                <w:szCs w:val="20"/>
                <w:lang w:eastAsia="es-CL"/>
              </w:rPr>
            </w:pPr>
            <w:r w:rsidRPr="00A905A6">
              <w:rPr>
                <w:rFonts w:eastAsia="Times New Roman" w:cstheme="minorHAnsi"/>
                <w:b/>
                <w:bCs/>
                <w:color w:val="000000"/>
                <w:sz w:val="20"/>
                <w:szCs w:val="20"/>
                <w:lang w:eastAsia="es-CL"/>
              </w:rPr>
              <w:t>Pregunta</w:t>
            </w:r>
          </w:p>
        </w:tc>
        <w:tc>
          <w:tcPr>
            <w:tcW w:w="1454" w:type="pct"/>
            <w:shd w:val="clear" w:color="auto" w:fill="EEECE1" w:themeFill="background2"/>
            <w:vAlign w:val="center"/>
          </w:tcPr>
          <w:p w14:paraId="649361C4" w14:textId="77777777" w:rsidR="006272CE" w:rsidRPr="004B7A70" w:rsidRDefault="006272CE" w:rsidP="00FA5AD6">
            <w:pPr>
              <w:spacing w:after="0" w:line="240" w:lineRule="auto"/>
              <w:jc w:val="center"/>
              <w:rPr>
                <w:rFonts w:eastAsia="Times New Roman" w:cstheme="minorHAnsi"/>
                <w:b/>
                <w:bCs/>
                <w:color w:val="000000"/>
                <w:sz w:val="20"/>
                <w:szCs w:val="20"/>
                <w:lang w:eastAsia="es-CL"/>
              </w:rPr>
            </w:pPr>
            <w:r w:rsidRPr="004B7A70">
              <w:rPr>
                <w:rFonts w:eastAsia="Times New Roman" w:cstheme="minorHAnsi"/>
                <w:b/>
                <w:bCs/>
                <w:color w:val="000000"/>
                <w:sz w:val="20"/>
                <w:szCs w:val="20"/>
                <w:lang w:eastAsia="es-CL"/>
              </w:rPr>
              <w:t>Respuesta ciudadanía</w:t>
            </w:r>
          </w:p>
        </w:tc>
        <w:tc>
          <w:tcPr>
            <w:tcW w:w="1943" w:type="pct"/>
            <w:shd w:val="clear" w:color="auto" w:fill="EEECE1" w:themeFill="background2"/>
            <w:vAlign w:val="center"/>
          </w:tcPr>
          <w:p w14:paraId="051A86D4" w14:textId="77777777" w:rsidR="006272CE" w:rsidRPr="004B7A70" w:rsidRDefault="006272CE" w:rsidP="00FA5AD6">
            <w:pPr>
              <w:spacing w:after="0" w:line="240" w:lineRule="auto"/>
              <w:jc w:val="center"/>
              <w:rPr>
                <w:rFonts w:eastAsia="Times New Roman" w:cstheme="minorHAnsi"/>
                <w:b/>
                <w:bCs/>
                <w:color w:val="000000"/>
                <w:sz w:val="20"/>
                <w:szCs w:val="20"/>
                <w:lang w:eastAsia="es-CL"/>
              </w:rPr>
            </w:pPr>
            <w:r w:rsidRPr="00630EE6">
              <w:rPr>
                <w:rFonts w:eastAsia="Times New Roman" w:cstheme="minorHAnsi"/>
                <w:b/>
                <w:bCs/>
                <w:color w:val="000000"/>
                <w:sz w:val="20"/>
                <w:szCs w:val="20"/>
                <w:lang w:eastAsia="es-CL"/>
              </w:rPr>
              <w:t>Respuesta</w:t>
            </w:r>
            <w:r w:rsidRPr="004B7A70">
              <w:rPr>
                <w:rFonts w:eastAsia="Times New Roman" w:cstheme="minorHAnsi"/>
                <w:b/>
                <w:bCs/>
                <w:color w:val="000000"/>
                <w:sz w:val="20"/>
                <w:szCs w:val="20"/>
                <w:lang w:eastAsia="es-CL"/>
              </w:rPr>
              <w:t xml:space="preserve"> </w:t>
            </w:r>
            <w:r>
              <w:rPr>
                <w:rFonts w:eastAsia="Times New Roman" w:cstheme="minorHAnsi"/>
                <w:b/>
                <w:bCs/>
                <w:color w:val="000000"/>
                <w:sz w:val="20"/>
                <w:szCs w:val="20"/>
                <w:lang w:eastAsia="es-CL"/>
              </w:rPr>
              <w:t>ChileCompra</w:t>
            </w:r>
          </w:p>
        </w:tc>
      </w:tr>
      <w:tr w:rsidR="006272CE" w:rsidRPr="000B5C3D" w14:paraId="657FDC3B" w14:textId="77777777" w:rsidTr="00FA5AD6">
        <w:trPr>
          <w:trHeight w:val="20"/>
        </w:trPr>
        <w:tc>
          <w:tcPr>
            <w:tcW w:w="1603" w:type="pct"/>
            <w:shd w:val="clear" w:color="auto" w:fill="auto"/>
            <w:vAlign w:val="center"/>
            <w:hideMark/>
          </w:tcPr>
          <w:p w14:paraId="27930205" w14:textId="77777777" w:rsidR="006272CE" w:rsidRPr="003E0679" w:rsidRDefault="006272CE" w:rsidP="00FA5AD6">
            <w:pPr>
              <w:spacing w:after="0" w:line="240" w:lineRule="auto"/>
              <w:rPr>
                <w:rFonts w:eastAsia="Times New Roman" w:cstheme="minorHAnsi"/>
                <w:color w:val="000000"/>
                <w:sz w:val="20"/>
                <w:szCs w:val="20"/>
                <w:lang w:eastAsia="es-CL"/>
              </w:rPr>
            </w:pPr>
            <w:r w:rsidRPr="003E0679">
              <w:rPr>
                <w:rFonts w:eastAsia="Times New Roman" w:cstheme="minorHAnsi"/>
                <w:color w:val="000000"/>
                <w:sz w:val="20"/>
                <w:szCs w:val="20"/>
                <w:lang w:eastAsia="es-CL"/>
              </w:rPr>
              <w:t>¿Qué oportunidades de mejora visualizas respecto de los criterios empleados para la evaluación de las ofertas?</w:t>
            </w:r>
          </w:p>
        </w:tc>
        <w:tc>
          <w:tcPr>
            <w:tcW w:w="1454" w:type="pct"/>
            <w:shd w:val="clear" w:color="auto" w:fill="auto"/>
            <w:vAlign w:val="center"/>
          </w:tcPr>
          <w:p w14:paraId="4DC14F3C" w14:textId="7197DD1A" w:rsidR="006272CE" w:rsidRPr="00DB3C3C" w:rsidRDefault="002739B2" w:rsidP="00FA5AD6">
            <w:pPr>
              <w:spacing w:after="0" w:line="240" w:lineRule="auto"/>
              <w:jc w:val="both"/>
              <w:rPr>
                <w:rFonts w:eastAsia="Times New Roman" w:cstheme="minorHAnsi"/>
                <w:color w:val="000000"/>
                <w:sz w:val="20"/>
                <w:szCs w:val="20"/>
                <w:lang w:eastAsia="es-CL"/>
              </w:rPr>
            </w:pPr>
            <w:r w:rsidRPr="00FB3E56">
              <w:rPr>
                <w:rFonts w:eastAsia="Times New Roman" w:cstheme="minorHAnsi"/>
                <w:color w:val="000000"/>
                <w:sz w:val="20"/>
                <w:szCs w:val="20"/>
                <w:lang w:eastAsia="es-CL"/>
              </w:rPr>
              <w:t>El criterio de Achap es discriminatorio, ni un 20% del mercado está en ACHAP, hay muchas otras asociaciones. No respeta la diversidad. No garantiza acceso equitativo.</w:t>
            </w:r>
          </w:p>
        </w:tc>
        <w:tc>
          <w:tcPr>
            <w:tcW w:w="1943" w:type="pct"/>
            <w:shd w:val="clear" w:color="auto" w:fill="auto"/>
            <w:vAlign w:val="center"/>
          </w:tcPr>
          <w:p w14:paraId="7EE4FDF0" w14:textId="77777777" w:rsidR="00DB3C3C" w:rsidRDefault="00DB3C3C" w:rsidP="00DB3C3C">
            <w:pPr>
              <w:spacing w:after="0" w:line="240" w:lineRule="auto"/>
              <w:jc w:val="both"/>
              <w:rPr>
                <w:rFonts w:eastAsia="Times New Roman" w:cstheme="minorHAnsi"/>
                <w:color w:val="000000"/>
                <w:sz w:val="20"/>
                <w:szCs w:val="20"/>
                <w:lang w:eastAsia="es-CL"/>
              </w:rPr>
            </w:pPr>
            <w:r w:rsidRPr="007679C6">
              <w:rPr>
                <w:rFonts w:eastAsia="Times New Roman" w:cstheme="minorHAnsi"/>
                <w:color w:val="000000"/>
                <w:sz w:val="20"/>
                <w:szCs w:val="20"/>
                <w:lang w:eastAsia="es-CL"/>
              </w:rPr>
              <w:t>Los criterios técnicos de evaluación dispuestos en las Bases tipo son opcionales, donde es el organismo requirente quién decidirá si utilizará todos o algunos</w:t>
            </w:r>
            <w:r>
              <w:rPr>
                <w:rFonts w:eastAsia="Times New Roman" w:cstheme="minorHAnsi"/>
                <w:color w:val="000000"/>
                <w:sz w:val="20"/>
                <w:szCs w:val="20"/>
                <w:lang w:eastAsia="es-CL"/>
              </w:rPr>
              <w:t xml:space="preserve"> (</w:t>
            </w:r>
            <w:r w:rsidRPr="007679C6">
              <w:rPr>
                <w:rFonts w:eastAsia="Times New Roman" w:cstheme="minorHAnsi"/>
                <w:color w:val="000000"/>
                <w:sz w:val="20"/>
                <w:szCs w:val="20"/>
                <w:lang w:eastAsia="es-CL"/>
              </w:rPr>
              <w:t>con un mínimo de dos</w:t>
            </w:r>
            <w:r>
              <w:rPr>
                <w:rFonts w:eastAsia="Times New Roman" w:cstheme="minorHAnsi"/>
                <w:color w:val="000000"/>
                <w:sz w:val="20"/>
                <w:szCs w:val="20"/>
                <w:lang w:eastAsia="es-CL"/>
              </w:rPr>
              <w:t>)</w:t>
            </w:r>
            <w:r w:rsidRPr="007679C6">
              <w:rPr>
                <w:rFonts w:eastAsia="Times New Roman" w:cstheme="minorHAnsi"/>
                <w:color w:val="000000"/>
                <w:sz w:val="20"/>
                <w:szCs w:val="20"/>
                <w:lang w:eastAsia="es-CL"/>
              </w:rPr>
              <w:t xml:space="preserve">. </w:t>
            </w:r>
            <w:r>
              <w:rPr>
                <w:rFonts w:eastAsia="Times New Roman" w:cstheme="minorHAnsi"/>
                <w:color w:val="000000"/>
                <w:sz w:val="20"/>
                <w:szCs w:val="20"/>
                <w:lang w:eastAsia="es-CL"/>
              </w:rPr>
              <w:t>Por lo tanto</w:t>
            </w:r>
            <w:r w:rsidRPr="007679C6">
              <w:rPr>
                <w:rFonts w:eastAsia="Times New Roman" w:cstheme="minorHAnsi"/>
                <w:color w:val="000000"/>
                <w:sz w:val="20"/>
                <w:szCs w:val="20"/>
                <w:lang w:eastAsia="es-CL"/>
              </w:rPr>
              <w:t>,</w:t>
            </w:r>
            <w:r>
              <w:rPr>
                <w:rFonts w:eastAsia="Times New Roman" w:cstheme="minorHAnsi"/>
                <w:color w:val="000000"/>
                <w:sz w:val="20"/>
                <w:szCs w:val="20"/>
                <w:lang w:eastAsia="es-CL"/>
              </w:rPr>
              <w:t xml:space="preserve"> la elección de los criterios a utilizar, por parte de la entidad licitante, dependerá de lo que esta última estime relevante de acuerdo con sus análisis.</w:t>
            </w:r>
          </w:p>
          <w:p w14:paraId="0C098D56" w14:textId="2659979E" w:rsidR="006272CE" w:rsidRPr="00FB3E56" w:rsidRDefault="006272CE" w:rsidP="007679C6">
            <w:pPr>
              <w:spacing w:after="0" w:line="240" w:lineRule="auto"/>
              <w:jc w:val="both"/>
              <w:rPr>
                <w:rFonts w:eastAsia="Times New Roman" w:cstheme="minorHAnsi"/>
                <w:color w:val="000000"/>
                <w:sz w:val="20"/>
                <w:szCs w:val="20"/>
                <w:lang w:eastAsia="es-CL"/>
              </w:rPr>
            </w:pPr>
          </w:p>
        </w:tc>
      </w:tr>
      <w:tr w:rsidR="006272CE" w:rsidRPr="000B5C3D" w14:paraId="502C6A8A" w14:textId="77777777" w:rsidTr="00FA5AD6">
        <w:trPr>
          <w:trHeight w:val="20"/>
        </w:trPr>
        <w:tc>
          <w:tcPr>
            <w:tcW w:w="1603" w:type="pct"/>
            <w:shd w:val="clear" w:color="auto" w:fill="auto"/>
            <w:vAlign w:val="center"/>
            <w:hideMark/>
          </w:tcPr>
          <w:p w14:paraId="7530A1EA" w14:textId="77777777" w:rsidR="006272CE" w:rsidRPr="000B5C3D" w:rsidRDefault="006272CE" w:rsidP="00FA5AD6">
            <w:pPr>
              <w:spacing w:after="0" w:line="240" w:lineRule="auto"/>
              <w:rPr>
                <w:rFonts w:eastAsia="Times New Roman" w:cstheme="minorHAnsi"/>
                <w:color w:val="000000"/>
                <w:sz w:val="20"/>
                <w:szCs w:val="20"/>
                <w:lang w:eastAsia="es-CL"/>
              </w:rPr>
            </w:pPr>
            <w:r w:rsidRPr="000B5C3D">
              <w:rPr>
                <w:rFonts w:eastAsia="Times New Roman" w:cstheme="minorHAnsi"/>
                <w:color w:val="000000"/>
                <w:sz w:val="20"/>
                <w:szCs w:val="20"/>
                <w:lang w:eastAsia="es-CL"/>
              </w:rPr>
              <w:t>¿Qué oportunidades de mejora visualizas respecto del marco establecido para la ejecución contractual de las adquisiciones?</w:t>
            </w:r>
          </w:p>
        </w:tc>
        <w:tc>
          <w:tcPr>
            <w:tcW w:w="1454" w:type="pct"/>
            <w:shd w:val="clear" w:color="auto" w:fill="auto"/>
            <w:vAlign w:val="center"/>
          </w:tcPr>
          <w:p w14:paraId="65C09015" w14:textId="6A0A1A1D" w:rsidR="006272CE" w:rsidRPr="00961C58" w:rsidRDefault="002739B2" w:rsidP="00FA5AD6">
            <w:pPr>
              <w:spacing w:after="0" w:line="240" w:lineRule="auto"/>
              <w:jc w:val="both"/>
              <w:rPr>
                <w:rFonts w:eastAsia="Times New Roman" w:cstheme="minorHAnsi"/>
                <w:color w:val="000000"/>
                <w:sz w:val="20"/>
                <w:szCs w:val="20"/>
                <w:highlight w:val="green"/>
                <w:lang w:eastAsia="es-CL"/>
              </w:rPr>
            </w:pPr>
            <w:r w:rsidRPr="00FB3E56">
              <w:rPr>
                <w:rFonts w:eastAsia="Times New Roman" w:cstheme="minorHAnsi"/>
                <w:color w:val="000000"/>
                <w:sz w:val="20"/>
                <w:szCs w:val="20"/>
                <w:lang w:eastAsia="es-CL"/>
              </w:rPr>
              <w:t>El utilizar porcentajes tan altos de capital inmovilizado por las garantías afecta la participación pyme. El tema de las devoluciones lentas al término de los contratos también.</w:t>
            </w:r>
          </w:p>
        </w:tc>
        <w:tc>
          <w:tcPr>
            <w:tcW w:w="1943" w:type="pct"/>
            <w:shd w:val="clear" w:color="auto" w:fill="auto"/>
            <w:vAlign w:val="center"/>
          </w:tcPr>
          <w:p w14:paraId="27645C0F" w14:textId="561A6037" w:rsidR="006272CE" w:rsidRPr="007679C6" w:rsidRDefault="00DB3C3C" w:rsidP="007679C6">
            <w:pPr>
              <w:spacing w:after="0" w:line="240" w:lineRule="auto"/>
              <w:jc w:val="both"/>
              <w:rPr>
                <w:rFonts w:eastAsia="Times New Roman" w:cstheme="minorHAnsi"/>
                <w:color w:val="000000"/>
                <w:sz w:val="20"/>
                <w:szCs w:val="20"/>
                <w:lang w:eastAsia="es-CL"/>
              </w:rPr>
            </w:pPr>
            <w:r>
              <w:rPr>
                <w:rFonts w:eastAsia="Times New Roman" w:cstheme="minorHAnsi"/>
                <w:color w:val="000000"/>
                <w:sz w:val="20"/>
                <w:szCs w:val="20"/>
                <w:lang w:eastAsia="es-CL"/>
              </w:rPr>
              <w:t>No es posible incorporar lo solicitado</w:t>
            </w:r>
          </w:p>
        </w:tc>
      </w:tr>
      <w:tr w:rsidR="006272CE" w:rsidRPr="000B5C3D" w14:paraId="7E418F60" w14:textId="77777777" w:rsidTr="00FA5AD6">
        <w:trPr>
          <w:trHeight w:val="20"/>
        </w:trPr>
        <w:tc>
          <w:tcPr>
            <w:tcW w:w="1603" w:type="pct"/>
            <w:shd w:val="clear" w:color="auto" w:fill="auto"/>
            <w:vAlign w:val="center"/>
            <w:hideMark/>
          </w:tcPr>
          <w:p w14:paraId="530007B9" w14:textId="77777777" w:rsidR="006272CE" w:rsidRPr="000B5C3D" w:rsidRDefault="006272CE" w:rsidP="00FA5AD6">
            <w:pPr>
              <w:spacing w:after="0" w:line="240" w:lineRule="auto"/>
              <w:rPr>
                <w:rFonts w:eastAsia="Times New Roman" w:cstheme="minorHAnsi"/>
                <w:color w:val="000000"/>
                <w:sz w:val="20"/>
                <w:szCs w:val="20"/>
                <w:lang w:eastAsia="es-CL"/>
              </w:rPr>
            </w:pPr>
            <w:r w:rsidRPr="000B5C3D">
              <w:rPr>
                <w:rFonts w:eastAsia="Times New Roman" w:cstheme="minorHAnsi"/>
                <w:color w:val="000000"/>
                <w:sz w:val="20"/>
                <w:szCs w:val="20"/>
                <w:lang w:eastAsia="es-CL"/>
              </w:rPr>
              <w:t>¿Qué recomendaciones realizarías para mejorar (facilitar) la contratación de estos tipos de servicios?</w:t>
            </w:r>
          </w:p>
        </w:tc>
        <w:tc>
          <w:tcPr>
            <w:tcW w:w="1454" w:type="pct"/>
            <w:shd w:val="clear" w:color="auto" w:fill="auto"/>
            <w:vAlign w:val="center"/>
          </w:tcPr>
          <w:p w14:paraId="43352B02" w14:textId="20C3450A" w:rsidR="006272CE" w:rsidRPr="000B5C3D" w:rsidRDefault="002739B2" w:rsidP="00FA5AD6">
            <w:pPr>
              <w:spacing w:after="0" w:line="240" w:lineRule="auto"/>
              <w:jc w:val="both"/>
              <w:rPr>
                <w:rFonts w:eastAsia="Times New Roman" w:cstheme="minorHAnsi"/>
                <w:color w:val="000000"/>
                <w:sz w:val="20"/>
                <w:szCs w:val="20"/>
                <w:lang w:eastAsia="es-CL"/>
              </w:rPr>
            </w:pPr>
            <w:r w:rsidRPr="002739B2">
              <w:rPr>
                <w:rFonts w:eastAsia="Times New Roman" w:cstheme="minorHAnsi"/>
                <w:color w:val="000000"/>
                <w:sz w:val="20"/>
                <w:szCs w:val="20"/>
                <w:lang w:eastAsia="es-CL"/>
              </w:rPr>
              <w:t>Generar procesos de licitación modernos, como los que se usan en el exterior, donde se licita en un workshop, se ve a la agencia trabajar en un tema concreto, se corta rápido y se usan métodos ágiles. Este estilo es entendible pero una visión muy basada en otras industrias (construcción, otras( no favorece para nada que el estado acceda a una buena creatividad a buen precio. Y hoy la creatividad que conecta con la gente no está disponible en sólo un sector o sólo en un tipo de acceso de capital. Hay jóvenes, hay innovadores, hay mucha gente con agencias pequeñas que son válidas, interesantes. El estado debería ser el primer actor del fair trade en lo creativo (en todo lo creativo). Debería instalar concursos y premios de transparencia, cumplimiento y asi generar puntajes, ir probando gente capaz.</w:t>
            </w:r>
          </w:p>
        </w:tc>
        <w:tc>
          <w:tcPr>
            <w:tcW w:w="1943" w:type="pct"/>
            <w:shd w:val="clear" w:color="auto" w:fill="auto"/>
            <w:vAlign w:val="center"/>
          </w:tcPr>
          <w:p w14:paraId="69BFCDA8" w14:textId="4FC13436" w:rsidR="006272CE" w:rsidRPr="007679C6" w:rsidRDefault="00C6041B" w:rsidP="00972A08">
            <w:pPr>
              <w:spacing w:after="0" w:line="240" w:lineRule="auto"/>
              <w:jc w:val="both"/>
              <w:rPr>
                <w:rFonts w:eastAsia="Times New Roman" w:cstheme="minorHAnsi"/>
                <w:color w:val="000000"/>
                <w:sz w:val="20"/>
                <w:szCs w:val="20"/>
                <w:lang w:eastAsia="es-CL"/>
              </w:rPr>
            </w:pPr>
            <w:r w:rsidRPr="007679C6">
              <w:rPr>
                <w:rFonts w:eastAsia="Times New Roman" w:cstheme="minorHAnsi"/>
                <w:color w:val="000000"/>
                <w:sz w:val="20"/>
                <w:szCs w:val="20"/>
                <w:lang w:eastAsia="es-CL"/>
              </w:rPr>
              <w:t xml:space="preserve">No </w:t>
            </w:r>
            <w:r>
              <w:rPr>
                <w:rFonts w:eastAsia="Times New Roman" w:cstheme="minorHAnsi"/>
                <w:color w:val="000000"/>
                <w:sz w:val="20"/>
                <w:szCs w:val="20"/>
                <w:lang w:eastAsia="es-CL"/>
              </w:rPr>
              <w:t>formula sugerencia</w:t>
            </w:r>
          </w:p>
        </w:tc>
      </w:tr>
      <w:tr w:rsidR="006272CE" w:rsidRPr="000B5C3D" w14:paraId="2BF4FC08" w14:textId="77777777" w:rsidTr="00FA5AD6">
        <w:trPr>
          <w:trHeight w:val="20"/>
        </w:trPr>
        <w:tc>
          <w:tcPr>
            <w:tcW w:w="1603" w:type="pct"/>
            <w:shd w:val="clear" w:color="auto" w:fill="auto"/>
            <w:vAlign w:val="center"/>
            <w:hideMark/>
          </w:tcPr>
          <w:p w14:paraId="342664EA" w14:textId="77777777" w:rsidR="006272CE" w:rsidRPr="000B5C3D" w:rsidRDefault="006272CE" w:rsidP="00FA5AD6">
            <w:pPr>
              <w:spacing w:after="0" w:line="240" w:lineRule="auto"/>
              <w:rPr>
                <w:rFonts w:eastAsia="Times New Roman" w:cstheme="minorHAnsi"/>
                <w:color w:val="000000"/>
                <w:sz w:val="20"/>
                <w:szCs w:val="20"/>
                <w:lang w:eastAsia="es-CL"/>
              </w:rPr>
            </w:pPr>
            <w:r w:rsidRPr="000B5C3D">
              <w:rPr>
                <w:rFonts w:eastAsia="Times New Roman" w:cstheme="minorHAnsi"/>
                <w:color w:val="000000"/>
                <w:sz w:val="20"/>
                <w:szCs w:val="20"/>
                <w:lang w:eastAsia="es-CL"/>
              </w:rPr>
              <w:t>¿Visualizas algún aspecto importante en las contrataciones de este tipo de servicios que no esté regulado y/o contemplado y que pudiera representar un riesgo en los procesos de adquisición?</w:t>
            </w:r>
          </w:p>
        </w:tc>
        <w:tc>
          <w:tcPr>
            <w:tcW w:w="1454" w:type="pct"/>
            <w:shd w:val="clear" w:color="auto" w:fill="auto"/>
            <w:vAlign w:val="center"/>
          </w:tcPr>
          <w:p w14:paraId="3FFA3568" w14:textId="7E3C672C" w:rsidR="006272CE" w:rsidRPr="000B5C3D" w:rsidRDefault="00DA1DC0" w:rsidP="00FA5AD6">
            <w:pPr>
              <w:spacing w:after="0" w:line="240" w:lineRule="auto"/>
              <w:jc w:val="both"/>
              <w:rPr>
                <w:rFonts w:eastAsia="Times New Roman" w:cstheme="minorHAnsi"/>
                <w:color w:val="000000"/>
                <w:sz w:val="20"/>
                <w:szCs w:val="20"/>
                <w:lang w:eastAsia="es-CL"/>
              </w:rPr>
            </w:pPr>
            <w:r w:rsidRPr="00DA1DC0">
              <w:rPr>
                <w:rFonts w:eastAsia="Times New Roman" w:cstheme="minorHAnsi"/>
                <w:color w:val="000000"/>
                <w:sz w:val="20"/>
                <w:szCs w:val="20"/>
                <w:lang w:eastAsia="es-CL"/>
              </w:rPr>
              <w:t>Es un riesgo al revés, las multas que están poniendo se entienden en una construcción, pero es ajeno al ser humano producir ideas en tiempos ultra controlados, la gente tiene o no tiene una idea. Es muy raro que un mandante defina que va a multar la no idea. Después la multa no contenpla ninguna garantía de que no es el estado mismo el que se atrasa, o burocratiza los procesos de aprobación (que pasan por 20 manos y todas hacen cambios), es decir, se ejerce un control de gestión unilateral sin generar garantía alguna de equidad. Este control en vez de premio está hecho con castigo, esa lógica vertical no es colaborativa, no supone equipo y supone suspicacia.</w:t>
            </w:r>
          </w:p>
        </w:tc>
        <w:tc>
          <w:tcPr>
            <w:tcW w:w="1943" w:type="pct"/>
            <w:shd w:val="clear" w:color="auto" w:fill="auto"/>
            <w:vAlign w:val="center"/>
          </w:tcPr>
          <w:p w14:paraId="7CDFACCC" w14:textId="1EF7ECFE" w:rsidR="006272CE" w:rsidRPr="007679C6" w:rsidRDefault="007E370C" w:rsidP="007679C6">
            <w:pPr>
              <w:spacing w:after="0" w:line="240" w:lineRule="auto"/>
              <w:rPr>
                <w:rFonts w:eastAsia="Times New Roman" w:cstheme="minorHAnsi"/>
                <w:color w:val="000000"/>
                <w:sz w:val="20"/>
                <w:szCs w:val="20"/>
                <w:lang w:eastAsia="es-CL"/>
              </w:rPr>
            </w:pPr>
            <w:r w:rsidRPr="007679C6">
              <w:rPr>
                <w:rFonts w:eastAsia="Times New Roman" w:cstheme="minorHAnsi"/>
                <w:color w:val="000000"/>
                <w:sz w:val="20"/>
                <w:szCs w:val="20"/>
                <w:lang w:eastAsia="es-CL"/>
              </w:rPr>
              <w:t>Se analizará solicitud y se evaluará la factibilidad de su incorporación</w:t>
            </w:r>
          </w:p>
        </w:tc>
      </w:tr>
      <w:tr w:rsidR="006272CE" w:rsidRPr="000B5C3D" w14:paraId="402BF7EB" w14:textId="77777777" w:rsidTr="00FA5AD6">
        <w:trPr>
          <w:trHeight w:val="20"/>
        </w:trPr>
        <w:tc>
          <w:tcPr>
            <w:tcW w:w="1603" w:type="pct"/>
            <w:shd w:val="clear" w:color="auto" w:fill="auto"/>
            <w:vAlign w:val="center"/>
            <w:hideMark/>
          </w:tcPr>
          <w:p w14:paraId="7075845D" w14:textId="77777777" w:rsidR="006272CE" w:rsidRPr="000B5C3D" w:rsidRDefault="006272CE" w:rsidP="00FA5AD6">
            <w:pPr>
              <w:spacing w:after="0" w:line="240" w:lineRule="auto"/>
              <w:rPr>
                <w:rFonts w:eastAsia="Times New Roman" w:cstheme="minorHAnsi"/>
                <w:color w:val="000000"/>
                <w:sz w:val="20"/>
                <w:szCs w:val="20"/>
                <w:lang w:eastAsia="es-CL"/>
              </w:rPr>
            </w:pPr>
            <w:r w:rsidRPr="000B5C3D">
              <w:rPr>
                <w:rFonts w:eastAsia="Times New Roman" w:cstheme="minorHAnsi"/>
                <w:color w:val="000000"/>
                <w:sz w:val="20"/>
                <w:szCs w:val="20"/>
                <w:lang w:eastAsia="es-CL"/>
              </w:rPr>
              <w:t>¿Existe alguna temática referente al servicio que no esté abordada?</w:t>
            </w:r>
          </w:p>
        </w:tc>
        <w:tc>
          <w:tcPr>
            <w:tcW w:w="1454" w:type="pct"/>
            <w:shd w:val="clear" w:color="auto" w:fill="auto"/>
          </w:tcPr>
          <w:p w14:paraId="6763CC3C" w14:textId="6E4EFB51" w:rsidR="006272CE" w:rsidRPr="000B5C3D" w:rsidRDefault="00DA1DC0" w:rsidP="00FA5AD6">
            <w:pPr>
              <w:spacing w:after="0" w:line="240" w:lineRule="auto"/>
              <w:jc w:val="both"/>
              <w:rPr>
                <w:rFonts w:eastAsia="Times New Roman" w:cstheme="minorHAnsi"/>
                <w:color w:val="000000"/>
                <w:sz w:val="20"/>
                <w:szCs w:val="20"/>
                <w:lang w:eastAsia="es-CL"/>
              </w:rPr>
            </w:pPr>
            <w:r w:rsidRPr="00DA1DC0">
              <w:rPr>
                <w:rFonts w:eastAsia="Times New Roman" w:cstheme="minorHAnsi"/>
                <w:color w:val="000000"/>
                <w:sz w:val="20"/>
                <w:szCs w:val="20"/>
                <w:lang w:eastAsia="es-CL"/>
              </w:rPr>
              <w:t>Muchas, sería interesante que el estado pida proveedores en la linea del triple impacto, que sean capaces de demostrar probidad, transparencia, al menos interés por las ODS que el estado promueve con tanta fuerza. En vez de ello el centro está en un detalle del micro management, esto es grave y anti estratégico. El estado debe funcionar como un todo.</w:t>
            </w:r>
          </w:p>
        </w:tc>
        <w:tc>
          <w:tcPr>
            <w:tcW w:w="1943" w:type="pct"/>
            <w:shd w:val="clear" w:color="auto" w:fill="auto"/>
            <w:vAlign w:val="center"/>
          </w:tcPr>
          <w:p w14:paraId="7A9EFBBA" w14:textId="41FCDFA6" w:rsidR="006272CE" w:rsidRPr="007679C6" w:rsidRDefault="001A0A07" w:rsidP="007679C6">
            <w:pPr>
              <w:spacing w:after="0" w:line="240" w:lineRule="auto"/>
              <w:rPr>
                <w:rFonts w:eastAsia="Times New Roman" w:cstheme="minorHAnsi"/>
                <w:color w:val="000000"/>
                <w:sz w:val="20"/>
                <w:szCs w:val="20"/>
                <w:lang w:eastAsia="es-CL"/>
              </w:rPr>
            </w:pPr>
            <w:r w:rsidRPr="007679C6">
              <w:rPr>
                <w:rFonts w:eastAsia="Times New Roman" w:cstheme="minorHAnsi"/>
                <w:color w:val="000000"/>
                <w:sz w:val="20"/>
                <w:szCs w:val="20"/>
                <w:lang w:eastAsia="es-CL"/>
              </w:rPr>
              <w:t xml:space="preserve">No </w:t>
            </w:r>
            <w:r>
              <w:rPr>
                <w:rFonts w:eastAsia="Times New Roman" w:cstheme="minorHAnsi"/>
                <w:color w:val="000000"/>
                <w:sz w:val="20"/>
                <w:szCs w:val="20"/>
                <w:lang w:eastAsia="es-CL"/>
              </w:rPr>
              <w:t>formula sugerencia</w:t>
            </w:r>
          </w:p>
        </w:tc>
      </w:tr>
      <w:tr w:rsidR="006272CE" w:rsidRPr="000B5C3D" w14:paraId="2AFBD0F3" w14:textId="77777777" w:rsidTr="007679C6">
        <w:trPr>
          <w:trHeight w:val="20"/>
        </w:trPr>
        <w:tc>
          <w:tcPr>
            <w:tcW w:w="1603" w:type="pct"/>
            <w:shd w:val="clear" w:color="auto" w:fill="auto"/>
            <w:vAlign w:val="center"/>
            <w:hideMark/>
          </w:tcPr>
          <w:p w14:paraId="71D2DB31" w14:textId="77777777" w:rsidR="006272CE" w:rsidRPr="000B5C3D" w:rsidRDefault="006272CE" w:rsidP="00FA5AD6">
            <w:pPr>
              <w:spacing w:after="0" w:line="240" w:lineRule="auto"/>
              <w:rPr>
                <w:rFonts w:eastAsia="Times New Roman" w:cstheme="minorHAnsi"/>
                <w:color w:val="000000"/>
                <w:sz w:val="20"/>
                <w:szCs w:val="20"/>
                <w:lang w:eastAsia="es-CL"/>
              </w:rPr>
            </w:pPr>
            <w:r w:rsidRPr="000B5C3D">
              <w:rPr>
                <w:rFonts w:eastAsia="Times New Roman" w:cstheme="minorHAnsi"/>
                <w:color w:val="000000"/>
                <w:sz w:val="20"/>
                <w:szCs w:val="20"/>
                <w:lang w:eastAsia="es-CL"/>
              </w:rPr>
              <w:t>Otra observación y/o comentario</w:t>
            </w:r>
          </w:p>
        </w:tc>
        <w:tc>
          <w:tcPr>
            <w:tcW w:w="1454" w:type="pct"/>
            <w:shd w:val="clear" w:color="auto" w:fill="auto"/>
          </w:tcPr>
          <w:p w14:paraId="412FEB6D" w14:textId="670C47D6" w:rsidR="006272CE" w:rsidRPr="000B5C3D" w:rsidRDefault="002B6B55" w:rsidP="00FA5AD6">
            <w:pPr>
              <w:spacing w:after="0" w:line="240" w:lineRule="auto"/>
              <w:jc w:val="both"/>
              <w:rPr>
                <w:rFonts w:eastAsia="Times New Roman" w:cstheme="minorHAnsi"/>
                <w:color w:val="000000"/>
                <w:sz w:val="20"/>
                <w:szCs w:val="20"/>
                <w:lang w:eastAsia="es-CL"/>
              </w:rPr>
            </w:pPr>
            <w:r w:rsidRPr="002B6B55">
              <w:rPr>
                <w:rFonts w:eastAsia="Times New Roman" w:cstheme="minorHAnsi"/>
                <w:color w:val="000000"/>
                <w:sz w:val="20"/>
                <w:szCs w:val="20"/>
                <w:lang w:eastAsia="es-CL"/>
              </w:rPr>
              <w:t>Llamar a las agencias o a la ACHAP y las agencias a participar, hoy los procesos deben incluir a las bases, ser participativos.</w:t>
            </w:r>
          </w:p>
        </w:tc>
        <w:tc>
          <w:tcPr>
            <w:tcW w:w="1943" w:type="pct"/>
            <w:shd w:val="clear" w:color="auto" w:fill="auto"/>
            <w:vAlign w:val="center"/>
            <w:hideMark/>
          </w:tcPr>
          <w:p w14:paraId="66677B8D" w14:textId="77777777" w:rsidR="006272CE" w:rsidRPr="007679C6" w:rsidRDefault="006272CE" w:rsidP="007679C6">
            <w:pPr>
              <w:spacing w:after="0" w:line="240" w:lineRule="auto"/>
              <w:rPr>
                <w:rFonts w:eastAsia="Times New Roman" w:cstheme="minorHAnsi"/>
                <w:color w:val="000000"/>
                <w:sz w:val="20"/>
                <w:szCs w:val="20"/>
                <w:lang w:eastAsia="es-CL"/>
              </w:rPr>
            </w:pPr>
            <w:r w:rsidRPr="007679C6">
              <w:rPr>
                <w:rFonts w:eastAsia="Times New Roman" w:cstheme="minorHAnsi"/>
                <w:color w:val="000000"/>
                <w:sz w:val="20"/>
                <w:szCs w:val="20"/>
                <w:lang w:eastAsia="es-CL"/>
              </w:rPr>
              <w:t>No requiere respuesta</w:t>
            </w:r>
          </w:p>
        </w:tc>
      </w:tr>
    </w:tbl>
    <w:p w14:paraId="5AFF3DCF" w14:textId="39169DC2" w:rsidR="006272CE" w:rsidRDefault="006272CE" w:rsidP="00420400">
      <w:pPr>
        <w:pStyle w:val="Prrafodelista"/>
      </w:pPr>
    </w:p>
    <w:p w14:paraId="33AEF9BD" w14:textId="77777777" w:rsidR="00777706" w:rsidRDefault="00777706" w:rsidP="00420400">
      <w:pPr>
        <w:pStyle w:val="Prrafodelista"/>
      </w:pPr>
    </w:p>
    <w:p w14:paraId="238B7BBC" w14:textId="5D2CCEDB" w:rsidR="00777706" w:rsidRPr="00D24EE1" w:rsidRDefault="00777706" w:rsidP="00777706">
      <w:pPr>
        <w:pStyle w:val="Prrafodelista"/>
        <w:numPr>
          <w:ilvl w:val="0"/>
          <w:numId w:val="10"/>
        </w:numPr>
      </w:pPr>
      <w:r w:rsidRPr="00D278ED">
        <w:rPr>
          <w:rFonts w:cstheme="minorHAnsi"/>
        </w:rPr>
        <w:t xml:space="preserve">Recibida el </w:t>
      </w:r>
      <w:r w:rsidR="00853CC1" w:rsidRPr="00853CC1">
        <w:rPr>
          <w:rFonts w:cstheme="minorHAnsi"/>
        </w:rPr>
        <w:t>24-06-2021  16:41:04</w:t>
      </w:r>
    </w:p>
    <w:p w14:paraId="24AB90B1" w14:textId="64DAA726" w:rsidR="006272CE" w:rsidRDefault="006272CE" w:rsidP="00420400">
      <w:pPr>
        <w:pStyle w:val="Prrafodelista"/>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194"/>
        <w:gridCol w:w="2897"/>
        <w:gridCol w:w="3871"/>
      </w:tblGrid>
      <w:tr w:rsidR="006272CE" w:rsidRPr="004B7A70" w14:paraId="41B419A3" w14:textId="77777777" w:rsidTr="00FA5AD6">
        <w:trPr>
          <w:trHeight w:val="20"/>
        </w:trPr>
        <w:tc>
          <w:tcPr>
            <w:tcW w:w="1603" w:type="pct"/>
            <w:shd w:val="clear" w:color="auto" w:fill="EEECE1" w:themeFill="background2"/>
            <w:vAlign w:val="center"/>
          </w:tcPr>
          <w:p w14:paraId="676DCA42" w14:textId="77777777" w:rsidR="006272CE" w:rsidRPr="00A905A6" w:rsidRDefault="006272CE" w:rsidP="00FA5AD6">
            <w:pPr>
              <w:spacing w:after="0" w:line="240" w:lineRule="auto"/>
              <w:jc w:val="center"/>
              <w:rPr>
                <w:rFonts w:eastAsia="Times New Roman" w:cstheme="minorHAnsi"/>
                <w:b/>
                <w:bCs/>
                <w:color w:val="000000"/>
                <w:sz w:val="20"/>
                <w:szCs w:val="20"/>
                <w:lang w:eastAsia="es-CL"/>
              </w:rPr>
            </w:pPr>
            <w:r w:rsidRPr="00A905A6">
              <w:rPr>
                <w:rFonts w:eastAsia="Times New Roman" w:cstheme="minorHAnsi"/>
                <w:b/>
                <w:bCs/>
                <w:color w:val="000000"/>
                <w:sz w:val="20"/>
                <w:szCs w:val="20"/>
                <w:lang w:eastAsia="es-CL"/>
              </w:rPr>
              <w:t>Pregunta</w:t>
            </w:r>
          </w:p>
        </w:tc>
        <w:tc>
          <w:tcPr>
            <w:tcW w:w="1454" w:type="pct"/>
            <w:shd w:val="clear" w:color="auto" w:fill="EEECE1" w:themeFill="background2"/>
            <w:vAlign w:val="center"/>
          </w:tcPr>
          <w:p w14:paraId="79F533F8" w14:textId="77777777" w:rsidR="006272CE" w:rsidRPr="004B7A70" w:rsidRDefault="006272CE" w:rsidP="00FA5AD6">
            <w:pPr>
              <w:spacing w:after="0" w:line="240" w:lineRule="auto"/>
              <w:jc w:val="center"/>
              <w:rPr>
                <w:rFonts w:eastAsia="Times New Roman" w:cstheme="minorHAnsi"/>
                <w:b/>
                <w:bCs/>
                <w:color w:val="000000"/>
                <w:sz w:val="20"/>
                <w:szCs w:val="20"/>
                <w:lang w:eastAsia="es-CL"/>
              </w:rPr>
            </w:pPr>
            <w:r w:rsidRPr="004B7A70">
              <w:rPr>
                <w:rFonts w:eastAsia="Times New Roman" w:cstheme="minorHAnsi"/>
                <w:b/>
                <w:bCs/>
                <w:color w:val="000000"/>
                <w:sz w:val="20"/>
                <w:szCs w:val="20"/>
                <w:lang w:eastAsia="es-CL"/>
              </w:rPr>
              <w:t>Respuesta ciudadanía</w:t>
            </w:r>
          </w:p>
        </w:tc>
        <w:tc>
          <w:tcPr>
            <w:tcW w:w="1943" w:type="pct"/>
            <w:shd w:val="clear" w:color="auto" w:fill="EEECE1" w:themeFill="background2"/>
            <w:vAlign w:val="center"/>
          </w:tcPr>
          <w:p w14:paraId="4ED7A3CF" w14:textId="3C15B635" w:rsidR="006272CE" w:rsidRPr="004B7A70" w:rsidRDefault="006272CE" w:rsidP="00FA5AD6">
            <w:pPr>
              <w:spacing w:after="0" w:line="240" w:lineRule="auto"/>
              <w:jc w:val="center"/>
              <w:rPr>
                <w:rFonts w:eastAsia="Times New Roman" w:cstheme="minorHAnsi"/>
                <w:b/>
                <w:bCs/>
                <w:color w:val="000000"/>
                <w:sz w:val="20"/>
                <w:szCs w:val="20"/>
                <w:lang w:eastAsia="es-CL"/>
              </w:rPr>
            </w:pPr>
          </w:p>
        </w:tc>
      </w:tr>
      <w:tr w:rsidR="006C7475" w:rsidRPr="000B5C3D" w14:paraId="2DA0B493" w14:textId="77777777" w:rsidTr="00FA5AD6">
        <w:trPr>
          <w:trHeight w:val="20"/>
        </w:trPr>
        <w:tc>
          <w:tcPr>
            <w:tcW w:w="1603" w:type="pct"/>
            <w:shd w:val="clear" w:color="auto" w:fill="auto"/>
            <w:vAlign w:val="center"/>
            <w:hideMark/>
          </w:tcPr>
          <w:p w14:paraId="35484919" w14:textId="77777777" w:rsidR="006C7475" w:rsidRPr="003E0679" w:rsidRDefault="006C7475" w:rsidP="006C7475">
            <w:pPr>
              <w:spacing w:after="0" w:line="240" w:lineRule="auto"/>
              <w:rPr>
                <w:rFonts w:eastAsia="Times New Roman" w:cstheme="minorHAnsi"/>
                <w:color w:val="000000"/>
                <w:sz w:val="20"/>
                <w:szCs w:val="20"/>
                <w:lang w:eastAsia="es-CL"/>
              </w:rPr>
            </w:pPr>
            <w:r w:rsidRPr="003E0679">
              <w:rPr>
                <w:rFonts w:eastAsia="Times New Roman" w:cstheme="minorHAnsi"/>
                <w:color w:val="000000"/>
                <w:sz w:val="20"/>
                <w:szCs w:val="20"/>
                <w:lang w:eastAsia="es-CL"/>
              </w:rPr>
              <w:t>¿Qué oportunidades de mejora visualizas respecto de los criterios empleados para la evaluación de las ofertas?</w:t>
            </w:r>
          </w:p>
        </w:tc>
        <w:tc>
          <w:tcPr>
            <w:tcW w:w="1454" w:type="pct"/>
            <w:shd w:val="clear" w:color="auto" w:fill="auto"/>
            <w:vAlign w:val="center"/>
          </w:tcPr>
          <w:p w14:paraId="3129177A" w14:textId="058916A3" w:rsidR="006C7475" w:rsidRPr="003E0679" w:rsidRDefault="006C7475" w:rsidP="006C7475">
            <w:pPr>
              <w:spacing w:after="0" w:line="240" w:lineRule="auto"/>
              <w:jc w:val="both"/>
              <w:rPr>
                <w:rFonts w:eastAsia="Times New Roman" w:cstheme="minorHAnsi"/>
                <w:color w:val="000000"/>
                <w:sz w:val="20"/>
                <w:szCs w:val="20"/>
                <w:lang w:eastAsia="es-CL"/>
              </w:rPr>
            </w:pPr>
            <w:r w:rsidRPr="00853CC1">
              <w:rPr>
                <w:rFonts w:eastAsia="Times New Roman" w:cstheme="minorHAnsi"/>
                <w:color w:val="000000"/>
                <w:sz w:val="20"/>
                <w:szCs w:val="20"/>
                <w:lang w:eastAsia="es-CL"/>
              </w:rPr>
              <w:t>Enfatizar el valor creativo de las propuestas.</w:t>
            </w:r>
          </w:p>
        </w:tc>
        <w:tc>
          <w:tcPr>
            <w:tcW w:w="1943" w:type="pct"/>
            <w:shd w:val="clear" w:color="auto" w:fill="auto"/>
            <w:vAlign w:val="center"/>
          </w:tcPr>
          <w:p w14:paraId="10768388" w14:textId="0A7741A4" w:rsidR="006C7475" w:rsidRPr="007679C6" w:rsidRDefault="006C7475" w:rsidP="006C7475">
            <w:pPr>
              <w:spacing w:after="0" w:line="240" w:lineRule="auto"/>
              <w:jc w:val="both"/>
              <w:rPr>
                <w:rFonts w:eastAsia="Times New Roman" w:cstheme="minorHAnsi"/>
                <w:color w:val="000000"/>
                <w:sz w:val="20"/>
                <w:szCs w:val="20"/>
                <w:lang w:eastAsia="es-CL"/>
              </w:rPr>
            </w:pPr>
            <w:r w:rsidRPr="007679C6">
              <w:rPr>
                <w:rFonts w:eastAsia="Times New Roman" w:cstheme="minorHAnsi"/>
                <w:color w:val="000000"/>
                <w:sz w:val="20"/>
                <w:szCs w:val="20"/>
                <w:lang w:eastAsia="es-CL"/>
              </w:rPr>
              <w:t>Se analizará solicitud y se evaluará la factibilidad de su incorporación</w:t>
            </w:r>
          </w:p>
        </w:tc>
      </w:tr>
      <w:tr w:rsidR="006C7475" w:rsidRPr="000B5C3D" w14:paraId="23CA2703" w14:textId="77777777" w:rsidTr="00FA5AD6">
        <w:trPr>
          <w:trHeight w:val="20"/>
        </w:trPr>
        <w:tc>
          <w:tcPr>
            <w:tcW w:w="1603" w:type="pct"/>
            <w:shd w:val="clear" w:color="auto" w:fill="auto"/>
            <w:vAlign w:val="center"/>
            <w:hideMark/>
          </w:tcPr>
          <w:p w14:paraId="093C3FC6" w14:textId="77777777" w:rsidR="006C7475" w:rsidRPr="000B5C3D" w:rsidRDefault="006C7475" w:rsidP="006C7475">
            <w:pPr>
              <w:spacing w:after="0" w:line="240" w:lineRule="auto"/>
              <w:rPr>
                <w:rFonts w:eastAsia="Times New Roman" w:cstheme="minorHAnsi"/>
                <w:color w:val="000000"/>
                <w:sz w:val="20"/>
                <w:szCs w:val="20"/>
                <w:lang w:eastAsia="es-CL"/>
              </w:rPr>
            </w:pPr>
            <w:r w:rsidRPr="000B5C3D">
              <w:rPr>
                <w:rFonts w:eastAsia="Times New Roman" w:cstheme="minorHAnsi"/>
                <w:color w:val="000000"/>
                <w:sz w:val="20"/>
                <w:szCs w:val="20"/>
                <w:lang w:eastAsia="es-CL"/>
              </w:rPr>
              <w:t>¿Qué oportunidades de mejora visualizas respecto del marco establecido para la ejecución contractual de las adquisiciones?</w:t>
            </w:r>
          </w:p>
        </w:tc>
        <w:tc>
          <w:tcPr>
            <w:tcW w:w="1454" w:type="pct"/>
            <w:shd w:val="clear" w:color="auto" w:fill="auto"/>
            <w:vAlign w:val="center"/>
          </w:tcPr>
          <w:p w14:paraId="676756A2" w14:textId="4443FA20" w:rsidR="006C7475" w:rsidRPr="000B5C3D" w:rsidRDefault="006C7475" w:rsidP="006C7475">
            <w:pPr>
              <w:spacing w:after="0" w:line="240" w:lineRule="auto"/>
              <w:jc w:val="both"/>
              <w:rPr>
                <w:rFonts w:eastAsia="Times New Roman" w:cstheme="minorHAnsi"/>
                <w:color w:val="000000"/>
                <w:sz w:val="20"/>
                <w:szCs w:val="20"/>
                <w:lang w:eastAsia="es-CL"/>
              </w:rPr>
            </w:pPr>
            <w:r w:rsidRPr="00F301C6">
              <w:rPr>
                <w:rFonts w:eastAsia="Times New Roman" w:cstheme="minorHAnsi"/>
                <w:color w:val="000000"/>
                <w:sz w:val="20"/>
                <w:szCs w:val="20"/>
                <w:lang w:eastAsia="es-CL"/>
              </w:rPr>
              <w:t>Mecanismos de garantías más flexibles. Asfixian a muchas agencias.</w:t>
            </w:r>
          </w:p>
        </w:tc>
        <w:tc>
          <w:tcPr>
            <w:tcW w:w="1943" w:type="pct"/>
            <w:shd w:val="clear" w:color="auto" w:fill="auto"/>
            <w:vAlign w:val="center"/>
          </w:tcPr>
          <w:p w14:paraId="02737E8A" w14:textId="1D1CA997" w:rsidR="006C7475" w:rsidRPr="007679C6" w:rsidRDefault="006C7475" w:rsidP="006C7475">
            <w:pPr>
              <w:spacing w:after="0" w:line="240" w:lineRule="auto"/>
              <w:jc w:val="both"/>
              <w:rPr>
                <w:rFonts w:eastAsia="Times New Roman" w:cstheme="minorHAnsi"/>
                <w:color w:val="000000"/>
                <w:sz w:val="20"/>
                <w:szCs w:val="20"/>
                <w:lang w:eastAsia="es-CL"/>
              </w:rPr>
            </w:pPr>
            <w:r>
              <w:rPr>
                <w:rFonts w:eastAsia="Times New Roman" w:cstheme="minorHAnsi"/>
                <w:color w:val="000000"/>
                <w:sz w:val="20"/>
                <w:szCs w:val="20"/>
                <w:lang w:eastAsia="es-CL"/>
              </w:rPr>
              <w:t>No es posible incorporar aspecto mencionado</w:t>
            </w:r>
          </w:p>
        </w:tc>
      </w:tr>
      <w:tr w:rsidR="006C7475" w:rsidRPr="000B5C3D" w14:paraId="1938AA8B" w14:textId="77777777" w:rsidTr="00FA5AD6">
        <w:trPr>
          <w:trHeight w:val="20"/>
        </w:trPr>
        <w:tc>
          <w:tcPr>
            <w:tcW w:w="1603" w:type="pct"/>
            <w:shd w:val="clear" w:color="auto" w:fill="auto"/>
            <w:vAlign w:val="center"/>
            <w:hideMark/>
          </w:tcPr>
          <w:p w14:paraId="1D475E62" w14:textId="77777777" w:rsidR="006C7475" w:rsidRPr="000B5C3D" w:rsidRDefault="006C7475" w:rsidP="006C7475">
            <w:pPr>
              <w:spacing w:after="0" w:line="240" w:lineRule="auto"/>
              <w:rPr>
                <w:rFonts w:eastAsia="Times New Roman" w:cstheme="minorHAnsi"/>
                <w:color w:val="000000"/>
                <w:sz w:val="20"/>
                <w:szCs w:val="20"/>
                <w:lang w:eastAsia="es-CL"/>
              </w:rPr>
            </w:pPr>
            <w:r w:rsidRPr="000B5C3D">
              <w:rPr>
                <w:rFonts w:eastAsia="Times New Roman" w:cstheme="minorHAnsi"/>
                <w:color w:val="000000"/>
                <w:sz w:val="20"/>
                <w:szCs w:val="20"/>
                <w:lang w:eastAsia="es-CL"/>
              </w:rPr>
              <w:t>¿Qué recomendaciones realizarías para mejorar (facilitar) la contratación de estos tipos de servicios?</w:t>
            </w:r>
          </w:p>
        </w:tc>
        <w:tc>
          <w:tcPr>
            <w:tcW w:w="1454" w:type="pct"/>
            <w:shd w:val="clear" w:color="auto" w:fill="auto"/>
            <w:vAlign w:val="center"/>
          </w:tcPr>
          <w:p w14:paraId="55FC9A3C" w14:textId="7EDF7331" w:rsidR="006C7475" w:rsidRPr="000B5C3D" w:rsidRDefault="006C7475" w:rsidP="006C7475">
            <w:pPr>
              <w:spacing w:after="0" w:line="240" w:lineRule="auto"/>
              <w:jc w:val="both"/>
              <w:rPr>
                <w:rFonts w:eastAsia="Times New Roman" w:cstheme="minorHAnsi"/>
                <w:color w:val="000000"/>
                <w:sz w:val="20"/>
                <w:szCs w:val="20"/>
                <w:lang w:eastAsia="es-CL"/>
              </w:rPr>
            </w:pPr>
            <w:r w:rsidRPr="00FB3E56">
              <w:rPr>
                <w:rFonts w:eastAsia="Times New Roman" w:cstheme="minorHAnsi"/>
                <w:color w:val="000000"/>
                <w:sz w:val="20"/>
                <w:szCs w:val="20"/>
                <w:lang w:eastAsia="es-CL"/>
              </w:rPr>
              <w:t>se ven bases muy pesadas, y el tema de los estudios es atributo de la propuesta creativa, no necesariamente un valor en sí mismo. No puede dar puntaje un estudio en sí mismo, sino aportar en la evaluación de la propuesta</w:t>
            </w:r>
            <w:r w:rsidRPr="00F301C6">
              <w:rPr>
                <w:rFonts w:eastAsia="Times New Roman" w:cstheme="minorHAnsi"/>
                <w:color w:val="000000"/>
                <w:sz w:val="20"/>
                <w:szCs w:val="20"/>
                <w:lang w:eastAsia="es-CL"/>
              </w:rPr>
              <w:t>.</w:t>
            </w:r>
          </w:p>
        </w:tc>
        <w:tc>
          <w:tcPr>
            <w:tcW w:w="1943" w:type="pct"/>
            <w:shd w:val="clear" w:color="auto" w:fill="auto"/>
            <w:vAlign w:val="center"/>
          </w:tcPr>
          <w:p w14:paraId="31AD56C3" w14:textId="77777777" w:rsidR="0023037D" w:rsidRDefault="0023037D" w:rsidP="0023037D">
            <w:pPr>
              <w:spacing w:after="0" w:line="240" w:lineRule="auto"/>
              <w:jc w:val="both"/>
              <w:rPr>
                <w:rFonts w:eastAsia="Times New Roman" w:cstheme="minorHAnsi"/>
                <w:color w:val="000000"/>
                <w:sz w:val="20"/>
                <w:szCs w:val="20"/>
                <w:lang w:eastAsia="es-CL"/>
              </w:rPr>
            </w:pPr>
            <w:r w:rsidRPr="007679C6">
              <w:rPr>
                <w:rFonts w:eastAsia="Times New Roman" w:cstheme="minorHAnsi"/>
                <w:color w:val="000000"/>
                <w:sz w:val="20"/>
                <w:szCs w:val="20"/>
                <w:lang w:eastAsia="es-CL"/>
              </w:rPr>
              <w:t>Los criterios técnicos de evaluación dispuestos en las Bases tipo son opcionales, donde es el organismo requirente quién decidirá si utilizará todos o algunos</w:t>
            </w:r>
            <w:r>
              <w:rPr>
                <w:rFonts w:eastAsia="Times New Roman" w:cstheme="minorHAnsi"/>
                <w:color w:val="000000"/>
                <w:sz w:val="20"/>
                <w:szCs w:val="20"/>
                <w:lang w:eastAsia="es-CL"/>
              </w:rPr>
              <w:t xml:space="preserve"> (</w:t>
            </w:r>
            <w:r w:rsidRPr="007679C6">
              <w:rPr>
                <w:rFonts w:eastAsia="Times New Roman" w:cstheme="minorHAnsi"/>
                <w:color w:val="000000"/>
                <w:sz w:val="20"/>
                <w:szCs w:val="20"/>
                <w:lang w:eastAsia="es-CL"/>
              </w:rPr>
              <w:t>con un mínimo de dos</w:t>
            </w:r>
            <w:r>
              <w:rPr>
                <w:rFonts w:eastAsia="Times New Roman" w:cstheme="minorHAnsi"/>
                <w:color w:val="000000"/>
                <w:sz w:val="20"/>
                <w:szCs w:val="20"/>
                <w:lang w:eastAsia="es-CL"/>
              </w:rPr>
              <w:t>)</w:t>
            </w:r>
            <w:r w:rsidRPr="007679C6">
              <w:rPr>
                <w:rFonts w:eastAsia="Times New Roman" w:cstheme="minorHAnsi"/>
                <w:color w:val="000000"/>
                <w:sz w:val="20"/>
                <w:szCs w:val="20"/>
                <w:lang w:eastAsia="es-CL"/>
              </w:rPr>
              <w:t xml:space="preserve">. </w:t>
            </w:r>
            <w:r>
              <w:rPr>
                <w:rFonts w:eastAsia="Times New Roman" w:cstheme="minorHAnsi"/>
                <w:color w:val="000000"/>
                <w:sz w:val="20"/>
                <w:szCs w:val="20"/>
                <w:lang w:eastAsia="es-CL"/>
              </w:rPr>
              <w:t>Por lo tanto</w:t>
            </w:r>
            <w:r w:rsidRPr="007679C6">
              <w:rPr>
                <w:rFonts w:eastAsia="Times New Roman" w:cstheme="minorHAnsi"/>
                <w:color w:val="000000"/>
                <w:sz w:val="20"/>
                <w:szCs w:val="20"/>
                <w:lang w:eastAsia="es-CL"/>
              </w:rPr>
              <w:t>,</w:t>
            </w:r>
            <w:r>
              <w:rPr>
                <w:rFonts w:eastAsia="Times New Roman" w:cstheme="minorHAnsi"/>
                <w:color w:val="000000"/>
                <w:sz w:val="20"/>
                <w:szCs w:val="20"/>
                <w:lang w:eastAsia="es-CL"/>
              </w:rPr>
              <w:t xml:space="preserve"> la elección de los criterios a utilizar, por parte de la entidad licitante, dependerá de lo que esta última estime relevante de acuerdo con sus análisis.</w:t>
            </w:r>
          </w:p>
          <w:p w14:paraId="56B5D852" w14:textId="11DECC69" w:rsidR="006C7475" w:rsidRPr="007679C6" w:rsidRDefault="006C7475" w:rsidP="006C7475">
            <w:pPr>
              <w:spacing w:after="0" w:line="240" w:lineRule="auto"/>
              <w:jc w:val="both"/>
              <w:rPr>
                <w:rFonts w:eastAsia="Times New Roman" w:cstheme="minorHAnsi"/>
                <w:color w:val="000000"/>
                <w:sz w:val="20"/>
                <w:szCs w:val="20"/>
                <w:lang w:eastAsia="es-CL"/>
              </w:rPr>
            </w:pPr>
          </w:p>
        </w:tc>
      </w:tr>
      <w:tr w:rsidR="006C7475" w:rsidRPr="000B5C3D" w14:paraId="01D08E93" w14:textId="77777777" w:rsidTr="00FA5AD6">
        <w:trPr>
          <w:trHeight w:val="20"/>
        </w:trPr>
        <w:tc>
          <w:tcPr>
            <w:tcW w:w="1603" w:type="pct"/>
            <w:shd w:val="clear" w:color="auto" w:fill="auto"/>
            <w:vAlign w:val="center"/>
            <w:hideMark/>
          </w:tcPr>
          <w:p w14:paraId="2DF3476D" w14:textId="77777777" w:rsidR="006C7475" w:rsidRPr="000B5C3D" w:rsidRDefault="006C7475" w:rsidP="006C7475">
            <w:pPr>
              <w:spacing w:after="0" w:line="240" w:lineRule="auto"/>
              <w:rPr>
                <w:rFonts w:eastAsia="Times New Roman" w:cstheme="minorHAnsi"/>
                <w:color w:val="000000"/>
                <w:sz w:val="20"/>
                <w:szCs w:val="20"/>
                <w:lang w:eastAsia="es-CL"/>
              </w:rPr>
            </w:pPr>
            <w:r w:rsidRPr="000B5C3D">
              <w:rPr>
                <w:rFonts w:eastAsia="Times New Roman" w:cstheme="minorHAnsi"/>
                <w:color w:val="000000"/>
                <w:sz w:val="20"/>
                <w:szCs w:val="20"/>
                <w:lang w:eastAsia="es-CL"/>
              </w:rPr>
              <w:t>¿Visualizas algún aspecto importante en las contrataciones de este tipo de servicios que no esté regulado y/o contemplado y que pudiera representar un riesgo en los procesos de adquisición?</w:t>
            </w:r>
          </w:p>
        </w:tc>
        <w:tc>
          <w:tcPr>
            <w:tcW w:w="1454" w:type="pct"/>
            <w:shd w:val="clear" w:color="auto" w:fill="auto"/>
            <w:vAlign w:val="center"/>
          </w:tcPr>
          <w:p w14:paraId="61C204DB" w14:textId="77777777" w:rsidR="006C7475" w:rsidRPr="00FB3E56" w:rsidRDefault="006C7475" w:rsidP="006C7475">
            <w:pPr>
              <w:spacing w:after="0" w:line="240" w:lineRule="auto"/>
              <w:jc w:val="both"/>
              <w:rPr>
                <w:rFonts w:eastAsia="Times New Roman" w:cstheme="minorHAnsi"/>
                <w:color w:val="000000"/>
                <w:sz w:val="20"/>
                <w:szCs w:val="20"/>
                <w:lang w:eastAsia="es-CL"/>
              </w:rPr>
            </w:pPr>
            <w:r w:rsidRPr="00FB3E56">
              <w:rPr>
                <w:rFonts w:eastAsia="Times New Roman" w:cstheme="minorHAnsi"/>
                <w:color w:val="000000"/>
                <w:sz w:val="20"/>
                <w:szCs w:val="20"/>
                <w:lang w:eastAsia="es-CL"/>
              </w:rPr>
              <w:t xml:space="preserve">Sí. En las bases tipo se incorpora, como criterio de evaluación, el ranking ACHAP, lo que constituye una barrera de entrada para las agencias que no forman parte de esta asociación. </w:t>
            </w:r>
          </w:p>
          <w:p w14:paraId="6B41223E" w14:textId="77777777" w:rsidR="006C7475" w:rsidRPr="00FB3E56" w:rsidRDefault="006C7475" w:rsidP="006C7475">
            <w:pPr>
              <w:spacing w:after="0" w:line="240" w:lineRule="auto"/>
              <w:jc w:val="both"/>
              <w:rPr>
                <w:rFonts w:eastAsia="Times New Roman" w:cstheme="minorHAnsi"/>
                <w:color w:val="000000"/>
                <w:sz w:val="20"/>
                <w:szCs w:val="20"/>
                <w:lang w:eastAsia="es-CL"/>
              </w:rPr>
            </w:pPr>
          </w:p>
          <w:p w14:paraId="3CCB98D0" w14:textId="77777777" w:rsidR="006C7475" w:rsidRPr="00FB3E56" w:rsidRDefault="006C7475" w:rsidP="006C7475">
            <w:pPr>
              <w:spacing w:after="0" w:line="240" w:lineRule="auto"/>
              <w:jc w:val="both"/>
              <w:rPr>
                <w:rFonts w:eastAsia="Times New Roman" w:cstheme="minorHAnsi"/>
                <w:color w:val="000000"/>
                <w:sz w:val="20"/>
                <w:szCs w:val="20"/>
                <w:lang w:eastAsia="es-CL"/>
              </w:rPr>
            </w:pPr>
            <w:r w:rsidRPr="00FB3E56">
              <w:rPr>
                <w:rFonts w:eastAsia="Times New Roman" w:cstheme="minorHAnsi"/>
                <w:color w:val="000000"/>
                <w:sz w:val="20"/>
                <w:szCs w:val="20"/>
                <w:lang w:eastAsia="es-CL"/>
              </w:rPr>
              <w:t xml:space="preserve">Primero que todo, este requerimiento supone un incumplimiento al principio de la libre concurrencia de los oferentes, estableciendo una barrera que, además, ni siquiera determina su peso específico (en cuanto al porcentaje que significa en la evaluación) así como tampoco a qué ranking se refiere, si creativo o de inversión. </w:t>
            </w:r>
          </w:p>
          <w:p w14:paraId="69B239CE" w14:textId="77777777" w:rsidR="006C7475" w:rsidRPr="00FB3E56" w:rsidRDefault="006C7475" w:rsidP="006C7475">
            <w:pPr>
              <w:spacing w:after="0" w:line="240" w:lineRule="auto"/>
              <w:jc w:val="both"/>
              <w:rPr>
                <w:rFonts w:eastAsia="Times New Roman" w:cstheme="minorHAnsi"/>
                <w:color w:val="000000"/>
                <w:sz w:val="20"/>
                <w:szCs w:val="20"/>
                <w:lang w:eastAsia="es-CL"/>
              </w:rPr>
            </w:pPr>
          </w:p>
          <w:p w14:paraId="7560704B" w14:textId="77777777" w:rsidR="006C7475" w:rsidRPr="00FB3E56" w:rsidRDefault="006C7475" w:rsidP="006C7475">
            <w:pPr>
              <w:spacing w:after="0" w:line="240" w:lineRule="auto"/>
              <w:jc w:val="both"/>
              <w:rPr>
                <w:rFonts w:eastAsia="Times New Roman" w:cstheme="minorHAnsi"/>
                <w:color w:val="000000"/>
                <w:sz w:val="20"/>
                <w:szCs w:val="20"/>
                <w:lang w:eastAsia="es-CL"/>
              </w:rPr>
            </w:pPr>
            <w:r w:rsidRPr="00FB3E56">
              <w:rPr>
                <w:rFonts w:eastAsia="Times New Roman" w:cstheme="minorHAnsi"/>
                <w:color w:val="000000"/>
                <w:sz w:val="20"/>
                <w:szCs w:val="20"/>
                <w:lang w:eastAsia="es-CL"/>
              </w:rPr>
              <w:t>En el caso de referirse al ranking de inversión, encontramos otro defecto y es que este no tiene relación con la calidad de la agencia, sino con la inversión en medios del cliente. Podría darse el caso, entonces, que una agencia con 10 clientes tenga peor puntaje que una que tenga 2 pero que invierten más en medios: un absurdo.</w:t>
            </w:r>
          </w:p>
          <w:p w14:paraId="0FC0F2FF" w14:textId="77777777" w:rsidR="006C7475" w:rsidRPr="00FB3E56" w:rsidRDefault="006C7475" w:rsidP="006C7475">
            <w:pPr>
              <w:spacing w:after="0" w:line="240" w:lineRule="auto"/>
              <w:jc w:val="both"/>
              <w:rPr>
                <w:rFonts w:eastAsia="Times New Roman" w:cstheme="minorHAnsi"/>
                <w:color w:val="000000"/>
                <w:sz w:val="20"/>
                <w:szCs w:val="20"/>
                <w:lang w:eastAsia="es-CL"/>
              </w:rPr>
            </w:pPr>
          </w:p>
          <w:p w14:paraId="6907EB86" w14:textId="34F98D3D" w:rsidR="006C7475" w:rsidRPr="00FB3E56" w:rsidRDefault="006C7475" w:rsidP="006C7475">
            <w:pPr>
              <w:spacing w:after="0" w:line="240" w:lineRule="auto"/>
              <w:jc w:val="both"/>
              <w:rPr>
                <w:rFonts w:eastAsia="Times New Roman" w:cstheme="minorHAnsi"/>
                <w:color w:val="000000"/>
                <w:sz w:val="20"/>
                <w:szCs w:val="20"/>
                <w:lang w:eastAsia="es-CL"/>
              </w:rPr>
            </w:pPr>
            <w:r w:rsidRPr="00FB3E56">
              <w:rPr>
                <w:rFonts w:eastAsia="Times New Roman" w:cstheme="minorHAnsi"/>
                <w:color w:val="000000"/>
                <w:sz w:val="20"/>
                <w:szCs w:val="20"/>
                <w:lang w:eastAsia="es-CL"/>
              </w:rPr>
              <w:t>De aplicarse estas bases tipo  serán en su momento impugnadas en las instancias pertinentes, por lo que solicitamos adecuarlas, cumpliendo a cabalidad el principio de  libre concurrencia de los oferentes, que en este caso se está incumpliendo.</w:t>
            </w:r>
          </w:p>
        </w:tc>
        <w:tc>
          <w:tcPr>
            <w:tcW w:w="1943" w:type="pct"/>
            <w:shd w:val="clear" w:color="auto" w:fill="auto"/>
            <w:vAlign w:val="center"/>
          </w:tcPr>
          <w:p w14:paraId="3253DDEA" w14:textId="77777777" w:rsidR="0023037D" w:rsidRDefault="0023037D" w:rsidP="0023037D">
            <w:pPr>
              <w:spacing w:after="0" w:line="240" w:lineRule="auto"/>
              <w:jc w:val="both"/>
              <w:rPr>
                <w:rFonts w:eastAsia="Times New Roman" w:cstheme="minorHAnsi"/>
                <w:color w:val="000000"/>
                <w:sz w:val="20"/>
                <w:szCs w:val="20"/>
                <w:lang w:eastAsia="es-CL"/>
              </w:rPr>
            </w:pPr>
            <w:r w:rsidRPr="007679C6">
              <w:rPr>
                <w:rFonts w:eastAsia="Times New Roman" w:cstheme="minorHAnsi"/>
                <w:color w:val="000000"/>
                <w:sz w:val="20"/>
                <w:szCs w:val="20"/>
                <w:lang w:eastAsia="es-CL"/>
              </w:rPr>
              <w:t>Los criterios técnicos de evaluación dispuestos en las Bases tipo son opcionales, donde es el organismo requirente quién decidirá si utilizará todos o algunos</w:t>
            </w:r>
            <w:r>
              <w:rPr>
                <w:rFonts w:eastAsia="Times New Roman" w:cstheme="minorHAnsi"/>
                <w:color w:val="000000"/>
                <w:sz w:val="20"/>
                <w:szCs w:val="20"/>
                <w:lang w:eastAsia="es-CL"/>
              </w:rPr>
              <w:t xml:space="preserve"> (</w:t>
            </w:r>
            <w:r w:rsidRPr="007679C6">
              <w:rPr>
                <w:rFonts w:eastAsia="Times New Roman" w:cstheme="minorHAnsi"/>
                <w:color w:val="000000"/>
                <w:sz w:val="20"/>
                <w:szCs w:val="20"/>
                <w:lang w:eastAsia="es-CL"/>
              </w:rPr>
              <w:t>con un mínimo de dos</w:t>
            </w:r>
            <w:r>
              <w:rPr>
                <w:rFonts w:eastAsia="Times New Roman" w:cstheme="minorHAnsi"/>
                <w:color w:val="000000"/>
                <w:sz w:val="20"/>
                <w:szCs w:val="20"/>
                <w:lang w:eastAsia="es-CL"/>
              </w:rPr>
              <w:t>)</w:t>
            </w:r>
            <w:r w:rsidRPr="007679C6">
              <w:rPr>
                <w:rFonts w:eastAsia="Times New Roman" w:cstheme="minorHAnsi"/>
                <w:color w:val="000000"/>
                <w:sz w:val="20"/>
                <w:szCs w:val="20"/>
                <w:lang w:eastAsia="es-CL"/>
              </w:rPr>
              <w:t xml:space="preserve">. </w:t>
            </w:r>
            <w:r>
              <w:rPr>
                <w:rFonts w:eastAsia="Times New Roman" w:cstheme="minorHAnsi"/>
                <w:color w:val="000000"/>
                <w:sz w:val="20"/>
                <w:szCs w:val="20"/>
                <w:lang w:eastAsia="es-CL"/>
              </w:rPr>
              <w:t>Por lo tanto</w:t>
            </w:r>
            <w:r w:rsidRPr="007679C6">
              <w:rPr>
                <w:rFonts w:eastAsia="Times New Roman" w:cstheme="minorHAnsi"/>
                <w:color w:val="000000"/>
                <w:sz w:val="20"/>
                <w:szCs w:val="20"/>
                <w:lang w:eastAsia="es-CL"/>
              </w:rPr>
              <w:t>,</w:t>
            </w:r>
            <w:r>
              <w:rPr>
                <w:rFonts w:eastAsia="Times New Roman" w:cstheme="minorHAnsi"/>
                <w:color w:val="000000"/>
                <w:sz w:val="20"/>
                <w:szCs w:val="20"/>
                <w:lang w:eastAsia="es-CL"/>
              </w:rPr>
              <w:t xml:space="preserve"> la elección de los criterios a utilizar, por parte de la entidad licitante, dependerá de lo que esta última estime relevante de acuerdo con sus análisis.</w:t>
            </w:r>
          </w:p>
          <w:p w14:paraId="6FE36618" w14:textId="139AA502" w:rsidR="006C7475" w:rsidRPr="00FB3E56" w:rsidRDefault="006C7475" w:rsidP="006C7475">
            <w:pPr>
              <w:spacing w:after="0" w:line="240" w:lineRule="auto"/>
              <w:rPr>
                <w:rFonts w:eastAsia="Times New Roman" w:cstheme="minorHAnsi"/>
                <w:color w:val="000000"/>
                <w:sz w:val="20"/>
                <w:szCs w:val="20"/>
                <w:lang w:eastAsia="es-CL"/>
              </w:rPr>
            </w:pPr>
          </w:p>
        </w:tc>
      </w:tr>
      <w:tr w:rsidR="006C7475" w:rsidRPr="000B5C3D" w14:paraId="222F3727" w14:textId="77777777" w:rsidTr="00FA5AD6">
        <w:trPr>
          <w:trHeight w:val="20"/>
        </w:trPr>
        <w:tc>
          <w:tcPr>
            <w:tcW w:w="1603" w:type="pct"/>
            <w:shd w:val="clear" w:color="auto" w:fill="auto"/>
            <w:vAlign w:val="center"/>
            <w:hideMark/>
          </w:tcPr>
          <w:p w14:paraId="38FA4796" w14:textId="77777777" w:rsidR="006C7475" w:rsidRPr="000B5C3D" w:rsidRDefault="006C7475" w:rsidP="006C7475">
            <w:pPr>
              <w:spacing w:after="0" w:line="240" w:lineRule="auto"/>
              <w:rPr>
                <w:rFonts w:eastAsia="Times New Roman" w:cstheme="minorHAnsi"/>
                <w:color w:val="000000"/>
                <w:sz w:val="20"/>
                <w:szCs w:val="20"/>
                <w:lang w:eastAsia="es-CL"/>
              </w:rPr>
            </w:pPr>
            <w:r w:rsidRPr="000B5C3D">
              <w:rPr>
                <w:rFonts w:eastAsia="Times New Roman" w:cstheme="minorHAnsi"/>
                <w:color w:val="000000"/>
                <w:sz w:val="20"/>
                <w:szCs w:val="20"/>
                <w:lang w:eastAsia="es-CL"/>
              </w:rPr>
              <w:t>¿Existe alguna temática referente al servicio que no esté abordada?</w:t>
            </w:r>
          </w:p>
        </w:tc>
        <w:tc>
          <w:tcPr>
            <w:tcW w:w="1454" w:type="pct"/>
            <w:shd w:val="clear" w:color="auto" w:fill="auto"/>
          </w:tcPr>
          <w:p w14:paraId="74992972" w14:textId="248B716F" w:rsidR="006C7475" w:rsidRPr="000B5C3D" w:rsidRDefault="006C7475" w:rsidP="006C7475">
            <w:pPr>
              <w:spacing w:after="0" w:line="240" w:lineRule="auto"/>
              <w:jc w:val="both"/>
              <w:rPr>
                <w:rFonts w:eastAsia="Times New Roman" w:cstheme="minorHAnsi"/>
                <w:color w:val="000000"/>
                <w:sz w:val="20"/>
                <w:szCs w:val="20"/>
                <w:lang w:eastAsia="es-CL"/>
              </w:rPr>
            </w:pPr>
            <w:r w:rsidRPr="00AE43FB">
              <w:rPr>
                <w:rFonts w:eastAsia="Times New Roman" w:cstheme="minorHAnsi"/>
                <w:color w:val="000000"/>
                <w:sz w:val="20"/>
                <w:szCs w:val="20"/>
                <w:lang w:eastAsia="es-CL"/>
              </w:rPr>
              <w:t>Si, lo más relevante es velar por la justa participación de las agencias, en sus capacidades ténicas y creativas para ofrecer el servicio.</w:t>
            </w:r>
          </w:p>
        </w:tc>
        <w:tc>
          <w:tcPr>
            <w:tcW w:w="1943" w:type="pct"/>
            <w:shd w:val="clear" w:color="auto" w:fill="auto"/>
            <w:vAlign w:val="center"/>
          </w:tcPr>
          <w:p w14:paraId="32D7F719" w14:textId="003F9303" w:rsidR="006C7475" w:rsidRPr="007679C6" w:rsidRDefault="006C7475" w:rsidP="006C7475">
            <w:pPr>
              <w:spacing w:after="0" w:line="240" w:lineRule="auto"/>
              <w:rPr>
                <w:rFonts w:eastAsia="Times New Roman" w:cstheme="minorHAnsi"/>
                <w:color w:val="000000"/>
                <w:sz w:val="20"/>
                <w:szCs w:val="20"/>
                <w:lang w:eastAsia="es-CL"/>
              </w:rPr>
            </w:pPr>
            <w:r w:rsidRPr="007679C6">
              <w:rPr>
                <w:rFonts w:eastAsia="Times New Roman" w:cstheme="minorHAnsi"/>
                <w:color w:val="000000"/>
                <w:sz w:val="20"/>
                <w:szCs w:val="20"/>
                <w:lang w:eastAsia="es-CL"/>
              </w:rPr>
              <w:t>No se detalla propuesta</w:t>
            </w:r>
          </w:p>
        </w:tc>
      </w:tr>
      <w:tr w:rsidR="006C7475" w:rsidRPr="000B5C3D" w14:paraId="35F8B8AD" w14:textId="77777777" w:rsidTr="007679C6">
        <w:trPr>
          <w:trHeight w:val="20"/>
        </w:trPr>
        <w:tc>
          <w:tcPr>
            <w:tcW w:w="1603" w:type="pct"/>
            <w:shd w:val="clear" w:color="auto" w:fill="auto"/>
            <w:vAlign w:val="center"/>
            <w:hideMark/>
          </w:tcPr>
          <w:p w14:paraId="08638812" w14:textId="77777777" w:rsidR="006C7475" w:rsidRPr="000B5C3D" w:rsidRDefault="006C7475" w:rsidP="006C7475">
            <w:pPr>
              <w:spacing w:after="0" w:line="240" w:lineRule="auto"/>
              <w:rPr>
                <w:rFonts w:eastAsia="Times New Roman" w:cstheme="minorHAnsi"/>
                <w:color w:val="000000"/>
                <w:sz w:val="20"/>
                <w:szCs w:val="20"/>
                <w:lang w:eastAsia="es-CL"/>
              </w:rPr>
            </w:pPr>
            <w:r w:rsidRPr="000B5C3D">
              <w:rPr>
                <w:rFonts w:eastAsia="Times New Roman" w:cstheme="minorHAnsi"/>
                <w:color w:val="000000"/>
                <w:sz w:val="20"/>
                <w:szCs w:val="20"/>
                <w:lang w:eastAsia="es-CL"/>
              </w:rPr>
              <w:t>Otra observación y/o comentario</w:t>
            </w:r>
          </w:p>
        </w:tc>
        <w:tc>
          <w:tcPr>
            <w:tcW w:w="1454" w:type="pct"/>
            <w:shd w:val="clear" w:color="auto" w:fill="auto"/>
          </w:tcPr>
          <w:p w14:paraId="6D67D727" w14:textId="4525E3F1" w:rsidR="006C7475" w:rsidRPr="000B5C3D" w:rsidRDefault="006C7475" w:rsidP="006C7475">
            <w:pPr>
              <w:spacing w:after="0" w:line="240" w:lineRule="auto"/>
              <w:jc w:val="both"/>
              <w:rPr>
                <w:rFonts w:eastAsia="Times New Roman" w:cstheme="minorHAnsi"/>
                <w:color w:val="000000"/>
                <w:sz w:val="20"/>
                <w:szCs w:val="20"/>
                <w:lang w:eastAsia="es-CL"/>
              </w:rPr>
            </w:pPr>
            <w:r w:rsidRPr="00FB3E56">
              <w:rPr>
                <w:rFonts w:eastAsia="Times New Roman" w:cstheme="minorHAnsi"/>
                <w:color w:val="000000"/>
                <w:sz w:val="20"/>
                <w:szCs w:val="20"/>
                <w:lang w:eastAsia="es-CL"/>
              </w:rPr>
              <w:t>Insisto en la barrera de entrada el ranking achap.</w:t>
            </w:r>
          </w:p>
        </w:tc>
        <w:tc>
          <w:tcPr>
            <w:tcW w:w="1943" w:type="pct"/>
            <w:shd w:val="clear" w:color="auto" w:fill="auto"/>
            <w:vAlign w:val="center"/>
            <w:hideMark/>
          </w:tcPr>
          <w:p w14:paraId="6C1B0664" w14:textId="77777777" w:rsidR="0023037D" w:rsidRDefault="0023037D" w:rsidP="0023037D">
            <w:pPr>
              <w:spacing w:after="0" w:line="240" w:lineRule="auto"/>
              <w:jc w:val="both"/>
              <w:rPr>
                <w:rFonts w:eastAsia="Times New Roman" w:cstheme="minorHAnsi"/>
                <w:color w:val="000000"/>
                <w:sz w:val="20"/>
                <w:szCs w:val="20"/>
                <w:lang w:eastAsia="es-CL"/>
              </w:rPr>
            </w:pPr>
            <w:r w:rsidRPr="007679C6">
              <w:rPr>
                <w:rFonts w:eastAsia="Times New Roman" w:cstheme="minorHAnsi"/>
                <w:color w:val="000000"/>
                <w:sz w:val="20"/>
                <w:szCs w:val="20"/>
                <w:lang w:eastAsia="es-CL"/>
              </w:rPr>
              <w:t>Los criterios técnicos de evaluación dispuestos en las Bases tipo son opcionales, donde es el organismo requirente quién decidirá si utilizará todos o algunos</w:t>
            </w:r>
            <w:r>
              <w:rPr>
                <w:rFonts w:eastAsia="Times New Roman" w:cstheme="minorHAnsi"/>
                <w:color w:val="000000"/>
                <w:sz w:val="20"/>
                <w:szCs w:val="20"/>
                <w:lang w:eastAsia="es-CL"/>
              </w:rPr>
              <w:t xml:space="preserve"> (</w:t>
            </w:r>
            <w:r w:rsidRPr="007679C6">
              <w:rPr>
                <w:rFonts w:eastAsia="Times New Roman" w:cstheme="minorHAnsi"/>
                <w:color w:val="000000"/>
                <w:sz w:val="20"/>
                <w:szCs w:val="20"/>
                <w:lang w:eastAsia="es-CL"/>
              </w:rPr>
              <w:t>con un mínimo de dos</w:t>
            </w:r>
            <w:r>
              <w:rPr>
                <w:rFonts w:eastAsia="Times New Roman" w:cstheme="minorHAnsi"/>
                <w:color w:val="000000"/>
                <w:sz w:val="20"/>
                <w:szCs w:val="20"/>
                <w:lang w:eastAsia="es-CL"/>
              </w:rPr>
              <w:t>)</w:t>
            </w:r>
            <w:r w:rsidRPr="007679C6">
              <w:rPr>
                <w:rFonts w:eastAsia="Times New Roman" w:cstheme="minorHAnsi"/>
                <w:color w:val="000000"/>
                <w:sz w:val="20"/>
                <w:szCs w:val="20"/>
                <w:lang w:eastAsia="es-CL"/>
              </w:rPr>
              <w:t xml:space="preserve">. </w:t>
            </w:r>
            <w:r>
              <w:rPr>
                <w:rFonts w:eastAsia="Times New Roman" w:cstheme="minorHAnsi"/>
                <w:color w:val="000000"/>
                <w:sz w:val="20"/>
                <w:szCs w:val="20"/>
                <w:lang w:eastAsia="es-CL"/>
              </w:rPr>
              <w:t>Por lo tanto</w:t>
            </w:r>
            <w:r w:rsidRPr="007679C6">
              <w:rPr>
                <w:rFonts w:eastAsia="Times New Roman" w:cstheme="minorHAnsi"/>
                <w:color w:val="000000"/>
                <w:sz w:val="20"/>
                <w:szCs w:val="20"/>
                <w:lang w:eastAsia="es-CL"/>
              </w:rPr>
              <w:t>,</w:t>
            </w:r>
            <w:r>
              <w:rPr>
                <w:rFonts w:eastAsia="Times New Roman" w:cstheme="minorHAnsi"/>
                <w:color w:val="000000"/>
                <w:sz w:val="20"/>
                <w:szCs w:val="20"/>
                <w:lang w:eastAsia="es-CL"/>
              </w:rPr>
              <w:t xml:space="preserve"> la elección de los criterios a utilizar, por parte de la entidad licitante, dependerá de lo que esta última estime relevante de acuerdo con sus análisis.</w:t>
            </w:r>
          </w:p>
          <w:p w14:paraId="43B5F159" w14:textId="2EB8EC1C" w:rsidR="006C7475" w:rsidRPr="007679C6" w:rsidRDefault="006C7475" w:rsidP="006C7475">
            <w:pPr>
              <w:spacing w:after="0" w:line="240" w:lineRule="auto"/>
              <w:rPr>
                <w:rFonts w:eastAsia="Times New Roman" w:cstheme="minorHAnsi"/>
                <w:color w:val="000000"/>
                <w:sz w:val="20"/>
                <w:szCs w:val="20"/>
                <w:lang w:eastAsia="es-CL"/>
              </w:rPr>
            </w:pPr>
          </w:p>
        </w:tc>
      </w:tr>
    </w:tbl>
    <w:p w14:paraId="334B3645" w14:textId="1BF95E06" w:rsidR="006272CE" w:rsidRDefault="006272CE" w:rsidP="00420400">
      <w:pPr>
        <w:pStyle w:val="Prrafodelista"/>
      </w:pPr>
    </w:p>
    <w:p w14:paraId="4898CA25" w14:textId="77777777" w:rsidR="00777706" w:rsidRDefault="00777706" w:rsidP="00420400">
      <w:pPr>
        <w:pStyle w:val="Prrafodelista"/>
      </w:pPr>
    </w:p>
    <w:p w14:paraId="5AAF8E77" w14:textId="59A6779B" w:rsidR="00777706" w:rsidRPr="00D24EE1" w:rsidRDefault="00777706" w:rsidP="00777706">
      <w:pPr>
        <w:pStyle w:val="Prrafodelista"/>
        <w:numPr>
          <w:ilvl w:val="0"/>
          <w:numId w:val="10"/>
        </w:numPr>
      </w:pPr>
      <w:r w:rsidRPr="00D278ED">
        <w:rPr>
          <w:rFonts w:cstheme="minorHAnsi"/>
        </w:rPr>
        <w:t xml:space="preserve">Recibida el </w:t>
      </w:r>
      <w:r w:rsidR="00154AF5" w:rsidRPr="00154AF5">
        <w:rPr>
          <w:rFonts w:cstheme="minorHAnsi"/>
        </w:rPr>
        <w:t>24-06-2021  16:54:18</w:t>
      </w:r>
    </w:p>
    <w:p w14:paraId="011DBEFC" w14:textId="6D34814B" w:rsidR="006272CE" w:rsidRDefault="006272CE" w:rsidP="00420400">
      <w:pPr>
        <w:pStyle w:val="Prrafodelista"/>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194"/>
        <w:gridCol w:w="2897"/>
        <w:gridCol w:w="3871"/>
      </w:tblGrid>
      <w:tr w:rsidR="006272CE" w:rsidRPr="004B7A70" w14:paraId="20D190A8" w14:textId="77777777" w:rsidTr="00FA5AD6">
        <w:trPr>
          <w:trHeight w:val="20"/>
        </w:trPr>
        <w:tc>
          <w:tcPr>
            <w:tcW w:w="1603" w:type="pct"/>
            <w:shd w:val="clear" w:color="auto" w:fill="EEECE1" w:themeFill="background2"/>
            <w:vAlign w:val="center"/>
          </w:tcPr>
          <w:p w14:paraId="477FC3F7" w14:textId="77777777" w:rsidR="006272CE" w:rsidRPr="00A905A6" w:rsidRDefault="006272CE" w:rsidP="00FA5AD6">
            <w:pPr>
              <w:spacing w:after="0" w:line="240" w:lineRule="auto"/>
              <w:jc w:val="center"/>
              <w:rPr>
                <w:rFonts w:eastAsia="Times New Roman" w:cstheme="minorHAnsi"/>
                <w:b/>
                <w:bCs/>
                <w:color w:val="000000"/>
                <w:sz w:val="20"/>
                <w:szCs w:val="20"/>
                <w:lang w:eastAsia="es-CL"/>
              </w:rPr>
            </w:pPr>
            <w:r w:rsidRPr="00A905A6">
              <w:rPr>
                <w:rFonts w:eastAsia="Times New Roman" w:cstheme="minorHAnsi"/>
                <w:b/>
                <w:bCs/>
                <w:color w:val="000000"/>
                <w:sz w:val="20"/>
                <w:szCs w:val="20"/>
                <w:lang w:eastAsia="es-CL"/>
              </w:rPr>
              <w:t>Pregunta</w:t>
            </w:r>
          </w:p>
        </w:tc>
        <w:tc>
          <w:tcPr>
            <w:tcW w:w="1454" w:type="pct"/>
            <w:shd w:val="clear" w:color="auto" w:fill="EEECE1" w:themeFill="background2"/>
            <w:vAlign w:val="center"/>
          </w:tcPr>
          <w:p w14:paraId="0B8DC43C" w14:textId="77777777" w:rsidR="006272CE" w:rsidRPr="004B7A70" w:rsidRDefault="006272CE" w:rsidP="00FA5AD6">
            <w:pPr>
              <w:spacing w:after="0" w:line="240" w:lineRule="auto"/>
              <w:jc w:val="center"/>
              <w:rPr>
                <w:rFonts w:eastAsia="Times New Roman" w:cstheme="minorHAnsi"/>
                <w:b/>
                <w:bCs/>
                <w:color w:val="000000"/>
                <w:sz w:val="20"/>
                <w:szCs w:val="20"/>
                <w:lang w:eastAsia="es-CL"/>
              </w:rPr>
            </w:pPr>
            <w:r w:rsidRPr="004B7A70">
              <w:rPr>
                <w:rFonts w:eastAsia="Times New Roman" w:cstheme="minorHAnsi"/>
                <w:b/>
                <w:bCs/>
                <w:color w:val="000000"/>
                <w:sz w:val="20"/>
                <w:szCs w:val="20"/>
                <w:lang w:eastAsia="es-CL"/>
              </w:rPr>
              <w:t>Respuesta ciudadanía</w:t>
            </w:r>
          </w:p>
        </w:tc>
        <w:tc>
          <w:tcPr>
            <w:tcW w:w="1943" w:type="pct"/>
            <w:shd w:val="clear" w:color="auto" w:fill="EEECE1" w:themeFill="background2"/>
            <w:vAlign w:val="center"/>
          </w:tcPr>
          <w:p w14:paraId="58ADDBAE" w14:textId="77777777" w:rsidR="006272CE" w:rsidRPr="004B7A70" w:rsidRDefault="006272CE" w:rsidP="00FA5AD6">
            <w:pPr>
              <w:spacing w:after="0" w:line="240" w:lineRule="auto"/>
              <w:jc w:val="center"/>
              <w:rPr>
                <w:rFonts w:eastAsia="Times New Roman" w:cstheme="minorHAnsi"/>
                <w:b/>
                <w:bCs/>
                <w:color w:val="000000"/>
                <w:sz w:val="20"/>
                <w:szCs w:val="20"/>
                <w:lang w:eastAsia="es-CL"/>
              </w:rPr>
            </w:pPr>
            <w:r w:rsidRPr="00630EE6">
              <w:rPr>
                <w:rFonts w:eastAsia="Times New Roman" w:cstheme="minorHAnsi"/>
                <w:b/>
                <w:bCs/>
                <w:color w:val="000000"/>
                <w:sz w:val="20"/>
                <w:szCs w:val="20"/>
                <w:lang w:eastAsia="es-CL"/>
              </w:rPr>
              <w:t>Respuesta</w:t>
            </w:r>
            <w:r w:rsidRPr="004B7A70">
              <w:rPr>
                <w:rFonts w:eastAsia="Times New Roman" w:cstheme="minorHAnsi"/>
                <w:b/>
                <w:bCs/>
                <w:color w:val="000000"/>
                <w:sz w:val="20"/>
                <w:szCs w:val="20"/>
                <w:lang w:eastAsia="es-CL"/>
              </w:rPr>
              <w:t xml:space="preserve"> </w:t>
            </w:r>
            <w:r>
              <w:rPr>
                <w:rFonts w:eastAsia="Times New Roman" w:cstheme="minorHAnsi"/>
                <w:b/>
                <w:bCs/>
                <w:color w:val="000000"/>
                <w:sz w:val="20"/>
                <w:szCs w:val="20"/>
                <w:lang w:eastAsia="es-CL"/>
              </w:rPr>
              <w:t>ChileCompra</w:t>
            </w:r>
          </w:p>
        </w:tc>
      </w:tr>
      <w:tr w:rsidR="00FB4491" w:rsidRPr="000B5C3D" w14:paraId="132B2ACA" w14:textId="77777777" w:rsidTr="00FA5AD6">
        <w:trPr>
          <w:trHeight w:val="20"/>
        </w:trPr>
        <w:tc>
          <w:tcPr>
            <w:tcW w:w="1603" w:type="pct"/>
            <w:shd w:val="clear" w:color="auto" w:fill="auto"/>
            <w:vAlign w:val="center"/>
            <w:hideMark/>
          </w:tcPr>
          <w:p w14:paraId="22A74CD5" w14:textId="77777777" w:rsidR="00FB4491" w:rsidRPr="003E0679" w:rsidRDefault="00FB4491" w:rsidP="00FB4491">
            <w:pPr>
              <w:spacing w:after="0" w:line="240" w:lineRule="auto"/>
              <w:rPr>
                <w:rFonts w:eastAsia="Times New Roman" w:cstheme="minorHAnsi"/>
                <w:color w:val="000000"/>
                <w:sz w:val="20"/>
                <w:szCs w:val="20"/>
                <w:lang w:eastAsia="es-CL"/>
              </w:rPr>
            </w:pPr>
            <w:r w:rsidRPr="003E0679">
              <w:rPr>
                <w:rFonts w:eastAsia="Times New Roman" w:cstheme="minorHAnsi"/>
                <w:color w:val="000000"/>
                <w:sz w:val="20"/>
                <w:szCs w:val="20"/>
                <w:lang w:eastAsia="es-CL"/>
              </w:rPr>
              <w:t>¿Qué oportunidades de mejora visualizas respecto de los criterios empleados para la evaluación de las ofertas?</w:t>
            </w:r>
          </w:p>
        </w:tc>
        <w:tc>
          <w:tcPr>
            <w:tcW w:w="1454" w:type="pct"/>
            <w:shd w:val="clear" w:color="auto" w:fill="auto"/>
            <w:vAlign w:val="center"/>
          </w:tcPr>
          <w:p w14:paraId="67115523" w14:textId="77777777" w:rsidR="00BD2B84" w:rsidRDefault="00061378" w:rsidP="00FB4491">
            <w:pPr>
              <w:spacing w:after="0" w:line="240" w:lineRule="auto"/>
              <w:jc w:val="both"/>
              <w:rPr>
                <w:rFonts w:eastAsia="Times New Roman" w:cstheme="minorHAnsi"/>
                <w:color w:val="000000"/>
                <w:sz w:val="20"/>
                <w:szCs w:val="20"/>
                <w:lang w:eastAsia="es-CL"/>
              </w:rPr>
            </w:pPr>
            <w:r>
              <w:rPr>
                <w:rFonts w:eastAsia="Times New Roman" w:cstheme="minorHAnsi"/>
                <w:color w:val="000000"/>
                <w:sz w:val="20"/>
                <w:szCs w:val="20"/>
                <w:lang w:eastAsia="es-CL"/>
              </w:rPr>
              <w:t xml:space="preserve">1.- </w:t>
            </w:r>
            <w:r w:rsidR="00FB4491" w:rsidRPr="007E7944">
              <w:rPr>
                <w:rFonts w:eastAsia="Times New Roman" w:cstheme="minorHAnsi"/>
                <w:color w:val="000000"/>
                <w:sz w:val="20"/>
                <w:szCs w:val="20"/>
                <w:lang w:eastAsia="es-CL"/>
              </w:rPr>
              <w:t>Eliminar criterios muy específicos que provocan que solo unos pocos puedan participar.</w:t>
            </w:r>
          </w:p>
          <w:p w14:paraId="73F9E391" w14:textId="386653AB" w:rsidR="00BD2B84" w:rsidRDefault="00BD2B84" w:rsidP="00FB4491">
            <w:pPr>
              <w:spacing w:after="0" w:line="240" w:lineRule="auto"/>
              <w:jc w:val="both"/>
              <w:rPr>
                <w:rFonts w:eastAsia="Times New Roman" w:cstheme="minorHAnsi"/>
                <w:color w:val="000000"/>
                <w:sz w:val="20"/>
                <w:szCs w:val="20"/>
                <w:lang w:eastAsia="es-CL"/>
              </w:rPr>
            </w:pPr>
          </w:p>
          <w:p w14:paraId="073B4C04" w14:textId="47B7DF2F" w:rsidR="00FB4491" w:rsidRPr="003E0679" w:rsidRDefault="00BD2B84" w:rsidP="00FB4491">
            <w:pPr>
              <w:spacing w:after="0" w:line="240" w:lineRule="auto"/>
              <w:jc w:val="both"/>
              <w:rPr>
                <w:rFonts w:eastAsia="Times New Roman" w:cstheme="minorHAnsi"/>
                <w:color w:val="000000"/>
                <w:sz w:val="20"/>
                <w:szCs w:val="20"/>
                <w:lang w:eastAsia="es-CL"/>
              </w:rPr>
            </w:pPr>
            <w:r>
              <w:rPr>
                <w:rFonts w:eastAsia="Times New Roman" w:cstheme="minorHAnsi"/>
                <w:color w:val="000000"/>
                <w:sz w:val="20"/>
                <w:szCs w:val="20"/>
                <w:lang w:eastAsia="es-CL"/>
              </w:rPr>
              <w:t xml:space="preserve">2.- </w:t>
            </w:r>
            <w:r w:rsidR="00FB4491" w:rsidRPr="007E7944">
              <w:rPr>
                <w:rFonts w:eastAsia="Times New Roman" w:cstheme="minorHAnsi"/>
                <w:color w:val="000000"/>
                <w:sz w:val="20"/>
                <w:szCs w:val="20"/>
                <w:lang w:eastAsia="es-CL"/>
              </w:rPr>
              <w:t>Oferta económica debería ponderar menos en los casos en que existe un presupuesto ya definido</w:t>
            </w:r>
          </w:p>
        </w:tc>
        <w:tc>
          <w:tcPr>
            <w:tcW w:w="1943" w:type="pct"/>
            <w:shd w:val="clear" w:color="auto" w:fill="auto"/>
            <w:vAlign w:val="center"/>
          </w:tcPr>
          <w:p w14:paraId="74D6C7AD" w14:textId="77777777" w:rsidR="007B44AF" w:rsidRDefault="00061378" w:rsidP="009060DB">
            <w:pPr>
              <w:spacing w:after="0" w:line="240" w:lineRule="auto"/>
              <w:jc w:val="both"/>
              <w:rPr>
                <w:rFonts w:eastAsia="Times New Roman" w:cstheme="minorHAnsi"/>
                <w:color w:val="000000"/>
                <w:sz w:val="20"/>
                <w:szCs w:val="20"/>
                <w:lang w:eastAsia="es-CL"/>
              </w:rPr>
            </w:pPr>
            <w:r>
              <w:rPr>
                <w:rFonts w:eastAsia="Times New Roman" w:cstheme="minorHAnsi"/>
                <w:color w:val="000000"/>
                <w:sz w:val="20"/>
                <w:szCs w:val="20"/>
                <w:lang w:eastAsia="es-CL"/>
              </w:rPr>
              <w:t xml:space="preserve">1.- </w:t>
            </w:r>
            <w:r w:rsidRPr="007679C6">
              <w:rPr>
                <w:rFonts w:eastAsia="Times New Roman" w:cstheme="minorHAnsi"/>
                <w:color w:val="000000"/>
                <w:sz w:val="20"/>
                <w:szCs w:val="20"/>
                <w:lang w:eastAsia="es-CL"/>
              </w:rPr>
              <w:t>Los criterios técnicos de evaluación dispuestos en las Bases tipo son opcionales, donde es el organismo requirente quién decidirá si utilizará todos o algunos</w:t>
            </w:r>
            <w:r>
              <w:rPr>
                <w:rFonts w:eastAsia="Times New Roman" w:cstheme="minorHAnsi"/>
                <w:color w:val="000000"/>
                <w:sz w:val="20"/>
                <w:szCs w:val="20"/>
                <w:lang w:eastAsia="es-CL"/>
              </w:rPr>
              <w:t xml:space="preserve"> (</w:t>
            </w:r>
            <w:r w:rsidRPr="007679C6">
              <w:rPr>
                <w:rFonts w:eastAsia="Times New Roman" w:cstheme="minorHAnsi"/>
                <w:color w:val="000000"/>
                <w:sz w:val="20"/>
                <w:szCs w:val="20"/>
                <w:lang w:eastAsia="es-CL"/>
              </w:rPr>
              <w:t>con un mínimo de dos</w:t>
            </w:r>
            <w:r>
              <w:rPr>
                <w:rFonts w:eastAsia="Times New Roman" w:cstheme="minorHAnsi"/>
                <w:color w:val="000000"/>
                <w:sz w:val="20"/>
                <w:szCs w:val="20"/>
                <w:lang w:eastAsia="es-CL"/>
              </w:rPr>
              <w:t>)</w:t>
            </w:r>
            <w:r w:rsidRPr="007679C6">
              <w:rPr>
                <w:rFonts w:eastAsia="Times New Roman" w:cstheme="minorHAnsi"/>
                <w:color w:val="000000"/>
                <w:sz w:val="20"/>
                <w:szCs w:val="20"/>
                <w:lang w:eastAsia="es-CL"/>
              </w:rPr>
              <w:t>.</w:t>
            </w:r>
          </w:p>
          <w:p w14:paraId="2022F0BE" w14:textId="4B78D02A" w:rsidR="009060DB" w:rsidRDefault="00061378" w:rsidP="009060DB">
            <w:pPr>
              <w:spacing w:after="0" w:line="240" w:lineRule="auto"/>
              <w:jc w:val="both"/>
              <w:rPr>
                <w:rFonts w:eastAsia="Times New Roman" w:cstheme="minorHAnsi"/>
                <w:color w:val="000000"/>
                <w:sz w:val="20"/>
                <w:szCs w:val="20"/>
                <w:lang w:eastAsia="es-CL"/>
              </w:rPr>
            </w:pPr>
            <w:r>
              <w:rPr>
                <w:rFonts w:eastAsia="Times New Roman" w:cstheme="minorHAnsi"/>
                <w:color w:val="000000"/>
                <w:sz w:val="20"/>
                <w:szCs w:val="20"/>
                <w:lang w:eastAsia="es-CL"/>
              </w:rPr>
              <w:t xml:space="preserve"> </w:t>
            </w:r>
          </w:p>
          <w:p w14:paraId="08DFF79E" w14:textId="33FC3AF7" w:rsidR="00FB4491" w:rsidRPr="007679C6" w:rsidRDefault="00FF6BBE" w:rsidP="00961C58">
            <w:pPr>
              <w:spacing w:after="0" w:line="240" w:lineRule="auto"/>
              <w:jc w:val="both"/>
              <w:rPr>
                <w:rFonts w:eastAsia="Times New Roman" w:cstheme="minorHAnsi"/>
                <w:color w:val="000000"/>
                <w:sz w:val="20"/>
                <w:szCs w:val="20"/>
                <w:lang w:eastAsia="es-CL"/>
              </w:rPr>
            </w:pPr>
            <w:r>
              <w:rPr>
                <w:rFonts w:eastAsia="Times New Roman" w:cstheme="minorHAnsi"/>
                <w:color w:val="000000"/>
                <w:sz w:val="20"/>
                <w:szCs w:val="20"/>
                <w:lang w:eastAsia="es-CL"/>
              </w:rPr>
              <w:t>2.-</w:t>
            </w:r>
            <w:r w:rsidR="00FB4491">
              <w:rPr>
                <w:rFonts w:eastAsia="Times New Roman" w:cstheme="minorHAnsi"/>
                <w:color w:val="000000"/>
                <w:sz w:val="20"/>
                <w:szCs w:val="20"/>
                <w:lang w:eastAsia="es-CL"/>
              </w:rPr>
              <w:t xml:space="preserve">En las bases tipo se </w:t>
            </w:r>
            <w:r w:rsidR="00F06E68">
              <w:rPr>
                <w:rFonts w:eastAsia="Times New Roman" w:cstheme="minorHAnsi"/>
                <w:color w:val="000000"/>
                <w:sz w:val="20"/>
                <w:szCs w:val="20"/>
                <w:lang w:eastAsia="es-CL"/>
              </w:rPr>
              <w:t>deja libertad</w:t>
            </w:r>
            <w:r w:rsidR="00FB4491">
              <w:rPr>
                <w:rFonts w:eastAsia="Times New Roman" w:cstheme="minorHAnsi"/>
                <w:color w:val="000000"/>
                <w:sz w:val="20"/>
                <w:szCs w:val="20"/>
                <w:lang w:eastAsia="es-CL"/>
              </w:rPr>
              <w:t xml:space="preserve"> para que el organismo requirente asigne los porcentajes a los criterio técnicos, económicos y administrativos</w:t>
            </w:r>
            <w:r w:rsidR="00227E79">
              <w:rPr>
                <w:rFonts w:eastAsia="Times New Roman" w:cstheme="minorHAnsi"/>
                <w:color w:val="000000"/>
                <w:sz w:val="20"/>
                <w:szCs w:val="20"/>
                <w:lang w:eastAsia="es-CL"/>
              </w:rPr>
              <w:t>.</w:t>
            </w:r>
          </w:p>
        </w:tc>
      </w:tr>
      <w:tr w:rsidR="00FB4491" w:rsidRPr="000B5C3D" w14:paraId="31C49B01" w14:textId="77777777" w:rsidTr="00FA5AD6">
        <w:trPr>
          <w:trHeight w:val="20"/>
        </w:trPr>
        <w:tc>
          <w:tcPr>
            <w:tcW w:w="1603" w:type="pct"/>
            <w:shd w:val="clear" w:color="auto" w:fill="auto"/>
            <w:vAlign w:val="center"/>
            <w:hideMark/>
          </w:tcPr>
          <w:p w14:paraId="7A15384F" w14:textId="77777777" w:rsidR="00FB4491" w:rsidRPr="000B5C3D" w:rsidRDefault="00FB4491" w:rsidP="00FB4491">
            <w:pPr>
              <w:spacing w:after="0" w:line="240" w:lineRule="auto"/>
              <w:rPr>
                <w:rFonts w:eastAsia="Times New Roman" w:cstheme="minorHAnsi"/>
                <w:color w:val="000000"/>
                <w:sz w:val="20"/>
                <w:szCs w:val="20"/>
                <w:lang w:eastAsia="es-CL"/>
              </w:rPr>
            </w:pPr>
            <w:r w:rsidRPr="000B5C3D">
              <w:rPr>
                <w:rFonts w:eastAsia="Times New Roman" w:cstheme="minorHAnsi"/>
                <w:color w:val="000000"/>
                <w:sz w:val="20"/>
                <w:szCs w:val="20"/>
                <w:lang w:eastAsia="es-CL"/>
              </w:rPr>
              <w:t>¿Qué oportunidades de mejora visualizas respecto del marco establecido para la ejecución contractual de las adquisiciones?</w:t>
            </w:r>
          </w:p>
        </w:tc>
        <w:tc>
          <w:tcPr>
            <w:tcW w:w="1454" w:type="pct"/>
            <w:shd w:val="clear" w:color="auto" w:fill="auto"/>
            <w:vAlign w:val="center"/>
          </w:tcPr>
          <w:p w14:paraId="1B1E1FFE" w14:textId="6571EDF0" w:rsidR="00FB4491" w:rsidRPr="000B5C3D" w:rsidRDefault="00FB4491" w:rsidP="00FB4491">
            <w:pPr>
              <w:spacing w:after="0" w:line="240" w:lineRule="auto"/>
              <w:jc w:val="both"/>
              <w:rPr>
                <w:rFonts w:eastAsia="Times New Roman" w:cstheme="minorHAnsi"/>
                <w:color w:val="000000"/>
                <w:sz w:val="20"/>
                <w:szCs w:val="20"/>
                <w:lang w:eastAsia="es-CL"/>
              </w:rPr>
            </w:pPr>
            <w:r w:rsidRPr="00DF1DD7">
              <w:rPr>
                <w:rFonts w:eastAsia="Times New Roman" w:cstheme="minorHAnsi"/>
                <w:color w:val="000000"/>
                <w:sz w:val="20"/>
                <w:szCs w:val="20"/>
                <w:lang w:eastAsia="es-CL"/>
              </w:rPr>
              <w:t>Los plazos de cumplimiento (supeditados a pagos) deberían acordarse en conjunto</w:t>
            </w:r>
          </w:p>
        </w:tc>
        <w:tc>
          <w:tcPr>
            <w:tcW w:w="1943" w:type="pct"/>
            <w:shd w:val="clear" w:color="auto" w:fill="auto"/>
            <w:vAlign w:val="center"/>
          </w:tcPr>
          <w:p w14:paraId="6DBE1F53" w14:textId="6E6EDE55" w:rsidR="00FB4491" w:rsidRPr="007679C6" w:rsidRDefault="0000487D" w:rsidP="00FB4491">
            <w:pPr>
              <w:spacing w:after="0" w:line="240" w:lineRule="auto"/>
              <w:jc w:val="both"/>
              <w:rPr>
                <w:rFonts w:eastAsia="Times New Roman" w:cstheme="minorHAnsi"/>
                <w:color w:val="000000"/>
                <w:sz w:val="20"/>
                <w:szCs w:val="20"/>
                <w:lang w:eastAsia="es-CL"/>
              </w:rPr>
            </w:pPr>
            <w:r w:rsidRPr="00961C58">
              <w:rPr>
                <w:rFonts w:eastAsia="Times New Roman" w:cstheme="minorHAnsi"/>
                <w:color w:val="000000"/>
                <w:sz w:val="20"/>
                <w:szCs w:val="20"/>
                <w:lang w:eastAsia="es-CL"/>
              </w:rPr>
              <w:t>Todo lo referente a las formas de pago entre entidad licitante y proveedor se encuentra definido en el Anexo N°4.</w:t>
            </w:r>
          </w:p>
        </w:tc>
      </w:tr>
      <w:tr w:rsidR="00FB4491" w:rsidRPr="000B5C3D" w14:paraId="235B8E7A" w14:textId="77777777" w:rsidTr="00FA5AD6">
        <w:trPr>
          <w:trHeight w:val="20"/>
        </w:trPr>
        <w:tc>
          <w:tcPr>
            <w:tcW w:w="1603" w:type="pct"/>
            <w:shd w:val="clear" w:color="auto" w:fill="auto"/>
            <w:vAlign w:val="center"/>
            <w:hideMark/>
          </w:tcPr>
          <w:p w14:paraId="5E7B45E9" w14:textId="77777777" w:rsidR="00FB4491" w:rsidRPr="000B5C3D" w:rsidRDefault="00FB4491" w:rsidP="00FB4491">
            <w:pPr>
              <w:spacing w:after="0" w:line="240" w:lineRule="auto"/>
              <w:rPr>
                <w:rFonts w:eastAsia="Times New Roman" w:cstheme="minorHAnsi"/>
                <w:color w:val="000000"/>
                <w:sz w:val="20"/>
                <w:szCs w:val="20"/>
                <w:lang w:eastAsia="es-CL"/>
              </w:rPr>
            </w:pPr>
            <w:r w:rsidRPr="000B5C3D">
              <w:rPr>
                <w:rFonts w:eastAsia="Times New Roman" w:cstheme="minorHAnsi"/>
                <w:color w:val="000000"/>
                <w:sz w:val="20"/>
                <w:szCs w:val="20"/>
                <w:lang w:eastAsia="es-CL"/>
              </w:rPr>
              <w:t>¿Qué recomendaciones realizarías para mejorar (facilitar) la contratación de estos tipos de servicios?</w:t>
            </w:r>
          </w:p>
        </w:tc>
        <w:tc>
          <w:tcPr>
            <w:tcW w:w="1454" w:type="pct"/>
            <w:shd w:val="clear" w:color="auto" w:fill="auto"/>
            <w:vAlign w:val="center"/>
          </w:tcPr>
          <w:p w14:paraId="3A35DF99" w14:textId="5EC20C7E" w:rsidR="00FB4491" w:rsidRPr="00235496" w:rsidRDefault="00FB4491" w:rsidP="00FB4491">
            <w:pPr>
              <w:spacing w:after="0" w:line="240" w:lineRule="auto"/>
              <w:jc w:val="both"/>
              <w:rPr>
                <w:rFonts w:eastAsia="Times New Roman" w:cstheme="minorHAnsi"/>
                <w:color w:val="000000"/>
                <w:sz w:val="20"/>
                <w:szCs w:val="20"/>
                <w:lang w:eastAsia="es-CL"/>
              </w:rPr>
            </w:pPr>
            <w:r w:rsidRPr="00FB3E56">
              <w:rPr>
                <w:rFonts w:eastAsia="Times New Roman" w:cstheme="minorHAnsi"/>
                <w:color w:val="000000"/>
                <w:sz w:val="20"/>
                <w:szCs w:val="20"/>
                <w:lang w:eastAsia="es-CL"/>
              </w:rPr>
              <w:t>Poner las menores trabas posibles en cuanto a requisitos y establecer claramente la remuneración ofrecida por el servicio, más allá de la distribución de presupuesto. Por otro lado, sería muy bueno separar los temas de medios de los temas creativos o comunicacionales. Es decir, la oferta o plan de medios debería solicitarse a especialistas en esa materia (distintos a los especialistas en comunicación)</w:t>
            </w:r>
          </w:p>
        </w:tc>
        <w:tc>
          <w:tcPr>
            <w:tcW w:w="1943" w:type="pct"/>
            <w:shd w:val="clear" w:color="auto" w:fill="auto"/>
            <w:vAlign w:val="center"/>
          </w:tcPr>
          <w:p w14:paraId="3FCFD643" w14:textId="0AA4B9D0" w:rsidR="00FB4491" w:rsidRPr="00235496" w:rsidRDefault="00BA2B37" w:rsidP="00961C58">
            <w:pPr>
              <w:spacing w:after="0" w:line="240" w:lineRule="auto"/>
              <w:jc w:val="both"/>
              <w:rPr>
                <w:rFonts w:eastAsia="Times New Roman" w:cstheme="minorHAnsi"/>
                <w:color w:val="000000"/>
                <w:sz w:val="20"/>
                <w:szCs w:val="20"/>
                <w:lang w:eastAsia="es-CL"/>
              </w:rPr>
            </w:pPr>
            <w:r w:rsidRPr="00FB3E56">
              <w:rPr>
                <w:rFonts w:eastAsia="Times New Roman" w:cstheme="minorHAnsi"/>
                <w:color w:val="000000"/>
                <w:sz w:val="20"/>
                <w:szCs w:val="20"/>
                <w:lang w:eastAsia="es-CL"/>
              </w:rPr>
              <w:t>Se analizará solicitud y se evaluará la factibilidad de su incorporación</w:t>
            </w:r>
          </w:p>
        </w:tc>
      </w:tr>
      <w:tr w:rsidR="00FB4491" w:rsidRPr="000B5C3D" w14:paraId="39E6F635" w14:textId="77777777" w:rsidTr="00FA5AD6">
        <w:trPr>
          <w:trHeight w:val="20"/>
        </w:trPr>
        <w:tc>
          <w:tcPr>
            <w:tcW w:w="1603" w:type="pct"/>
            <w:shd w:val="clear" w:color="auto" w:fill="auto"/>
            <w:vAlign w:val="center"/>
            <w:hideMark/>
          </w:tcPr>
          <w:p w14:paraId="0A759266" w14:textId="77777777" w:rsidR="00FB4491" w:rsidRPr="000B5C3D" w:rsidRDefault="00FB4491" w:rsidP="00FB4491">
            <w:pPr>
              <w:spacing w:after="0" w:line="240" w:lineRule="auto"/>
              <w:rPr>
                <w:rFonts w:eastAsia="Times New Roman" w:cstheme="minorHAnsi"/>
                <w:color w:val="000000"/>
                <w:sz w:val="20"/>
                <w:szCs w:val="20"/>
                <w:lang w:eastAsia="es-CL"/>
              </w:rPr>
            </w:pPr>
            <w:r w:rsidRPr="000B5C3D">
              <w:rPr>
                <w:rFonts w:eastAsia="Times New Roman" w:cstheme="minorHAnsi"/>
                <w:color w:val="000000"/>
                <w:sz w:val="20"/>
                <w:szCs w:val="20"/>
                <w:lang w:eastAsia="es-CL"/>
              </w:rPr>
              <w:t>¿Visualizas algún aspecto importante en las contrataciones de este tipo de servicios que no esté regulado y/o contemplado y que pudiera representar un riesgo en los procesos de adquisición?</w:t>
            </w:r>
          </w:p>
        </w:tc>
        <w:tc>
          <w:tcPr>
            <w:tcW w:w="1454" w:type="pct"/>
            <w:shd w:val="clear" w:color="auto" w:fill="auto"/>
            <w:vAlign w:val="center"/>
          </w:tcPr>
          <w:p w14:paraId="5B7E0FBF" w14:textId="4A9BBD13" w:rsidR="00FB4491" w:rsidRPr="000B5C3D" w:rsidRDefault="00FB4491" w:rsidP="00FB4491">
            <w:pPr>
              <w:spacing w:after="0" w:line="240" w:lineRule="auto"/>
              <w:jc w:val="both"/>
              <w:rPr>
                <w:rFonts w:eastAsia="Times New Roman" w:cstheme="minorHAnsi"/>
                <w:color w:val="000000"/>
                <w:sz w:val="20"/>
                <w:szCs w:val="20"/>
                <w:lang w:eastAsia="es-CL"/>
              </w:rPr>
            </w:pPr>
            <w:r>
              <w:rPr>
                <w:rFonts w:eastAsia="Times New Roman" w:cstheme="minorHAnsi"/>
                <w:color w:val="000000"/>
                <w:sz w:val="20"/>
                <w:szCs w:val="20"/>
                <w:lang w:eastAsia="es-CL"/>
              </w:rPr>
              <w:t>NO</w:t>
            </w:r>
          </w:p>
        </w:tc>
        <w:tc>
          <w:tcPr>
            <w:tcW w:w="1943" w:type="pct"/>
            <w:shd w:val="clear" w:color="auto" w:fill="auto"/>
            <w:vAlign w:val="center"/>
          </w:tcPr>
          <w:p w14:paraId="0E2EF12D" w14:textId="150458A6" w:rsidR="00FB4491" w:rsidRPr="007679C6" w:rsidRDefault="00FB4491" w:rsidP="00FB4491">
            <w:pPr>
              <w:spacing w:after="0" w:line="240" w:lineRule="auto"/>
              <w:jc w:val="both"/>
              <w:rPr>
                <w:rFonts w:eastAsia="Times New Roman" w:cstheme="minorHAnsi"/>
                <w:color w:val="000000"/>
                <w:sz w:val="20"/>
                <w:szCs w:val="20"/>
                <w:lang w:eastAsia="es-CL"/>
              </w:rPr>
            </w:pPr>
            <w:r w:rsidRPr="007265A8">
              <w:rPr>
                <w:rFonts w:eastAsia="Times New Roman" w:cstheme="minorHAnsi"/>
                <w:color w:val="000000"/>
                <w:sz w:val="20"/>
                <w:szCs w:val="20"/>
                <w:lang w:eastAsia="es-CL"/>
              </w:rPr>
              <w:t>No requiere respuesta</w:t>
            </w:r>
          </w:p>
        </w:tc>
      </w:tr>
      <w:tr w:rsidR="00FB4491" w:rsidRPr="000B5C3D" w14:paraId="68163E44" w14:textId="77777777" w:rsidTr="00FA5AD6">
        <w:trPr>
          <w:trHeight w:val="20"/>
        </w:trPr>
        <w:tc>
          <w:tcPr>
            <w:tcW w:w="1603" w:type="pct"/>
            <w:shd w:val="clear" w:color="auto" w:fill="auto"/>
            <w:vAlign w:val="center"/>
            <w:hideMark/>
          </w:tcPr>
          <w:p w14:paraId="6C802532" w14:textId="77777777" w:rsidR="00FB4491" w:rsidRPr="000B5C3D" w:rsidRDefault="00FB4491" w:rsidP="00FB4491">
            <w:pPr>
              <w:spacing w:after="0" w:line="240" w:lineRule="auto"/>
              <w:rPr>
                <w:rFonts w:eastAsia="Times New Roman" w:cstheme="minorHAnsi"/>
                <w:color w:val="000000"/>
                <w:sz w:val="20"/>
                <w:szCs w:val="20"/>
                <w:lang w:eastAsia="es-CL"/>
              </w:rPr>
            </w:pPr>
            <w:r w:rsidRPr="000B5C3D">
              <w:rPr>
                <w:rFonts w:eastAsia="Times New Roman" w:cstheme="minorHAnsi"/>
                <w:color w:val="000000"/>
                <w:sz w:val="20"/>
                <w:szCs w:val="20"/>
                <w:lang w:eastAsia="es-CL"/>
              </w:rPr>
              <w:t>¿Existe alguna temática referente al servicio que no esté abordada?</w:t>
            </w:r>
          </w:p>
        </w:tc>
        <w:tc>
          <w:tcPr>
            <w:tcW w:w="1454" w:type="pct"/>
            <w:shd w:val="clear" w:color="auto" w:fill="auto"/>
          </w:tcPr>
          <w:p w14:paraId="0B1FD61E" w14:textId="57302D26" w:rsidR="00FB4491" w:rsidRPr="000B5C3D" w:rsidRDefault="00FB4491" w:rsidP="00FB4491">
            <w:pPr>
              <w:spacing w:after="0" w:line="240" w:lineRule="auto"/>
              <w:jc w:val="both"/>
              <w:rPr>
                <w:rFonts w:eastAsia="Times New Roman" w:cstheme="minorHAnsi"/>
                <w:color w:val="000000"/>
                <w:sz w:val="20"/>
                <w:szCs w:val="20"/>
                <w:lang w:eastAsia="es-CL"/>
              </w:rPr>
            </w:pPr>
            <w:r>
              <w:rPr>
                <w:rFonts w:eastAsia="Times New Roman" w:cstheme="minorHAnsi"/>
                <w:color w:val="000000"/>
                <w:sz w:val="20"/>
                <w:szCs w:val="20"/>
                <w:lang w:eastAsia="es-CL"/>
              </w:rPr>
              <w:t>NO</w:t>
            </w:r>
          </w:p>
        </w:tc>
        <w:tc>
          <w:tcPr>
            <w:tcW w:w="1943" w:type="pct"/>
            <w:shd w:val="clear" w:color="auto" w:fill="auto"/>
            <w:vAlign w:val="center"/>
          </w:tcPr>
          <w:p w14:paraId="5F66068D" w14:textId="62C988C8" w:rsidR="00FB4491" w:rsidRPr="007679C6" w:rsidRDefault="00FB4491" w:rsidP="00FB4491">
            <w:pPr>
              <w:spacing w:after="0" w:line="240" w:lineRule="auto"/>
              <w:rPr>
                <w:rFonts w:eastAsia="Times New Roman" w:cstheme="minorHAnsi"/>
                <w:color w:val="000000"/>
                <w:sz w:val="20"/>
                <w:szCs w:val="20"/>
                <w:lang w:eastAsia="es-CL"/>
              </w:rPr>
            </w:pPr>
            <w:r w:rsidRPr="007265A8">
              <w:rPr>
                <w:rFonts w:eastAsia="Times New Roman" w:cstheme="minorHAnsi"/>
                <w:color w:val="000000"/>
                <w:sz w:val="20"/>
                <w:szCs w:val="20"/>
                <w:lang w:eastAsia="es-CL"/>
              </w:rPr>
              <w:t>No requiere respuesta</w:t>
            </w:r>
          </w:p>
        </w:tc>
      </w:tr>
    </w:tbl>
    <w:p w14:paraId="1250F97C" w14:textId="01F3AF7E" w:rsidR="006272CE" w:rsidRDefault="006272CE" w:rsidP="00420400">
      <w:pPr>
        <w:pStyle w:val="Prrafodelista"/>
      </w:pPr>
    </w:p>
    <w:p w14:paraId="7CA03642" w14:textId="288FCF99" w:rsidR="006272CE" w:rsidRDefault="006272CE" w:rsidP="00420400">
      <w:pPr>
        <w:pStyle w:val="Prrafodelista"/>
      </w:pPr>
    </w:p>
    <w:p w14:paraId="301BF879" w14:textId="1DFBCA00" w:rsidR="00777706" w:rsidRDefault="00777706" w:rsidP="00FA5AD6">
      <w:pPr>
        <w:pStyle w:val="Prrafodelista"/>
        <w:numPr>
          <w:ilvl w:val="0"/>
          <w:numId w:val="10"/>
        </w:numPr>
      </w:pPr>
      <w:r w:rsidRPr="00D62E1D">
        <w:rPr>
          <w:rFonts w:cstheme="minorHAnsi"/>
        </w:rPr>
        <w:t xml:space="preserve">Recibida el </w:t>
      </w:r>
      <w:r w:rsidR="00D62E1D" w:rsidRPr="00D62E1D">
        <w:rPr>
          <w:rFonts w:cstheme="minorHAnsi"/>
        </w:rPr>
        <w:t>24-06-2021  18:02:44</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194"/>
        <w:gridCol w:w="2897"/>
        <w:gridCol w:w="3871"/>
      </w:tblGrid>
      <w:tr w:rsidR="006272CE" w:rsidRPr="004B7A70" w14:paraId="43B2B1D5" w14:textId="77777777" w:rsidTr="00FA5AD6">
        <w:trPr>
          <w:trHeight w:val="20"/>
        </w:trPr>
        <w:tc>
          <w:tcPr>
            <w:tcW w:w="1603" w:type="pct"/>
            <w:shd w:val="clear" w:color="auto" w:fill="EEECE1" w:themeFill="background2"/>
            <w:vAlign w:val="center"/>
          </w:tcPr>
          <w:p w14:paraId="31D0665A" w14:textId="77777777" w:rsidR="006272CE" w:rsidRPr="00A905A6" w:rsidRDefault="006272CE" w:rsidP="00FA5AD6">
            <w:pPr>
              <w:spacing w:after="0" w:line="240" w:lineRule="auto"/>
              <w:jc w:val="center"/>
              <w:rPr>
                <w:rFonts w:eastAsia="Times New Roman" w:cstheme="minorHAnsi"/>
                <w:b/>
                <w:bCs/>
                <w:color w:val="000000"/>
                <w:sz w:val="20"/>
                <w:szCs w:val="20"/>
                <w:lang w:eastAsia="es-CL"/>
              </w:rPr>
            </w:pPr>
            <w:r w:rsidRPr="00A905A6">
              <w:rPr>
                <w:rFonts w:eastAsia="Times New Roman" w:cstheme="minorHAnsi"/>
                <w:b/>
                <w:bCs/>
                <w:color w:val="000000"/>
                <w:sz w:val="20"/>
                <w:szCs w:val="20"/>
                <w:lang w:eastAsia="es-CL"/>
              </w:rPr>
              <w:t>Pregunta</w:t>
            </w:r>
          </w:p>
        </w:tc>
        <w:tc>
          <w:tcPr>
            <w:tcW w:w="1454" w:type="pct"/>
            <w:shd w:val="clear" w:color="auto" w:fill="EEECE1" w:themeFill="background2"/>
            <w:vAlign w:val="center"/>
          </w:tcPr>
          <w:p w14:paraId="22F3461E" w14:textId="77777777" w:rsidR="006272CE" w:rsidRPr="004B7A70" w:rsidRDefault="006272CE" w:rsidP="00FA5AD6">
            <w:pPr>
              <w:spacing w:after="0" w:line="240" w:lineRule="auto"/>
              <w:jc w:val="center"/>
              <w:rPr>
                <w:rFonts w:eastAsia="Times New Roman" w:cstheme="minorHAnsi"/>
                <w:b/>
                <w:bCs/>
                <w:color w:val="000000"/>
                <w:sz w:val="20"/>
                <w:szCs w:val="20"/>
                <w:lang w:eastAsia="es-CL"/>
              </w:rPr>
            </w:pPr>
            <w:r w:rsidRPr="004B7A70">
              <w:rPr>
                <w:rFonts w:eastAsia="Times New Roman" w:cstheme="minorHAnsi"/>
                <w:b/>
                <w:bCs/>
                <w:color w:val="000000"/>
                <w:sz w:val="20"/>
                <w:szCs w:val="20"/>
                <w:lang w:eastAsia="es-CL"/>
              </w:rPr>
              <w:t>Respuesta ciudadanía</w:t>
            </w:r>
          </w:p>
        </w:tc>
        <w:tc>
          <w:tcPr>
            <w:tcW w:w="1943" w:type="pct"/>
            <w:shd w:val="clear" w:color="auto" w:fill="EEECE1" w:themeFill="background2"/>
            <w:vAlign w:val="center"/>
          </w:tcPr>
          <w:p w14:paraId="69D5A1F2" w14:textId="77777777" w:rsidR="006272CE" w:rsidRPr="004B7A70" w:rsidRDefault="006272CE" w:rsidP="00FA5AD6">
            <w:pPr>
              <w:spacing w:after="0" w:line="240" w:lineRule="auto"/>
              <w:jc w:val="center"/>
              <w:rPr>
                <w:rFonts w:eastAsia="Times New Roman" w:cstheme="minorHAnsi"/>
                <w:b/>
                <w:bCs/>
                <w:color w:val="000000"/>
                <w:sz w:val="20"/>
                <w:szCs w:val="20"/>
                <w:lang w:eastAsia="es-CL"/>
              </w:rPr>
            </w:pPr>
            <w:r w:rsidRPr="00630EE6">
              <w:rPr>
                <w:rFonts w:eastAsia="Times New Roman" w:cstheme="minorHAnsi"/>
                <w:b/>
                <w:bCs/>
                <w:color w:val="000000"/>
                <w:sz w:val="20"/>
                <w:szCs w:val="20"/>
                <w:lang w:eastAsia="es-CL"/>
              </w:rPr>
              <w:t>Respuesta</w:t>
            </w:r>
            <w:r w:rsidRPr="004B7A70">
              <w:rPr>
                <w:rFonts w:eastAsia="Times New Roman" w:cstheme="minorHAnsi"/>
                <w:b/>
                <w:bCs/>
                <w:color w:val="000000"/>
                <w:sz w:val="20"/>
                <w:szCs w:val="20"/>
                <w:lang w:eastAsia="es-CL"/>
              </w:rPr>
              <w:t xml:space="preserve"> </w:t>
            </w:r>
            <w:r>
              <w:rPr>
                <w:rFonts w:eastAsia="Times New Roman" w:cstheme="minorHAnsi"/>
                <w:b/>
                <w:bCs/>
                <w:color w:val="000000"/>
                <w:sz w:val="20"/>
                <w:szCs w:val="20"/>
                <w:lang w:eastAsia="es-CL"/>
              </w:rPr>
              <w:t>ChileCompra</w:t>
            </w:r>
          </w:p>
        </w:tc>
      </w:tr>
      <w:tr w:rsidR="006272CE" w:rsidRPr="000B5C3D" w14:paraId="0B8B6AEB" w14:textId="77777777" w:rsidTr="00FA5AD6">
        <w:trPr>
          <w:trHeight w:val="20"/>
        </w:trPr>
        <w:tc>
          <w:tcPr>
            <w:tcW w:w="1603" w:type="pct"/>
            <w:shd w:val="clear" w:color="auto" w:fill="auto"/>
            <w:vAlign w:val="center"/>
            <w:hideMark/>
          </w:tcPr>
          <w:p w14:paraId="395D07F4" w14:textId="77777777" w:rsidR="006272CE" w:rsidRPr="003E0679" w:rsidRDefault="006272CE" w:rsidP="00FA5AD6">
            <w:pPr>
              <w:spacing w:after="0" w:line="240" w:lineRule="auto"/>
              <w:rPr>
                <w:rFonts w:eastAsia="Times New Roman" w:cstheme="minorHAnsi"/>
                <w:color w:val="000000"/>
                <w:sz w:val="20"/>
                <w:szCs w:val="20"/>
                <w:lang w:eastAsia="es-CL"/>
              </w:rPr>
            </w:pPr>
            <w:r w:rsidRPr="003E0679">
              <w:rPr>
                <w:rFonts w:eastAsia="Times New Roman" w:cstheme="minorHAnsi"/>
                <w:color w:val="000000"/>
                <w:sz w:val="20"/>
                <w:szCs w:val="20"/>
                <w:lang w:eastAsia="es-CL"/>
              </w:rPr>
              <w:t>¿Qué oportunidades de mejora visualizas respecto de los criterios empleados para la evaluación de las ofertas?</w:t>
            </w:r>
          </w:p>
        </w:tc>
        <w:tc>
          <w:tcPr>
            <w:tcW w:w="1454" w:type="pct"/>
            <w:shd w:val="clear" w:color="auto" w:fill="auto"/>
            <w:vAlign w:val="center"/>
          </w:tcPr>
          <w:p w14:paraId="4106F1BC" w14:textId="1A14644E" w:rsidR="006272CE" w:rsidRPr="003E0679" w:rsidRDefault="00D62E1D" w:rsidP="00FA5AD6">
            <w:pPr>
              <w:spacing w:after="0" w:line="240" w:lineRule="auto"/>
              <w:jc w:val="both"/>
              <w:rPr>
                <w:rFonts w:eastAsia="Times New Roman" w:cstheme="minorHAnsi"/>
                <w:color w:val="000000"/>
                <w:sz w:val="20"/>
                <w:szCs w:val="20"/>
                <w:lang w:eastAsia="es-CL"/>
              </w:rPr>
            </w:pPr>
            <w:r w:rsidRPr="00D62E1D">
              <w:rPr>
                <w:rFonts w:eastAsia="Times New Roman" w:cstheme="minorHAnsi"/>
                <w:color w:val="000000"/>
                <w:sz w:val="20"/>
                <w:szCs w:val="20"/>
                <w:lang w:eastAsia="es-CL"/>
              </w:rPr>
              <w:t>Creo que se podrá optimizar el tiempo.</w:t>
            </w:r>
          </w:p>
        </w:tc>
        <w:tc>
          <w:tcPr>
            <w:tcW w:w="1943" w:type="pct"/>
            <w:shd w:val="clear" w:color="auto" w:fill="auto"/>
            <w:vAlign w:val="center"/>
          </w:tcPr>
          <w:p w14:paraId="427487D2" w14:textId="77777777" w:rsidR="006272CE" w:rsidRPr="007679C6" w:rsidRDefault="006272CE" w:rsidP="007679C6">
            <w:pPr>
              <w:spacing w:after="0" w:line="240" w:lineRule="auto"/>
              <w:jc w:val="both"/>
              <w:rPr>
                <w:rFonts w:eastAsia="Times New Roman" w:cstheme="minorHAnsi"/>
                <w:color w:val="000000"/>
                <w:sz w:val="20"/>
                <w:szCs w:val="20"/>
                <w:lang w:eastAsia="es-CL"/>
              </w:rPr>
            </w:pPr>
            <w:r w:rsidRPr="007679C6">
              <w:rPr>
                <w:rFonts w:eastAsia="Times New Roman" w:cstheme="minorHAnsi"/>
                <w:color w:val="000000"/>
                <w:sz w:val="20"/>
                <w:szCs w:val="20"/>
                <w:lang w:eastAsia="es-CL"/>
              </w:rPr>
              <w:t>Se analizará solicitud y se evaluará la factibilidad de su incorporación</w:t>
            </w:r>
          </w:p>
        </w:tc>
      </w:tr>
      <w:tr w:rsidR="003B5687" w:rsidRPr="000B5C3D" w14:paraId="2FD14968" w14:textId="77777777" w:rsidTr="00FA5AD6">
        <w:trPr>
          <w:trHeight w:val="20"/>
        </w:trPr>
        <w:tc>
          <w:tcPr>
            <w:tcW w:w="1603" w:type="pct"/>
            <w:shd w:val="clear" w:color="auto" w:fill="auto"/>
            <w:vAlign w:val="center"/>
            <w:hideMark/>
          </w:tcPr>
          <w:p w14:paraId="7E9174DC" w14:textId="77777777" w:rsidR="003B5687" w:rsidRPr="000B5C3D" w:rsidRDefault="003B5687" w:rsidP="003B5687">
            <w:pPr>
              <w:spacing w:after="0" w:line="240" w:lineRule="auto"/>
              <w:rPr>
                <w:rFonts w:eastAsia="Times New Roman" w:cstheme="minorHAnsi"/>
                <w:color w:val="000000"/>
                <w:sz w:val="20"/>
                <w:szCs w:val="20"/>
                <w:lang w:eastAsia="es-CL"/>
              </w:rPr>
            </w:pPr>
            <w:r w:rsidRPr="000B5C3D">
              <w:rPr>
                <w:rFonts w:eastAsia="Times New Roman" w:cstheme="minorHAnsi"/>
                <w:color w:val="000000"/>
                <w:sz w:val="20"/>
                <w:szCs w:val="20"/>
                <w:lang w:eastAsia="es-CL"/>
              </w:rPr>
              <w:t>¿Qué oportunidades de mejora visualizas respecto del marco establecido para la ejecución contractual de las adquisiciones?</w:t>
            </w:r>
          </w:p>
        </w:tc>
        <w:tc>
          <w:tcPr>
            <w:tcW w:w="1454" w:type="pct"/>
            <w:shd w:val="clear" w:color="auto" w:fill="auto"/>
            <w:vAlign w:val="center"/>
          </w:tcPr>
          <w:p w14:paraId="2D3D24AB" w14:textId="64A2EF28" w:rsidR="003B5687" w:rsidRPr="000B5C3D" w:rsidRDefault="009575C8" w:rsidP="003B5687">
            <w:pPr>
              <w:spacing w:after="0" w:line="240" w:lineRule="auto"/>
              <w:jc w:val="both"/>
              <w:rPr>
                <w:rFonts w:eastAsia="Times New Roman" w:cstheme="minorHAnsi"/>
                <w:color w:val="000000"/>
                <w:sz w:val="20"/>
                <w:szCs w:val="20"/>
                <w:lang w:eastAsia="es-CL"/>
              </w:rPr>
            </w:pPr>
            <w:r w:rsidRPr="009575C8">
              <w:rPr>
                <w:rFonts w:eastAsia="Times New Roman" w:cstheme="minorHAnsi"/>
                <w:color w:val="000000"/>
                <w:sz w:val="20"/>
                <w:szCs w:val="20"/>
                <w:lang w:eastAsia="es-CL"/>
              </w:rPr>
              <w:t>Mejorar la transparencia en el proceso</w:t>
            </w:r>
          </w:p>
        </w:tc>
        <w:tc>
          <w:tcPr>
            <w:tcW w:w="1943" w:type="pct"/>
            <w:shd w:val="clear" w:color="auto" w:fill="auto"/>
            <w:vAlign w:val="center"/>
          </w:tcPr>
          <w:p w14:paraId="1DB47AA2" w14:textId="313586EC" w:rsidR="003B5687" w:rsidRPr="007679C6" w:rsidRDefault="003B5687" w:rsidP="007679C6">
            <w:pPr>
              <w:spacing w:after="0" w:line="240" w:lineRule="auto"/>
              <w:jc w:val="both"/>
              <w:rPr>
                <w:rFonts w:eastAsia="Times New Roman" w:cstheme="minorHAnsi"/>
                <w:color w:val="000000"/>
                <w:sz w:val="20"/>
                <w:szCs w:val="20"/>
                <w:lang w:eastAsia="es-CL"/>
              </w:rPr>
            </w:pPr>
            <w:r w:rsidRPr="007679C6">
              <w:rPr>
                <w:rFonts w:eastAsia="Times New Roman" w:cstheme="minorHAnsi"/>
                <w:color w:val="000000"/>
                <w:sz w:val="20"/>
                <w:szCs w:val="20"/>
                <w:lang w:eastAsia="es-CL"/>
              </w:rPr>
              <w:t>Se analizará solicitud y se evaluará la factibilidad de su incorporación</w:t>
            </w:r>
          </w:p>
        </w:tc>
      </w:tr>
      <w:tr w:rsidR="003B5687" w:rsidRPr="000B5C3D" w14:paraId="71E89BE2" w14:textId="77777777" w:rsidTr="00FA5AD6">
        <w:trPr>
          <w:trHeight w:val="20"/>
        </w:trPr>
        <w:tc>
          <w:tcPr>
            <w:tcW w:w="1603" w:type="pct"/>
            <w:shd w:val="clear" w:color="auto" w:fill="auto"/>
            <w:vAlign w:val="center"/>
            <w:hideMark/>
          </w:tcPr>
          <w:p w14:paraId="0AF9E93C" w14:textId="77777777" w:rsidR="003B5687" w:rsidRPr="000B5C3D" w:rsidRDefault="003B5687" w:rsidP="003B5687">
            <w:pPr>
              <w:spacing w:after="0" w:line="240" w:lineRule="auto"/>
              <w:rPr>
                <w:rFonts w:eastAsia="Times New Roman" w:cstheme="minorHAnsi"/>
                <w:color w:val="000000"/>
                <w:sz w:val="20"/>
                <w:szCs w:val="20"/>
                <w:lang w:eastAsia="es-CL"/>
              </w:rPr>
            </w:pPr>
            <w:r w:rsidRPr="000B5C3D">
              <w:rPr>
                <w:rFonts w:eastAsia="Times New Roman" w:cstheme="minorHAnsi"/>
                <w:color w:val="000000"/>
                <w:sz w:val="20"/>
                <w:szCs w:val="20"/>
                <w:lang w:eastAsia="es-CL"/>
              </w:rPr>
              <w:t>¿Qué recomendaciones realizarías para mejorar (facilitar) la contratación de estos tipos de servicios?</w:t>
            </w:r>
          </w:p>
        </w:tc>
        <w:tc>
          <w:tcPr>
            <w:tcW w:w="1454" w:type="pct"/>
            <w:shd w:val="clear" w:color="auto" w:fill="auto"/>
            <w:vAlign w:val="center"/>
          </w:tcPr>
          <w:p w14:paraId="30755D18" w14:textId="60D39A19" w:rsidR="003B5687" w:rsidRPr="000B5C3D" w:rsidRDefault="009575C8" w:rsidP="003B5687">
            <w:pPr>
              <w:spacing w:after="0" w:line="240" w:lineRule="auto"/>
              <w:jc w:val="both"/>
              <w:rPr>
                <w:rFonts w:eastAsia="Times New Roman" w:cstheme="minorHAnsi"/>
                <w:color w:val="000000"/>
                <w:sz w:val="20"/>
                <w:szCs w:val="20"/>
                <w:lang w:eastAsia="es-CL"/>
              </w:rPr>
            </w:pPr>
            <w:r w:rsidRPr="009575C8">
              <w:rPr>
                <w:rFonts w:eastAsia="Times New Roman" w:cstheme="minorHAnsi"/>
                <w:color w:val="000000"/>
                <w:sz w:val="20"/>
                <w:szCs w:val="20"/>
                <w:lang w:eastAsia="es-CL"/>
              </w:rPr>
              <w:t>Poder llevar un registro en formato línea de tiempo donde se pueda ver en línea en estado de las postulaciones. Sería ideal.</w:t>
            </w:r>
          </w:p>
        </w:tc>
        <w:tc>
          <w:tcPr>
            <w:tcW w:w="1943" w:type="pct"/>
            <w:shd w:val="clear" w:color="auto" w:fill="auto"/>
            <w:vAlign w:val="center"/>
          </w:tcPr>
          <w:p w14:paraId="21812156" w14:textId="4BAB8311" w:rsidR="003B5687" w:rsidRPr="007679C6" w:rsidRDefault="002948F5" w:rsidP="007679C6">
            <w:pPr>
              <w:spacing w:after="0" w:line="240" w:lineRule="auto"/>
              <w:jc w:val="both"/>
              <w:rPr>
                <w:rFonts w:eastAsia="Times New Roman" w:cstheme="minorHAnsi"/>
                <w:color w:val="000000"/>
                <w:sz w:val="20"/>
                <w:szCs w:val="20"/>
                <w:lang w:eastAsia="es-CL"/>
              </w:rPr>
            </w:pPr>
            <w:r w:rsidRPr="007679C6">
              <w:rPr>
                <w:rFonts w:eastAsia="Times New Roman" w:cstheme="minorHAnsi"/>
                <w:color w:val="000000"/>
                <w:sz w:val="20"/>
                <w:szCs w:val="20"/>
                <w:lang w:eastAsia="es-CL"/>
              </w:rPr>
              <w:t>Se analizará solicitud y se evaluará la factibilidad de su incorporación</w:t>
            </w:r>
          </w:p>
        </w:tc>
      </w:tr>
      <w:tr w:rsidR="003B5687" w:rsidRPr="000B5C3D" w14:paraId="06660D08" w14:textId="77777777" w:rsidTr="00FA5AD6">
        <w:trPr>
          <w:trHeight w:val="20"/>
        </w:trPr>
        <w:tc>
          <w:tcPr>
            <w:tcW w:w="1603" w:type="pct"/>
            <w:shd w:val="clear" w:color="auto" w:fill="auto"/>
            <w:vAlign w:val="center"/>
            <w:hideMark/>
          </w:tcPr>
          <w:p w14:paraId="03B11D6C" w14:textId="77777777" w:rsidR="003B5687" w:rsidRPr="000B5C3D" w:rsidRDefault="003B5687" w:rsidP="003B5687">
            <w:pPr>
              <w:spacing w:after="0" w:line="240" w:lineRule="auto"/>
              <w:rPr>
                <w:rFonts w:eastAsia="Times New Roman" w:cstheme="minorHAnsi"/>
                <w:color w:val="000000"/>
                <w:sz w:val="20"/>
                <w:szCs w:val="20"/>
                <w:lang w:eastAsia="es-CL"/>
              </w:rPr>
            </w:pPr>
            <w:r w:rsidRPr="000B5C3D">
              <w:rPr>
                <w:rFonts w:eastAsia="Times New Roman" w:cstheme="minorHAnsi"/>
                <w:color w:val="000000"/>
                <w:sz w:val="20"/>
                <w:szCs w:val="20"/>
                <w:lang w:eastAsia="es-CL"/>
              </w:rPr>
              <w:t>¿Visualizas algún aspecto importante en las contrataciones de este tipo de servicios que no esté regulado y/o contemplado y que pudiera representar un riesgo en los procesos de adquisición?</w:t>
            </w:r>
          </w:p>
        </w:tc>
        <w:tc>
          <w:tcPr>
            <w:tcW w:w="1454" w:type="pct"/>
            <w:shd w:val="clear" w:color="auto" w:fill="auto"/>
            <w:vAlign w:val="center"/>
          </w:tcPr>
          <w:p w14:paraId="3CC27680" w14:textId="0ED08C8D" w:rsidR="003B5687" w:rsidRPr="000B5C3D" w:rsidRDefault="00F21355" w:rsidP="003B5687">
            <w:pPr>
              <w:spacing w:after="0" w:line="240" w:lineRule="auto"/>
              <w:jc w:val="both"/>
              <w:rPr>
                <w:rFonts w:eastAsia="Times New Roman" w:cstheme="minorHAnsi"/>
                <w:color w:val="000000"/>
                <w:sz w:val="20"/>
                <w:szCs w:val="20"/>
                <w:lang w:eastAsia="es-CL"/>
              </w:rPr>
            </w:pPr>
            <w:r w:rsidRPr="00F21355">
              <w:rPr>
                <w:rFonts w:eastAsia="Times New Roman" w:cstheme="minorHAnsi"/>
                <w:color w:val="000000"/>
                <w:sz w:val="20"/>
                <w:szCs w:val="20"/>
                <w:lang w:eastAsia="es-CL"/>
              </w:rPr>
              <w:t>Creo que siempre es bueno poder tener una visión de cara a los proveedores en cuanto al proceso de postulación general.</w:t>
            </w:r>
          </w:p>
        </w:tc>
        <w:tc>
          <w:tcPr>
            <w:tcW w:w="1943" w:type="pct"/>
            <w:shd w:val="clear" w:color="auto" w:fill="auto"/>
            <w:vAlign w:val="center"/>
          </w:tcPr>
          <w:p w14:paraId="0B48E42B" w14:textId="45E76026" w:rsidR="003B5687" w:rsidRPr="007679C6" w:rsidRDefault="007D699A" w:rsidP="007679C6">
            <w:pPr>
              <w:spacing w:after="0" w:line="240" w:lineRule="auto"/>
              <w:rPr>
                <w:rFonts w:eastAsia="Times New Roman" w:cstheme="minorHAnsi"/>
                <w:color w:val="000000"/>
                <w:sz w:val="20"/>
                <w:szCs w:val="20"/>
                <w:lang w:eastAsia="es-CL"/>
              </w:rPr>
            </w:pPr>
            <w:r w:rsidRPr="007679C6">
              <w:rPr>
                <w:rFonts w:eastAsia="Times New Roman" w:cstheme="minorHAnsi"/>
                <w:color w:val="000000"/>
                <w:sz w:val="20"/>
                <w:szCs w:val="20"/>
                <w:lang w:eastAsia="es-CL"/>
              </w:rPr>
              <w:t>Se analizará solicitud y se evaluará la factibilidad de su incorporación</w:t>
            </w:r>
          </w:p>
        </w:tc>
      </w:tr>
      <w:tr w:rsidR="003B5687" w:rsidRPr="000B5C3D" w14:paraId="4B8D8343" w14:textId="77777777" w:rsidTr="00FA5AD6">
        <w:trPr>
          <w:trHeight w:val="20"/>
        </w:trPr>
        <w:tc>
          <w:tcPr>
            <w:tcW w:w="1603" w:type="pct"/>
            <w:shd w:val="clear" w:color="auto" w:fill="auto"/>
            <w:vAlign w:val="center"/>
            <w:hideMark/>
          </w:tcPr>
          <w:p w14:paraId="140EA35B" w14:textId="77777777" w:rsidR="003B5687" w:rsidRPr="000B5C3D" w:rsidRDefault="003B5687" w:rsidP="003B5687">
            <w:pPr>
              <w:spacing w:after="0" w:line="240" w:lineRule="auto"/>
              <w:rPr>
                <w:rFonts w:eastAsia="Times New Roman" w:cstheme="minorHAnsi"/>
                <w:color w:val="000000"/>
                <w:sz w:val="20"/>
                <w:szCs w:val="20"/>
                <w:lang w:eastAsia="es-CL"/>
              </w:rPr>
            </w:pPr>
            <w:r w:rsidRPr="000B5C3D">
              <w:rPr>
                <w:rFonts w:eastAsia="Times New Roman" w:cstheme="minorHAnsi"/>
                <w:color w:val="000000"/>
                <w:sz w:val="20"/>
                <w:szCs w:val="20"/>
                <w:lang w:eastAsia="es-CL"/>
              </w:rPr>
              <w:t>¿Existe alguna temática referente al servicio que no esté abordada?</w:t>
            </w:r>
          </w:p>
        </w:tc>
        <w:tc>
          <w:tcPr>
            <w:tcW w:w="1454" w:type="pct"/>
            <w:shd w:val="clear" w:color="auto" w:fill="auto"/>
          </w:tcPr>
          <w:p w14:paraId="109D9D6C" w14:textId="71ACBF02" w:rsidR="003B5687" w:rsidRPr="000B5C3D" w:rsidRDefault="00B4185F" w:rsidP="003B5687">
            <w:pPr>
              <w:spacing w:after="0" w:line="240" w:lineRule="auto"/>
              <w:jc w:val="both"/>
              <w:rPr>
                <w:rFonts w:eastAsia="Times New Roman" w:cstheme="minorHAnsi"/>
                <w:color w:val="000000"/>
                <w:sz w:val="20"/>
                <w:szCs w:val="20"/>
                <w:lang w:eastAsia="es-CL"/>
              </w:rPr>
            </w:pPr>
            <w:r>
              <w:rPr>
                <w:rFonts w:eastAsia="Times New Roman" w:cstheme="minorHAnsi"/>
                <w:color w:val="000000"/>
                <w:sz w:val="20"/>
                <w:szCs w:val="20"/>
                <w:lang w:eastAsia="es-CL"/>
              </w:rPr>
              <w:t>NO</w:t>
            </w:r>
          </w:p>
        </w:tc>
        <w:tc>
          <w:tcPr>
            <w:tcW w:w="1943" w:type="pct"/>
            <w:shd w:val="clear" w:color="auto" w:fill="auto"/>
            <w:vAlign w:val="center"/>
          </w:tcPr>
          <w:p w14:paraId="09ACF707" w14:textId="169E02F5" w:rsidR="003B5687" w:rsidRPr="007679C6" w:rsidRDefault="007D699A" w:rsidP="007679C6">
            <w:pPr>
              <w:spacing w:after="0" w:line="240" w:lineRule="auto"/>
              <w:rPr>
                <w:rFonts w:eastAsia="Times New Roman" w:cstheme="minorHAnsi"/>
                <w:color w:val="000000"/>
                <w:sz w:val="20"/>
                <w:szCs w:val="20"/>
                <w:lang w:eastAsia="es-CL"/>
              </w:rPr>
            </w:pPr>
            <w:r w:rsidRPr="007679C6">
              <w:rPr>
                <w:rFonts w:eastAsia="Times New Roman" w:cstheme="minorHAnsi"/>
                <w:color w:val="000000"/>
                <w:sz w:val="20"/>
                <w:szCs w:val="20"/>
                <w:lang w:eastAsia="es-CL"/>
              </w:rPr>
              <w:t>Se analizará solicitud y se evaluará la factibilidad de su incorporación</w:t>
            </w:r>
          </w:p>
        </w:tc>
      </w:tr>
    </w:tbl>
    <w:p w14:paraId="45ED0B1E" w14:textId="031B2684" w:rsidR="006272CE" w:rsidRDefault="006272CE" w:rsidP="00420400">
      <w:pPr>
        <w:pStyle w:val="Prrafodelista"/>
      </w:pPr>
    </w:p>
    <w:p w14:paraId="43A15A70" w14:textId="20175548" w:rsidR="00777706" w:rsidRDefault="00777706" w:rsidP="00420400">
      <w:pPr>
        <w:pStyle w:val="Prrafodelista"/>
      </w:pPr>
    </w:p>
    <w:p w14:paraId="3A2F666D" w14:textId="602EA81D" w:rsidR="00777706" w:rsidRDefault="00777706" w:rsidP="00FA5AD6">
      <w:pPr>
        <w:pStyle w:val="Prrafodelista"/>
        <w:numPr>
          <w:ilvl w:val="0"/>
          <w:numId w:val="10"/>
        </w:numPr>
      </w:pPr>
      <w:r w:rsidRPr="00D83CCF">
        <w:rPr>
          <w:rFonts w:cstheme="minorHAnsi"/>
        </w:rPr>
        <w:t xml:space="preserve">Recibida el </w:t>
      </w:r>
      <w:r w:rsidR="00E7164F" w:rsidRPr="00E7164F">
        <w:rPr>
          <w:rFonts w:cstheme="minorHAnsi"/>
        </w:rPr>
        <w:t>24-06-2021  18:12:45</w:t>
      </w:r>
    </w:p>
    <w:p w14:paraId="491BACB9" w14:textId="45BE1D5B" w:rsidR="006272CE" w:rsidRDefault="006272CE" w:rsidP="00420400">
      <w:pPr>
        <w:pStyle w:val="Prrafodelista"/>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194"/>
        <w:gridCol w:w="2897"/>
        <w:gridCol w:w="3871"/>
      </w:tblGrid>
      <w:tr w:rsidR="006272CE" w:rsidRPr="004B7A70" w14:paraId="4BD09E3E" w14:textId="77777777" w:rsidTr="00FA5AD6">
        <w:trPr>
          <w:trHeight w:val="20"/>
        </w:trPr>
        <w:tc>
          <w:tcPr>
            <w:tcW w:w="1603" w:type="pct"/>
            <w:shd w:val="clear" w:color="auto" w:fill="EEECE1" w:themeFill="background2"/>
            <w:vAlign w:val="center"/>
          </w:tcPr>
          <w:p w14:paraId="25A73A6A" w14:textId="77777777" w:rsidR="006272CE" w:rsidRPr="00A905A6" w:rsidRDefault="006272CE" w:rsidP="00FA5AD6">
            <w:pPr>
              <w:spacing w:after="0" w:line="240" w:lineRule="auto"/>
              <w:jc w:val="center"/>
              <w:rPr>
                <w:rFonts w:eastAsia="Times New Roman" w:cstheme="minorHAnsi"/>
                <w:b/>
                <w:bCs/>
                <w:color w:val="000000"/>
                <w:sz w:val="20"/>
                <w:szCs w:val="20"/>
                <w:lang w:eastAsia="es-CL"/>
              </w:rPr>
            </w:pPr>
            <w:r w:rsidRPr="00A905A6">
              <w:rPr>
                <w:rFonts w:eastAsia="Times New Roman" w:cstheme="minorHAnsi"/>
                <w:b/>
                <w:bCs/>
                <w:color w:val="000000"/>
                <w:sz w:val="20"/>
                <w:szCs w:val="20"/>
                <w:lang w:eastAsia="es-CL"/>
              </w:rPr>
              <w:t>Pregunta</w:t>
            </w:r>
          </w:p>
        </w:tc>
        <w:tc>
          <w:tcPr>
            <w:tcW w:w="1454" w:type="pct"/>
            <w:shd w:val="clear" w:color="auto" w:fill="EEECE1" w:themeFill="background2"/>
            <w:vAlign w:val="center"/>
          </w:tcPr>
          <w:p w14:paraId="1B78BD91" w14:textId="77777777" w:rsidR="006272CE" w:rsidRPr="004B7A70" w:rsidRDefault="006272CE" w:rsidP="00FA5AD6">
            <w:pPr>
              <w:spacing w:after="0" w:line="240" w:lineRule="auto"/>
              <w:jc w:val="center"/>
              <w:rPr>
                <w:rFonts w:eastAsia="Times New Roman" w:cstheme="minorHAnsi"/>
                <w:b/>
                <w:bCs/>
                <w:color w:val="000000"/>
                <w:sz w:val="20"/>
                <w:szCs w:val="20"/>
                <w:lang w:eastAsia="es-CL"/>
              </w:rPr>
            </w:pPr>
            <w:r w:rsidRPr="004B7A70">
              <w:rPr>
                <w:rFonts w:eastAsia="Times New Roman" w:cstheme="minorHAnsi"/>
                <w:b/>
                <w:bCs/>
                <w:color w:val="000000"/>
                <w:sz w:val="20"/>
                <w:szCs w:val="20"/>
                <w:lang w:eastAsia="es-CL"/>
              </w:rPr>
              <w:t>Respuesta ciudadanía</w:t>
            </w:r>
          </w:p>
        </w:tc>
        <w:tc>
          <w:tcPr>
            <w:tcW w:w="1943" w:type="pct"/>
            <w:shd w:val="clear" w:color="auto" w:fill="EEECE1" w:themeFill="background2"/>
            <w:vAlign w:val="center"/>
          </w:tcPr>
          <w:p w14:paraId="020D1AFA" w14:textId="77777777" w:rsidR="006272CE" w:rsidRPr="004B7A70" w:rsidRDefault="006272CE" w:rsidP="00FA5AD6">
            <w:pPr>
              <w:spacing w:after="0" w:line="240" w:lineRule="auto"/>
              <w:jc w:val="center"/>
              <w:rPr>
                <w:rFonts w:eastAsia="Times New Roman" w:cstheme="minorHAnsi"/>
                <w:b/>
                <w:bCs/>
                <w:color w:val="000000"/>
                <w:sz w:val="20"/>
                <w:szCs w:val="20"/>
                <w:lang w:eastAsia="es-CL"/>
              </w:rPr>
            </w:pPr>
            <w:r w:rsidRPr="00630EE6">
              <w:rPr>
                <w:rFonts w:eastAsia="Times New Roman" w:cstheme="minorHAnsi"/>
                <w:b/>
                <w:bCs/>
                <w:color w:val="000000"/>
                <w:sz w:val="20"/>
                <w:szCs w:val="20"/>
                <w:lang w:eastAsia="es-CL"/>
              </w:rPr>
              <w:t>Respuesta</w:t>
            </w:r>
            <w:r w:rsidRPr="004B7A70">
              <w:rPr>
                <w:rFonts w:eastAsia="Times New Roman" w:cstheme="minorHAnsi"/>
                <w:b/>
                <w:bCs/>
                <w:color w:val="000000"/>
                <w:sz w:val="20"/>
                <w:szCs w:val="20"/>
                <w:lang w:eastAsia="es-CL"/>
              </w:rPr>
              <w:t xml:space="preserve"> </w:t>
            </w:r>
            <w:r>
              <w:rPr>
                <w:rFonts w:eastAsia="Times New Roman" w:cstheme="minorHAnsi"/>
                <w:b/>
                <w:bCs/>
                <w:color w:val="000000"/>
                <w:sz w:val="20"/>
                <w:szCs w:val="20"/>
                <w:lang w:eastAsia="es-CL"/>
              </w:rPr>
              <w:t>ChileCompra</w:t>
            </w:r>
          </w:p>
        </w:tc>
      </w:tr>
      <w:tr w:rsidR="006272CE" w:rsidRPr="000B5C3D" w14:paraId="2ECD58C6" w14:textId="77777777" w:rsidTr="00FA5AD6">
        <w:trPr>
          <w:trHeight w:val="20"/>
        </w:trPr>
        <w:tc>
          <w:tcPr>
            <w:tcW w:w="1603" w:type="pct"/>
            <w:shd w:val="clear" w:color="auto" w:fill="auto"/>
            <w:vAlign w:val="center"/>
            <w:hideMark/>
          </w:tcPr>
          <w:p w14:paraId="1D539DEC" w14:textId="77777777" w:rsidR="006272CE" w:rsidRPr="003E0679" w:rsidRDefault="006272CE" w:rsidP="00FA5AD6">
            <w:pPr>
              <w:spacing w:after="0" w:line="240" w:lineRule="auto"/>
              <w:rPr>
                <w:rFonts w:eastAsia="Times New Roman" w:cstheme="minorHAnsi"/>
                <w:color w:val="000000"/>
                <w:sz w:val="20"/>
                <w:szCs w:val="20"/>
                <w:lang w:eastAsia="es-CL"/>
              </w:rPr>
            </w:pPr>
            <w:r w:rsidRPr="003E0679">
              <w:rPr>
                <w:rFonts w:eastAsia="Times New Roman" w:cstheme="minorHAnsi"/>
                <w:color w:val="000000"/>
                <w:sz w:val="20"/>
                <w:szCs w:val="20"/>
                <w:lang w:eastAsia="es-CL"/>
              </w:rPr>
              <w:t>¿Qué oportunidades de mejora visualizas respecto de los criterios empleados para la evaluación de las ofertas?</w:t>
            </w:r>
          </w:p>
        </w:tc>
        <w:tc>
          <w:tcPr>
            <w:tcW w:w="1454" w:type="pct"/>
            <w:shd w:val="clear" w:color="auto" w:fill="auto"/>
            <w:vAlign w:val="center"/>
          </w:tcPr>
          <w:p w14:paraId="2BDE38B5" w14:textId="78F4459C" w:rsidR="006272CE" w:rsidRPr="003E0679" w:rsidRDefault="00AA60B7" w:rsidP="00FA5AD6">
            <w:pPr>
              <w:spacing w:after="0" w:line="240" w:lineRule="auto"/>
              <w:jc w:val="both"/>
              <w:rPr>
                <w:rFonts w:eastAsia="Times New Roman" w:cstheme="minorHAnsi"/>
                <w:color w:val="000000"/>
                <w:sz w:val="20"/>
                <w:szCs w:val="20"/>
                <w:lang w:eastAsia="es-CL"/>
              </w:rPr>
            </w:pPr>
            <w:r w:rsidRPr="00AA60B7">
              <w:rPr>
                <w:rFonts w:eastAsia="Times New Roman" w:cstheme="minorHAnsi"/>
                <w:color w:val="000000"/>
                <w:sz w:val="20"/>
                <w:szCs w:val="20"/>
                <w:lang w:eastAsia="es-CL"/>
              </w:rPr>
              <w:t>Oportunidad de subir documentación a la plataforma de Chile Compra, podria mejorar la sintetización de los documentos, puede ser un poco extenso, se necesita una reunión previa de capacitación, lectura de bases.</w:t>
            </w:r>
          </w:p>
        </w:tc>
        <w:tc>
          <w:tcPr>
            <w:tcW w:w="1943" w:type="pct"/>
            <w:shd w:val="clear" w:color="auto" w:fill="auto"/>
            <w:vAlign w:val="center"/>
          </w:tcPr>
          <w:p w14:paraId="073246A8" w14:textId="297D6948" w:rsidR="006272CE" w:rsidRPr="007679C6" w:rsidRDefault="00C60031" w:rsidP="007679C6">
            <w:pPr>
              <w:spacing w:after="0" w:line="240" w:lineRule="auto"/>
              <w:jc w:val="both"/>
              <w:rPr>
                <w:rFonts w:eastAsia="Times New Roman" w:cstheme="minorHAnsi"/>
                <w:color w:val="000000"/>
                <w:sz w:val="20"/>
                <w:szCs w:val="20"/>
                <w:lang w:eastAsia="es-CL"/>
              </w:rPr>
            </w:pPr>
            <w:r w:rsidRPr="004F6B35">
              <w:rPr>
                <w:rFonts w:eastAsia="Times New Roman" w:cstheme="minorHAnsi"/>
                <w:color w:val="000000"/>
                <w:sz w:val="20"/>
                <w:szCs w:val="20"/>
                <w:lang w:eastAsia="es-CL"/>
              </w:rPr>
              <w:t>Es el caso de los servicios de c</w:t>
            </w:r>
            <w:r>
              <w:rPr>
                <w:rFonts w:eastAsia="Times New Roman" w:cstheme="minorHAnsi"/>
                <w:color w:val="000000"/>
                <w:sz w:val="20"/>
                <w:szCs w:val="20"/>
                <w:lang w:eastAsia="es-CL"/>
              </w:rPr>
              <w:t>ampañas</w:t>
            </w:r>
            <w:r w:rsidRPr="004F6B35">
              <w:rPr>
                <w:rFonts w:eastAsia="Times New Roman" w:cstheme="minorHAnsi"/>
                <w:color w:val="000000"/>
                <w:sz w:val="20"/>
                <w:szCs w:val="20"/>
                <w:lang w:eastAsia="es-CL"/>
              </w:rPr>
              <w:t xml:space="preserve"> que dejar</w:t>
            </w:r>
            <w:r>
              <w:rPr>
                <w:rFonts w:eastAsia="Times New Roman" w:cstheme="minorHAnsi"/>
                <w:color w:val="000000"/>
                <w:sz w:val="20"/>
                <w:szCs w:val="20"/>
                <w:lang w:eastAsia="es-CL"/>
              </w:rPr>
              <w:t xml:space="preserve">on </w:t>
            </w:r>
            <w:r w:rsidRPr="004F6B35">
              <w:rPr>
                <w:rFonts w:eastAsia="Times New Roman" w:cstheme="minorHAnsi"/>
                <w:color w:val="000000"/>
                <w:sz w:val="20"/>
                <w:szCs w:val="20"/>
                <w:lang w:eastAsia="es-CL"/>
              </w:rPr>
              <w:t>de formar parte de los convenios marco y pasarán a adquirirse por los organismos a través de modalidades que son más dinámicas, con mayor participación, agilidad y de mayor alcance</w:t>
            </w:r>
            <w:r>
              <w:rPr>
                <w:rFonts w:eastAsia="Times New Roman" w:cstheme="minorHAnsi"/>
                <w:color w:val="000000"/>
                <w:sz w:val="20"/>
                <w:szCs w:val="20"/>
                <w:lang w:eastAsia="es-CL"/>
              </w:rPr>
              <w:t xml:space="preserve">, como es el caso de </w:t>
            </w:r>
            <w:r w:rsidRPr="004F6B35">
              <w:rPr>
                <w:rFonts w:eastAsia="Times New Roman" w:cstheme="minorHAnsi"/>
                <w:color w:val="000000"/>
                <w:sz w:val="20"/>
                <w:szCs w:val="20"/>
                <w:lang w:eastAsia="es-CL"/>
              </w:rPr>
              <w:t>Compra Ágil y las Bases Tipo de Licitación</w:t>
            </w:r>
            <w:r>
              <w:rPr>
                <w:rFonts w:eastAsia="Times New Roman" w:cstheme="minorHAnsi"/>
                <w:color w:val="000000"/>
                <w:sz w:val="20"/>
                <w:szCs w:val="20"/>
                <w:lang w:eastAsia="es-CL"/>
              </w:rPr>
              <w:t>, se tiene contemplado invitar</w:t>
            </w:r>
            <w:r w:rsidRPr="004F6B35">
              <w:rPr>
                <w:rFonts w:eastAsia="Times New Roman" w:cstheme="minorHAnsi"/>
                <w:color w:val="000000"/>
                <w:sz w:val="20"/>
                <w:szCs w:val="20"/>
                <w:lang w:eastAsia="es-CL"/>
              </w:rPr>
              <w:t xml:space="preserve"> a participar de  cursos disponibles con el fin de apoyar a nuestros usuarios en este cambio, los que son gratuitos y  disponibles de manera online, a  través del sitio capacitacion.chilecompra.cl. En este </w:t>
            </w:r>
            <w:r>
              <w:rPr>
                <w:rFonts w:eastAsia="Times New Roman" w:cstheme="minorHAnsi"/>
                <w:color w:val="000000"/>
                <w:sz w:val="20"/>
                <w:szCs w:val="20"/>
                <w:lang w:eastAsia="es-CL"/>
              </w:rPr>
              <w:t>lugar</w:t>
            </w:r>
            <w:r w:rsidRPr="004F6B35">
              <w:rPr>
                <w:rFonts w:eastAsia="Times New Roman" w:cstheme="minorHAnsi"/>
                <w:color w:val="000000"/>
                <w:sz w:val="20"/>
                <w:szCs w:val="20"/>
                <w:lang w:eastAsia="es-CL"/>
              </w:rPr>
              <w:t xml:space="preserve"> puede revisar el calendario e inscribirse en las actividades que más les interesen</w:t>
            </w:r>
            <w:r>
              <w:rPr>
                <w:rFonts w:eastAsia="Times New Roman" w:cstheme="minorHAnsi"/>
                <w:color w:val="000000"/>
                <w:sz w:val="20"/>
                <w:szCs w:val="20"/>
                <w:lang w:eastAsia="es-CL"/>
              </w:rPr>
              <w:t>.</w:t>
            </w:r>
          </w:p>
        </w:tc>
      </w:tr>
      <w:tr w:rsidR="006272CE" w:rsidRPr="000B5C3D" w14:paraId="2A4FCE7C" w14:textId="77777777" w:rsidTr="00FA5AD6">
        <w:trPr>
          <w:trHeight w:val="20"/>
        </w:trPr>
        <w:tc>
          <w:tcPr>
            <w:tcW w:w="1603" w:type="pct"/>
            <w:shd w:val="clear" w:color="auto" w:fill="auto"/>
            <w:vAlign w:val="center"/>
            <w:hideMark/>
          </w:tcPr>
          <w:p w14:paraId="142AE98B" w14:textId="77777777" w:rsidR="006272CE" w:rsidRPr="000B5C3D" w:rsidRDefault="006272CE" w:rsidP="00FA5AD6">
            <w:pPr>
              <w:spacing w:after="0" w:line="240" w:lineRule="auto"/>
              <w:rPr>
                <w:rFonts w:eastAsia="Times New Roman" w:cstheme="minorHAnsi"/>
                <w:color w:val="000000"/>
                <w:sz w:val="20"/>
                <w:szCs w:val="20"/>
                <w:lang w:eastAsia="es-CL"/>
              </w:rPr>
            </w:pPr>
            <w:r w:rsidRPr="000B5C3D">
              <w:rPr>
                <w:rFonts w:eastAsia="Times New Roman" w:cstheme="minorHAnsi"/>
                <w:color w:val="000000"/>
                <w:sz w:val="20"/>
                <w:szCs w:val="20"/>
                <w:lang w:eastAsia="es-CL"/>
              </w:rPr>
              <w:t>¿Qué recomendaciones realizarías para mejorar (facilitar) la contratación de estos tipos de servicios?</w:t>
            </w:r>
          </w:p>
        </w:tc>
        <w:tc>
          <w:tcPr>
            <w:tcW w:w="1454" w:type="pct"/>
            <w:shd w:val="clear" w:color="auto" w:fill="auto"/>
            <w:vAlign w:val="center"/>
          </w:tcPr>
          <w:p w14:paraId="4D4E281A" w14:textId="0C28B326" w:rsidR="006272CE" w:rsidRPr="00FB3E56" w:rsidRDefault="00AA60B7" w:rsidP="00FA5AD6">
            <w:pPr>
              <w:spacing w:after="0" w:line="240" w:lineRule="auto"/>
              <w:jc w:val="both"/>
              <w:rPr>
                <w:rFonts w:eastAsia="Times New Roman" w:cstheme="minorHAnsi"/>
                <w:color w:val="000000"/>
                <w:sz w:val="20"/>
                <w:szCs w:val="20"/>
                <w:lang w:eastAsia="es-CL"/>
              </w:rPr>
            </w:pPr>
            <w:r w:rsidRPr="00FB3E56">
              <w:rPr>
                <w:rFonts w:eastAsia="Times New Roman" w:cstheme="minorHAnsi"/>
                <w:color w:val="000000"/>
                <w:sz w:val="20"/>
                <w:szCs w:val="20"/>
                <w:lang w:eastAsia="es-CL"/>
              </w:rPr>
              <w:t>Que los documentos se puedan firmar de forma electrónica</w:t>
            </w:r>
          </w:p>
        </w:tc>
        <w:tc>
          <w:tcPr>
            <w:tcW w:w="1943" w:type="pct"/>
            <w:shd w:val="clear" w:color="auto" w:fill="auto"/>
            <w:vAlign w:val="center"/>
          </w:tcPr>
          <w:p w14:paraId="4A654689" w14:textId="4B3CAE65" w:rsidR="006272CE" w:rsidRPr="00FB3E56" w:rsidRDefault="00C60031" w:rsidP="007679C6">
            <w:pPr>
              <w:spacing w:after="0" w:line="240" w:lineRule="auto"/>
              <w:jc w:val="both"/>
              <w:rPr>
                <w:rFonts w:eastAsia="Times New Roman" w:cstheme="minorHAnsi"/>
                <w:color w:val="000000"/>
                <w:sz w:val="20"/>
                <w:szCs w:val="20"/>
                <w:lang w:eastAsia="es-CL"/>
              </w:rPr>
            </w:pPr>
            <w:r w:rsidRPr="00FB3E56">
              <w:rPr>
                <w:rFonts w:eastAsia="Times New Roman" w:cstheme="minorHAnsi"/>
                <w:color w:val="000000"/>
                <w:sz w:val="20"/>
                <w:szCs w:val="20"/>
                <w:lang w:eastAsia="es-CL"/>
              </w:rPr>
              <w:t>Se analizará solicitud y se evaluará la factibilidad de su incorporación</w:t>
            </w:r>
          </w:p>
        </w:tc>
      </w:tr>
      <w:tr w:rsidR="002D3DC9" w:rsidRPr="000B5C3D" w14:paraId="4617F299" w14:textId="77777777" w:rsidTr="00FA5AD6">
        <w:trPr>
          <w:trHeight w:val="20"/>
        </w:trPr>
        <w:tc>
          <w:tcPr>
            <w:tcW w:w="1603" w:type="pct"/>
            <w:shd w:val="clear" w:color="auto" w:fill="auto"/>
            <w:vAlign w:val="center"/>
            <w:hideMark/>
          </w:tcPr>
          <w:p w14:paraId="52B14748" w14:textId="77777777" w:rsidR="002D3DC9" w:rsidRPr="000B5C3D" w:rsidRDefault="002D3DC9" w:rsidP="002D3DC9">
            <w:pPr>
              <w:spacing w:after="0" w:line="240" w:lineRule="auto"/>
              <w:rPr>
                <w:rFonts w:eastAsia="Times New Roman" w:cstheme="minorHAnsi"/>
                <w:color w:val="000000"/>
                <w:sz w:val="20"/>
                <w:szCs w:val="20"/>
                <w:lang w:eastAsia="es-CL"/>
              </w:rPr>
            </w:pPr>
            <w:r w:rsidRPr="000B5C3D">
              <w:rPr>
                <w:rFonts w:eastAsia="Times New Roman" w:cstheme="minorHAnsi"/>
                <w:color w:val="000000"/>
                <w:sz w:val="20"/>
                <w:szCs w:val="20"/>
                <w:lang w:eastAsia="es-CL"/>
              </w:rPr>
              <w:t>¿Visualizas algún aspecto importante en las contrataciones de este tipo de servicios que no esté regulado y/o contemplado y que pudiera representar un riesgo en los procesos de adquisición?</w:t>
            </w:r>
          </w:p>
        </w:tc>
        <w:tc>
          <w:tcPr>
            <w:tcW w:w="1454" w:type="pct"/>
            <w:shd w:val="clear" w:color="auto" w:fill="auto"/>
            <w:vAlign w:val="center"/>
          </w:tcPr>
          <w:p w14:paraId="760885FF" w14:textId="4FD483DB" w:rsidR="002D3DC9" w:rsidRPr="000B5C3D" w:rsidRDefault="002D3DC9" w:rsidP="002D3DC9">
            <w:pPr>
              <w:spacing w:after="0" w:line="240" w:lineRule="auto"/>
              <w:jc w:val="both"/>
              <w:rPr>
                <w:rFonts w:eastAsia="Times New Roman" w:cstheme="minorHAnsi"/>
                <w:color w:val="000000"/>
                <w:sz w:val="20"/>
                <w:szCs w:val="20"/>
                <w:lang w:eastAsia="es-CL"/>
              </w:rPr>
            </w:pPr>
            <w:r w:rsidRPr="00F4229A">
              <w:rPr>
                <w:rFonts w:eastAsia="Times New Roman" w:cstheme="minorHAnsi"/>
                <w:color w:val="000000"/>
                <w:sz w:val="20"/>
                <w:szCs w:val="20"/>
                <w:lang w:eastAsia="es-CL"/>
              </w:rPr>
              <w:t>Está bastante completo</w:t>
            </w:r>
          </w:p>
        </w:tc>
        <w:tc>
          <w:tcPr>
            <w:tcW w:w="1943" w:type="pct"/>
            <w:shd w:val="clear" w:color="auto" w:fill="auto"/>
            <w:vAlign w:val="center"/>
          </w:tcPr>
          <w:p w14:paraId="4009769B" w14:textId="71FB3E37" w:rsidR="002D3DC9" w:rsidRPr="007679C6" w:rsidRDefault="002D3DC9" w:rsidP="002D3DC9">
            <w:pPr>
              <w:spacing w:after="0" w:line="240" w:lineRule="auto"/>
              <w:rPr>
                <w:rFonts w:eastAsia="Times New Roman" w:cstheme="minorHAnsi"/>
                <w:color w:val="000000"/>
                <w:sz w:val="20"/>
                <w:szCs w:val="20"/>
                <w:lang w:eastAsia="es-CL"/>
              </w:rPr>
            </w:pPr>
            <w:r w:rsidRPr="007679C6">
              <w:rPr>
                <w:rFonts w:eastAsia="Times New Roman" w:cstheme="minorHAnsi"/>
                <w:color w:val="000000"/>
                <w:sz w:val="20"/>
                <w:szCs w:val="20"/>
                <w:lang w:eastAsia="es-CL"/>
              </w:rPr>
              <w:t>No requiere respuesta</w:t>
            </w:r>
          </w:p>
        </w:tc>
      </w:tr>
      <w:tr w:rsidR="002D3DC9" w:rsidRPr="000B5C3D" w14:paraId="0BD355F0" w14:textId="77777777" w:rsidTr="00FA5AD6">
        <w:trPr>
          <w:trHeight w:val="20"/>
        </w:trPr>
        <w:tc>
          <w:tcPr>
            <w:tcW w:w="1603" w:type="pct"/>
            <w:shd w:val="clear" w:color="auto" w:fill="auto"/>
            <w:vAlign w:val="center"/>
            <w:hideMark/>
          </w:tcPr>
          <w:p w14:paraId="1FC2ACB4" w14:textId="77777777" w:rsidR="002D3DC9" w:rsidRPr="000B5C3D" w:rsidRDefault="002D3DC9" w:rsidP="002D3DC9">
            <w:pPr>
              <w:spacing w:after="0" w:line="240" w:lineRule="auto"/>
              <w:rPr>
                <w:rFonts w:eastAsia="Times New Roman" w:cstheme="minorHAnsi"/>
                <w:color w:val="000000"/>
                <w:sz w:val="20"/>
                <w:szCs w:val="20"/>
                <w:lang w:eastAsia="es-CL"/>
              </w:rPr>
            </w:pPr>
            <w:r w:rsidRPr="000B5C3D">
              <w:rPr>
                <w:rFonts w:eastAsia="Times New Roman" w:cstheme="minorHAnsi"/>
                <w:color w:val="000000"/>
                <w:sz w:val="20"/>
                <w:szCs w:val="20"/>
                <w:lang w:eastAsia="es-CL"/>
              </w:rPr>
              <w:t>¿Existe alguna temática referente al servicio que no esté abordada?</w:t>
            </w:r>
          </w:p>
        </w:tc>
        <w:tc>
          <w:tcPr>
            <w:tcW w:w="1454" w:type="pct"/>
            <w:shd w:val="clear" w:color="auto" w:fill="auto"/>
          </w:tcPr>
          <w:p w14:paraId="0A68360F" w14:textId="26D34193" w:rsidR="002D3DC9" w:rsidRPr="000B5C3D" w:rsidRDefault="002D3DC9" w:rsidP="002D3DC9">
            <w:pPr>
              <w:spacing w:after="0" w:line="240" w:lineRule="auto"/>
              <w:jc w:val="both"/>
              <w:rPr>
                <w:rFonts w:eastAsia="Times New Roman" w:cstheme="minorHAnsi"/>
                <w:color w:val="000000"/>
                <w:sz w:val="20"/>
                <w:szCs w:val="20"/>
                <w:lang w:eastAsia="es-CL"/>
              </w:rPr>
            </w:pPr>
            <w:r w:rsidRPr="00F4229A">
              <w:rPr>
                <w:rFonts w:eastAsia="Times New Roman" w:cstheme="minorHAnsi"/>
                <w:color w:val="000000"/>
                <w:sz w:val="20"/>
                <w:szCs w:val="20"/>
                <w:lang w:eastAsia="es-CL"/>
              </w:rPr>
              <w:t>Está bastante completo</w:t>
            </w:r>
          </w:p>
        </w:tc>
        <w:tc>
          <w:tcPr>
            <w:tcW w:w="1943" w:type="pct"/>
            <w:shd w:val="clear" w:color="auto" w:fill="auto"/>
            <w:vAlign w:val="center"/>
          </w:tcPr>
          <w:p w14:paraId="5AEE878F" w14:textId="77777777" w:rsidR="002D3DC9" w:rsidRPr="007679C6" w:rsidRDefault="002D3DC9" w:rsidP="002D3DC9">
            <w:pPr>
              <w:spacing w:after="0" w:line="240" w:lineRule="auto"/>
              <w:rPr>
                <w:rFonts w:eastAsia="Times New Roman" w:cstheme="minorHAnsi"/>
                <w:color w:val="000000"/>
                <w:sz w:val="20"/>
                <w:szCs w:val="20"/>
                <w:lang w:eastAsia="es-CL"/>
              </w:rPr>
            </w:pPr>
            <w:r w:rsidRPr="007679C6">
              <w:rPr>
                <w:rFonts w:eastAsia="Times New Roman" w:cstheme="minorHAnsi"/>
                <w:color w:val="000000"/>
                <w:sz w:val="20"/>
                <w:szCs w:val="20"/>
                <w:lang w:eastAsia="es-CL"/>
              </w:rPr>
              <w:t>No requiere respuesta</w:t>
            </w:r>
          </w:p>
        </w:tc>
      </w:tr>
      <w:tr w:rsidR="002D3DC9" w:rsidRPr="000B5C3D" w14:paraId="12CD8143" w14:textId="77777777" w:rsidTr="00780A94">
        <w:trPr>
          <w:trHeight w:val="132"/>
        </w:trPr>
        <w:tc>
          <w:tcPr>
            <w:tcW w:w="1603" w:type="pct"/>
            <w:shd w:val="clear" w:color="auto" w:fill="auto"/>
            <w:vAlign w:val="center"/>
            <w:hideMark/>
          </w:tcPr>
          <w:p w14:paraId="45949B9F" w14:textId="77777777" w:rsidR="002D3DC9" w:rsidRPr="000B5C3D" w:rsidRDefault="002D3DC9" w:rsidP="002D3DC9">
            <w:pPr>
              <w:spacing w:after="0" w:line="240" w:lineRule="auto"/>
              <w:rPr>
                <w:rFonts w:eastAsia="Times New Roman" w:cstheme="minorHAnsi"/>
                <w:color w:val="000000"/>
                <w:sz w:val="20"/>
                <w:szCs w:val="20"/>
                <w:lang w:eastAsia="es-CL"/>
              </w:rPr>
            </w:pPr>
            <w:r w:rsidRPr="000B5C3D">
              <w:rPr>
                <w:rFonts w:eastAsia="Times New Roman" w:cstheme="minorHAnsi"/>
                <w:color w:val="000000"/>
                <w:sz w:val="20"/>
                <w:szCs w:val="20"/>
                <w:lang w:eastAsia="es-CL"/>
              </w:rPr>
              <w:t>Otra observación y/o comentario</w:t>
            </w:r>
          </w:p>
        </w:tc>
        <w:tc>
          <w:tcPr>
            <w:tcW w:w="1454" w:type="pct"/>
            <w:shd w:val="clear" w:color="auto" w:fill="auto"/>
          </w:tcPr>
          <w:p w14:paraId="71230EE1" w14:textId="11877627" w:rsidR="002D3DC9" w:rsidRPr="000B5C3D" w:rsidRDefault="002D3DC9" w:rsidP="002D3DC9">
            <w:pPr>
              <w:spacing w:after="0" w:line="240" w:lineRule="auto"/>
              <w:jc w:val="both"/>
              <w:rPr>
                <w:rFonts w:eastAsia="Times New Roman" w:cstheme="minorHAnsi"/>
                <w:color w:val="000000"/>
                <w:sz w:val="20"/>
                <w:szCs w:val="20"/>
                <w:lang w:eastAsia="es-CL"/>
              </w:rPr>
            </w:pPr>
            <w:r w:rsidRPr="00AB5705">
              <w:rPr>
                <w:rFonts w:eastAsia="Times New Roman" w:cstheme="minorHAnsi"/>
                <w:color w:val="000000"/>
                <w:sz w:val="20"/>
                <w:szCs w:val="20"/>
                <w:lang w:eastAsia="es-CL"/>
              </w:rPr>
              <w:t>muy buen trabajo al concentrar la información en un solo documento, es importante realizar una reunión de lectura de bases para poder realizar la propuesta con precisión.</w:t>
            </w:r>
          </w:p>
        </w:tc>
        <w:tc>
          <w:tcPr>
            <w:tcW w:w="1943" w:type="pct"/>
            <w:shd w:val="clear" w:color="auto" w:fill="auto"/>
            <w:vAlign w:val="center"/>
            <w:hideMark/>
          </w:tcPr>
          <w:p w14:paraId="68FED20F" w14:textId="77777777" w:rsidR="002D3DC9" w:rsidRPr="007679C6" w:rsidRDefault="002D3DC9" w:rsidP="002D3DC9">
            <w:pPr>
              <w:spacing w:after="0" w:line="240" w:lineRule="auto"/>
              <w:rPr>
                <w:rFonts w:eastAsia="Times New Roman" w:cstheme="minorHAnsi"/>
                <w:color w:val="000000"/>
                <w:sz w:val="20"/>
                <w:szCs w:val="20"/>
                <w:lang w:eastAsia="es-CL"/>
              </w:rPr>
            </w:pPr>
            <w:r w:rsidRPr="007679C6">
              <w:rPr>
                <w:rFonts w:eastAsia="Times New Roman" w:cstheme="minorHAnsi"/>
                <w:color w:val="000000"/>
                <w:sz w:val="20"/>
                <w:szCs w:val="20"/>
                <w:lang w:eastAsia="es-CL"/>
              </w:rPr>
              <w:t>No requiere respuesta</w:t>
            </w:r>
          </w:p>
        </w:tc>
      </w:tr>
    </w:tbl>
    <w:p w14:paraId="29791855" w14:textId="120E7ACD" w:rsidR="006272CE" w:rsidRDefault="006272CE" w:rsidP="00420400">
      <w:pPr>
        <w:pStyle w:val="Prrafodelista"/>
      </w:pPr>
    </w:p>
    <w:p w14:paraId="0FA0983E" w14:textId="195B4CEA" w:rsidR="006272CE" w:rsidRDefault="00777706" w:rsidP="00FA5AD6">
      <w:pPr>
        <w:pStyle w:val="Prrafodelista"/>
        <w:numPr>
          <w:ilvl w:val="0"/>
          <w:numId w:val="10"/>
        </w:numPr>
      </w:pPr>
      <w:r w:rsidRPr="00385AF5">
        <w:rPr>
          <w:rFonts w:cstheme="minorHAnsi"/>
        </w:rPr>
        <w:t xml:space="preserve">Recibida el </w:t>
      </w:r>
      <w:r w:rsidR="00913384" w:rsidRPr="00913384">
        <w:rPr>
          <w:rFonts w:cstheme="minorHAnsi"/>
        </w:rPr>
        <w:t>24-06-2021  18:31:36</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194"/>
        <w:gridCol w:w="2897"/>
        <w:gridCol w:w="3871"/>
      </w:tblGrid>
      <w:tr w:rsidR="006272CE" w:rsidRPr="004B7A70" w14:paraId="4F8D41C3" w14:textId="77777777" w:rsidTr="00FA5AD6">
        <w:trPr>
          <w:trHeight w:val="20"/>
        </w:trPr>
        <w:tc>
          <w:tcPr>
            <w:tcW w:w="1603" w:type="pct"/>
            <w:shd w:val="clear" w:color="auto" w:fill="EEECE1" w:themeFill="background2"/>
            <w:vAlign w:val="center"/>
          </w:tcPr>
          <w:p w14:paraId="6EC62CFA" w14:textId="77777777" w:rsidR="006272CE" w:rsidRPr="00A905A6" w:rsidRDefault="006272CE" w:rsidP="00FA5AD6">
            <w:pPr>
              <w:spacing w:after="0" w:line="240" w:lineRule="auto"/>
              <w:jc w:val="center"/>
              <w:rPr>
                <w:rFonts w:eastAsia="Times New Roman" w:cstheme="minorHAnsi"/>
                <w:b/>
                <w:bCs/>
                <w:color w:val="000000"/>
                <w:sz w:val="20"/>
                <w:szCs w:val="20"/>
                <w:lang w:eastAsia="es-CL"/>
              </w:rPr>
            </w:pPr>
            <w:r w:rsidRPr="00A905A6">
              <w:rPr>
                <w:rFonts w:eastAsia="Times New Roman" w:cstheme="minorHAnsi"/>
                <w:b/>
                <w:bCs/>
                <w:color w:val="000000"/>
                <w:sz w:val="20"/>
                <w:szCs w:val="20"/>
                <w:lang w:eastAsia="es-CL"/>
              </w:rPr>
              <w:t>Pregunta</w:t>
            </w:r>
          </w:p>
        </w:tc>
        <w:tc>
          <w:tcPr>
            <w:tcW w:w="1454" w:type="pct"/>
            <w:shd w:val="clear" w:color="auto" w:fill="EEECE1" w:themeFill="background2"/>
            <w:vAlign w:val="center"/>
          </w:tcPr>
          <w:p w14:paraId="43B86888" w14:textId="77777777" w:rsidR="006272CE" w:rsidRPr="004B7A70" w:rsidRDefault="006272CE" w:rsidP="00FA5AD6">
            <w:pPr>
              <w:spacing w:after="0" w:line="240" w:lineRule="auto"/>
              <w:jc w:val="center"/>
              <w:rPr>
                <w:rFonts w:eastAsia="Times New Roman" w:cstheme="minorHAnsi"/>
                <w:b/>
                <w:bCs/>
                <w:color w:val="000000"/>
                <w:sz w:val="20"/>
                <w:szCs w:val="20"/>
                <w:lang w:eastAsia="es-CL"/>
              </w:rPr>
            </w:pPr>
            <w:r w:rsidRPr="004B7A70">
              <w:rPr>
                <w:rFonts w:eastAsia="Times New Roman" w:cstheme="minorHAnsi"/>
                <w:b/>
                <w:bCs/>
                <w:color w:val="000000"/>
                <w:sz w:val="20"/>
                <w:szCs w:val="20"/>
                <w:lang w:eastAsia="es-CL"/>
              </w:rPr>
              <w:t>Respuesta ciudadanía</w:t>
            </w:r>
          </w:p>
        </w:tc>
        <w:tc>
          <w:tcPr>
            <w:tcW w:w="1943" w:type="pct"/>
            <w:shd w:val="clear" w:color="auto" w:fill="EEECE1" w:themeFill="background2"/>
            <w:vAlign w:val="center"/>
          </w:tcPr>
          <w:p w14:paraId="148F1109" w14:textId="77777777" w:rsidR="006272CE" w:rsidRPr="004B7A70" w:rsidRDefault="006272CE" w:rsidP="00FA5AD6">
            <w:pPr>
              <w:spacing w:after="0" w:line="240" w:lineRule="auto"/>
              <w:jc w:val="center"/>
              <w:rPr>
                <w:rFonts w:eastAsia="Times New Roman" w:cstheme="minorHAnsi"/>
                <w:b/>
                <w:bCs/>
                <w:color w:val="000000"/>
                <w:sz w:val="20"/>
                <w:szCs w:val="20"/>
                <w:lang w:eastAsia="es-CL"/>
              </w:rPr>
            </w:pPr>
            <w:r w:rsidRPr="00630EE6">
              <w:rPr>
                <w:rFonts w:eastAsia="Times New Roman" w:cstheme="minorHAnsi"/>
                <w:b/>
                <w:bCs/>
                <w:color w:val="000000"/>
                <w:sz w:val="20"/>
                <w:szCs w:val="20"/>
                <w:lang w:eastAsia="es-CL"/>
              </w:rPr>
              <w:t>Respuesta</w:t>
            </w:r>
            <w:r w:rsidRPr="004B7A70">
              <w:rPr>
                <w:rFonts w:eastAsia="Times New Roman" w:cstheme="minorHAnsi"/>
                <w:b/>
                <w:bCs/>
                <w:color w:val="000000"/>
                <w:sz w:val="20"/>
                <w:szCs w:val="20"/>
                <w:lang w:eastAsia="es-CL"/>
              </w:rPr>
              <w:t xml:space="preserve"> </w:t>
            </w:r>
            <w:r>
              <w:rPr>
                <w:rFonts w:eastAsia="Times New Roman" w:cstheme="minorHAnsi"/>
                <w:b/>
                <w:bCs/>
                <w:color w:val="000000"/>
                <w:sz w:val="20"/>
                <w:szCs w:val="20"/>
                <w:lang w:eastAsia="es-CL"/>
              </w:rPr>
              <w:t>ChileCompra</w:t>
            </w:r>
          </w:p>
        </w:tc>
      </w:tr>
      <w:tr w:rsidR="006272CE" w:rsidRPr="000B5C3D" w14:paraId="29765131" w14:textId="77777777" w:rsidTr="00FA5AD6">
        <w:trPr>
          <w:trHeight w:val="20"/>
        </w:trPr>
        <w:tc>
          <w:tcPr>
            <w:tcW w:w="1603" w:type="pct"/>
            <w:shd w:val="clear" w:color="auto" w:fill="auto"/>
            <w:vAlign w:val="center"/>
            <w:hideMark/>
          </w:tcPr>
          <w:p w14:paraId="7920B838" w14:textId="77777777" w:rsidR="006272CE" w:rsidRPr="003E0679" w:rsidRDefault="006272CE" w:rsidP="00FA5AD6">
            <w:pPr>
              <w:spacing w:after="0" w:line="240" w:lineRule="auto"/>
              <w:rPr>
                <w:rFonts w:eastAsia="Times New Roman" w:cstheme="minorHAnsi"/>
                <w:color w:val="000000"/>
                <w:sz w:val="20"/>
                <w:szCs w:val="20"/>
                <w:lang w:eastAsia="es-CL"/>
              </w:rPr>
            </w:pPr>
            <w:r w:rsidRPr="003E0679">
              <w:rPr>
                <w:rFonts w:eastAsia="Times New Roman" w:cstheme="minorHAnsi"/>
                <w:color w:val="000000"/>
                <w:sz w:val="20"/>
                <w:szCs w:val="20"/>
                <w:lang w:eastAsia="es-CL"/>
              </w:rPr>
              <w:t>¿Qué oportunidades de mejora visualizas respecto de los criterios empleados para la evaluación de las ofertas?</w:t>
            </w:r>
          </w:p>
        </w:tc>
        <w:tc>
          <w:tcPr>
            <w:tcW w:w="1454" w:type="pct"/>
            <w:shd w:val="clear" w:color="auto" w:fill="auto"/>
            <w:vAlign w:val="center"/>
          </w:tcPr>
          <w:p w14:paraId="77482923" w14:textId="19813983" w:rsidR="006272CE" w:rsidRPr="003E0679" w:rsidRDefault="001779EC" w:rsidP="00FA5AD6">
            <w:pPr>
              <w:spacing w:after="0" w:line="240" w:lineRule="auto"/>
              <w:jc w:val="both"/>
              <w:rPr>
                <w:rFonts w:eastAsia="Times New Roman" w:cstheme="minorHAnsi"/>
                <w:color w:val="000000"/>
                <w:sz w:val="20"/>
                <w:szCs w:val="20"/>
                <w:lang w:eastAsia="es-CL"/>
              </w:rPr>
            </w:pPr>
            <w:r w:rsidRPr="001779EC">
              <w:rPr>
                <w:rFonts w:eastAsia="Times New Roman" w:cstheme="minorHAnsi"/>
                <w:color w:val="000000"/>
                <w:sz w:val="20"/>
                <w:szCs w:val="20"/>
                <w:lang w:eastAsia="es-CL"/>
              </w:rPr>
              <w:t>Creo que ciertos items como casos internacionales, pertenencia a alguna asociacion gremial son discriminatorios. El 80% de las agencias son locales, independientes y Pymes, no tiene acceso a campañas internacionales. Lo mismo la pertenencia a alguna asociacion gremial; o no se quiere pertenecer o desde la misma asociacion se vetan los ingresos.</w:t>
            </w:r>
          </w:p>
        </w:tc>
        <w:tc>
          <w:tcPr>
            <w:tcW w:w="1943" w:type="pct"/>
            <w:shd w:val="clear" w:color="auto" w:fill="auto"/>
            <w:vAlign w:val="center"/>
          </w:tcPr>
          <w:p w14:paraId="265F1A07" w14:textId="4E8EC8E7" w:rsidR="006272CE" w:rsidRPr="007679C6" w:rsidRDefault="00F957E3" w:rsidP="007679C6">
            <w:pPr>
              <w:spacing w:after="0" w:line="240" w:lineRule="auto"/>
              <w:jc w:val="both"/>
              <w:rPr>
                <w:rFonts w:eastAsia="Times New Roman" w:cstheme="minorHAnsi"/>
                <w:color w:val="000000"/>
                <w:sz w:val="20"/>
                <w:szCs w:val="20"/>
                <w:lang w:eastAsia="es-CL"/>
              </w:rPr>
            </w:pPr>
            <w:r w:rsidRPr="007679C6">
              <w:rPr>
                <w:rFonts w:eastAsia="Times New Roman" w:cstheme="minorHAnsi"/>
                <w:color w:val="000000"/>
                <w:sz w:val="20"/>
                <w:szCs w:val="20"/>
                <w:lang w:eastAsia="es-CL"/>
              </w:rPr>
              <w:t>Los criterios técnicos de evaluación dispuestos en las Bases tipo son opcionales, donde es el organismo requirente quién decidirá si utilizará todos o algunos</w:t>
            </w:r>
            <w:r>
              <w:rPr>
                <w:rFonts w:eastAsia="Times New Roman" w:cstheme="minorHAnsi"/>
                <w:color w:val="000000"/>
                <w:sz w:val="20"/>
                <w:szCs w:val="20"/>
                <w:lang w:eastAsia="es-CL"/>
              </w:rPr>
              <w:t xml:space="preserve"> (</w:t>
            </w:r>
            <w:r w:rsidRPr="007679C6">
              <w:rPr>
                <w:rFonts w:eastAsia="Times New Roman" w:cstheme="minorHAnsi"/>
                <w:color w:val="000000"/>
                <w:sz w:val="20"/>
                <w:szCs w:val="20"/>
                <w:lang w:eastAsia="es-CL"/>
              </w:rPr>
              <w:t>con un mínimo de dos</w:t>
            </w:r>
            <w:r>
              <w:rPr>
                <w:rFonts w:eastAsia="Times New Roman" w:cstheme="minorHAnsi"/>
                <w:color w:val="000000"/>
                <w:sz w:val="20"/>
                <w:szCs w:val="20"/>
                <w:lang w:eastAsia="es-CL"/>
              </w:rPr>
              <w:t>)</w:t>
            </w:r>
            <w:r w:rsidRPr="007679C6">
              <w:rPr>
                <w:rFonts w:eastAsia="Times New Roman" w:cstheme="minorHAnsi"/>
                <w:color w:val="000000"/>
                <w:sz w:val="20"/>
                <w:szCs w:val="20"/>
                <w:lang w:eastAsia="es-CL"/>
              </w:rPr>
              <w:t xml:space="preserve">. </w:t>
            </w:r>
            <w:r>
              <w:rPr>
                <w:rFonts w:eastAsia="Times New Roman" w:cstheme="minorHAnsi"/>
                <w:color w:val="000000"/>
                <w:sz w:val="20"/>
                <w:szCs w:val="20"/>
                <w:lang w:eastAsia="es-CL"/>
              </w:rPr>
              <w:t>Por lo tanto</w:t>
            </w:r>
            <w:r w:rsidRPr="007679C6">
              <w:rPr>
                <w:rFonts w:eastAsia="Times New Roman" w:cstheme="minorHAnsi"/>
                <w:color w:val="000000"/>
                <w:sz w:val="20"/>
                <w:szCs w:val="20"/>
                <w:lang w:eastAsia="es-CL"/>
              </w:rPr>
              <w:t>,</w:t>
            </w:r>
            <w:r>
              <w:rPr>
                <w:rFonts w:eastAsia="Times New Roman" w:cstheme="minorHAnsi"/>
                <w:color w:val="000000"/>
                <w:sz w:val="20"/>
                <w:szCs w:val="20"/>
                <w:lang w:eastAsia="es-CL"/>
              </w:rPr>
              <w:t xml:space="preserve"> la elección de los criterios a utilizar, por parte de la entidad licitante, dependerá de un conjunto de variables, donde una de ellas será establecer si es necesaria la experiencia en bienes públicos o bien, internacional.</w:t>
            </w:r>
          </w:p>
        </w:tc>
      </w:tr>
      <w:tr w:rsidR="006272CE" w:rsidRPr="000B5C3D" w14:paraId="08712149" w14:textId="77777777" w:rsidTr="00FA5AD6">
        <w:trPr>
          <w:trHeight w:val="20"/>
        </w:trPr>
        <w:tc>
          <w:tcPr>
            <w:tcW w:w="1603" w:type="pct"/>
            <w:shd w:val="clear" w:color="auto" w:fill="auto"/>
            <w:vAlign w:val="center"/>
            <w:hideMark/>
          </w:tcPr>
          <w:p w14:paraId="3B1585B0" w14:textId="77777777" w:rsidR="006272CE" w:rsidRPr="000B5C3D" w:rsidRDefault="006272CE" w:rsidP="00FA5AD6">
            <w:pPr>
              <w:spacing w:after="0" w:line="240" w:lineRule="auto"/>
              <w:rPr>
                <w:rFonts w:eastAsia="Times New Roman" w:cstheme="minorHAnsi"/>
                <w:color w:val="000000"/>
                <w:sz w:val="20"/>
                <w:szCs w:val="20"/>
                <w:lang w:eastAsia="es-CL"/>
              </w:rPr>
            </w:pPr>
            <w:r w:rsidRPr="000B5C3D">
              <w:rPr>
                <w:rFonts w:eastAsia="Times New Roman" w:cstheme="minorHAnsi"/>
                <w:color w:val="000000"/>
                <w:sz w:val="20"/>
                <w:szCs w:val="20"/>
                <w:lang w:eastAsia="es-CL"/>
              </w:rPr>
              <w:t>¿Qué oportunidades de mejora visualizas respecto del marco establecido para la ejecución contractual de las adquisiciones?</w:t>
            </w:r>
          </w:p>
        </w:tc>
        <w:tc>
          <w:tcPr>
            <w:tcW w:w="1454" w:type="pct"/>
            <w:shd w:val="clear" w:color="auto" w:fill="auto"/>
            <w:vAlign w:val="center"/>
          </w:tcPr>
          <w:p w14:paraId="43B69651" w14:textId="59A6B580" w:rsidR="006272CE" w:rsidRPr="000B5C3D" w:rsidRDefault="001779EC" w:rsidP="00FA5AD6">
            <w:pPr>
              <w:spacing w:after="0" w:line="240" w:lineRule="auto"/>
              <w:jc w:val="both"/>
              <w:rPr>
                <w:rFonts w:eastAsia="Times New Roman" w:cstheme="minorHAnsi"/>
                <w:color w:val="000000"/>
                <w:sz w:val="20"/>
                <w:szCs w:val="20"/>
                <w:lang w:eastAsia="es-CL"/>
              </w:rPr>
            </w:pPr>
            <w:r w:rsidRPr="001779EC">
              <w:rPr>
                <w:rFonts w:eastAsia="Times New Roman" w:cstheme="minorHAnsi"/>
                <w:color w:val="000000"/>
                <w:sz w:val="20"/>
                <w:szCs w:val="20"/>
                <w:lang w:eastAsia="es-CL"/>
              </w:rPr>
              <w:t>Ciertos puntos que tienden a no equilibrar las oportunidades como el tema de los casos internacionales o pertenencia a ciertos gremios o exigir ciertos tipos de ranking que no son aplicables a todos los que quisieran participar</w:t>
            </w:r>
          </w:p>
        </w:tc>
        <w:tc>
          <w:tcPr>
            <w:tcW w:w="1943" w:type="pct"/>
            <w:shd w:val="clear" w:color="auto" w:fill="auto"/>
            <w:vAlign w:val="center"/>
          </w:tcPr>
          <w:p w14:paraId="4EB1720C" w14:textId="582E17A1" w:rsidR="006272CE" w:rsidRPr="007679C6" w:rsidRDefault="00404813" w:rsidP="007679C6">
            <w:pPr>
              <w:spacing w:after="0" w:line="240" w:lineRule="auto"/>
              <w:jc w:val="both"/>
              <w:rPr>
                <w:rFonts w:eastAsia="Times New Roman" w:cstheme="minorHAnsi"/>
                <w:color w:val="000000"/>
                <w:sz w:val="20"/>
                <w:szCs w:val="20"/>
                <w:lang w:eastAsia="es-CL"/>
              </w:rPr>
            </w:pPr>
            <w:r w:rsidRPr="007679C6">
              <w:rPr>
                <w:rFonts w:eastAsia="Times New Roman" w:cstheme="minorHAnsi"/>
                <w:color w:val="000000"/>
                <w:sz w:val="20"/>
                <w:szCs w:val="20"/>
                <w:lang w:eastAsia="es-CL"/>
              </w:rPr>
              <w:t>Los criterios técnicos de evaluación dispuestos en las Bases tipo son opcionales, donde es el organismo requirente quién decidirá si utilizará todos o algunos</w:t>
            </w:r>
            <w:r>
              <w:rPr>
                <w:rFonts w:eastAsia="Times New Roman" w:cstheme="minorHAnsi"/>
                <w:color w:val="000000"/>
                <w:sz w:val="20"/>
                <w:szCs w:val="20"/>
                <w:lang w:eastAsia="es-CL"/>
              </w:rPr>
              <w:t xml:space="preserve"> (</w:t>
            </w:r>
            <w:r w:rsidRPr="007679C6">
              <w:rPr>
                <w:rFonts w:eastAsia="Times New Roman" w:cstheme="minorHAnsi"/>
                <w:color w:val="000000"/>
                <w:sz w:val="20"/>
                <w:szCs w:val="20"/>
                <w:lang w:eastAsia="es-CL"/>
              </w:rPr>
              <w:t>con un mínimo de dos</w:t>
            </w:r>
            <w:r>
              <w:rPr>
                <w:rFonts w:eastAsia="Times New Roman" w:cstheme="minorHAnsi"/>
                <w:color w:val="000000"/>
                <w:sz w:val="20"/>
                <w:szCs w:val="20"/>
                <w:lang w:eastAsia="es-CL"/>
              </w:rPr>
              <w:t>)</w:t>
            </w:r>
            <w:r w:rsidRPr="007679C6">
              <w:rPr>
                <w:rFonts w:eastAsia="Times New Roman" w:cstheme="minorHAnsi"/>
                <w:color w:val="000000"/>
                <w:sz w:val="20"/>
                <w:szCs w:val="20"/>
                <w:lang w:eastAsia="es-CL"/>
              </w:rPr>
              <w:t xml:space="preserve">. </w:t>
            </w:r>
            <w:r>
              <w:rPr>
                <w:rFonts w:eastAsia="Times New Roman" w:cstheme="minorHAnsi"/>
                <w:color w:val="000000"/>
                <w:sz w:val="20"/>
                <w:szCs w:val="20"/>
                <w:lang w:eastAsia="es-CL"/>
              </w:rPr>
              <w:t>Por lo tanto</w:t>
            </w:r>
            <w:r w:rsidRPr="007679C6">
              <w:rPr>
                <w:rFonts w:eastAsia="Times New Roman" w:cstheme="minorHAnsi"/>
                <w:color w:val="000000"/>
                <w:sz w:val="20"/>
                <w:szCs w:val="20"/>
                <w:lang w:eastAsia="es-CL"/>
              </w:rPr>
              <w:t>,</w:t>
            </w:r>
            <w:r>
              <w:rPr>
                <w:rFonts w:eastAsia="Times New Roman" w:cstheme="minorHAnsi"/>
                <w:color w:val="000000"/>
                <w:sz w:val="20"/>
                <w:szCs w:val="20"/>
                <w:lang w:eastAsia="es-CL"/>
              </w:rPr>
              <w:t xml:space="preserve"> la elección de los criterios a utilizar, por parte de la entidad licitante, dependerá de un conjunto de variables, donde una de ellas será establecer si es necesaria la experiencia en bienes públicos o bien, internacional.</w:t>
            </w:r>
          </w:p>
        </w:tc>
      </w:tr>
      <w:tr w:rsidR="006272CE" w:rsidRPr="000B5C3D" w14:paraId="5149BD56" w14:textId="77777777" w:rsidTr="00FA5AD6">
        <w:trPr>
          <w:trHeight w:val="20"/>
        </w:trPr>
        <w:tc>
          <w:tcPr>
            <w:tcW w:w="1603" w:type="pct"/>
            <w:shd w:val="clear" w:color="auto" w:fill="auto"/>
            <w:vAlign w:val="center"/>
            <w:hideMark/>
          </w:tcPr>
          <w:p w14:paraId="7716A8B6" w14:textId="77777777" w:rsidR="006272CE" w:rsidRPr="000B5C3D" w:rsidRDefault="006272CE" w:rsidP="00FA5AD6">
            <w:pPr>
              <w:spacing w:after="0" w:line="240" w:lineRule="auto"/>
              <w:rPr>
                <w:rFonts w:eastAsia="Times New Roman" w:cstheme="minorHAnsi"/>
                <w:color w:val="000000"/>
                <w:sz w:val="20"/>
                <w:szCs w:val="20"/>
                <w:lang w:eastAsia="es-CL"/>
              </w:rPr>
            </w:pPr>
            <w:r w:rsidRPr="000B5C3D">
              <w:rPr>
                <w:rFonts w:eastAsia="Times New Roman" w:cstheme="minorHAnsi"/>
                <w:color w:val="000000"/>
                <w:sz w:val="20"/>
                <w:szCs w:val="20"/>
                <w:lang w:eastAsia="es-CL"/>
              </w:rPr>
              <w:t>¿Qué recomendaciones realizarías para mejorar (facilitar) la contratación de estos tipos de servicios?</w:t>
            </w:r>
          </w:p>
        </w:tc>
        <w:tc>
          <w:tcPr>
            <w:tcW w:w="1454" w:type="pct"/>
            <w:shd w:val="clear" w:color="auto" w:fill="auto"/>
            <w:vAlign w:val="center"/>
          </w:tcPr>
          <w:p w14:paraId="3B533AFD" w14:textId="7F9C0D0E" w:rsidR="006272CE" w:rsidRPr="000B5C3D" w:rsidRDefault="003253B7" w:rsidP="00FA5AD6">
            <w:pPr>
              <w:spacing w:after="0" w:line="240" w:lineRule="auto"/>
              <w:jc w:val="both"/>
              <w:rPr>
                <w:rFonts w:eastAsia="Times New Roman" w:cstheme="minorHAnsi"/>
                <w:color w:val="000000"/>
                <w:sz w:val="20"/>
                <w:szCs w:val="20"/>
                <w:lang w:eastAsia="es-CL"/>
              </w:rPr>
            </w:pPr>
            <w:r w:rsidRPr="003253B7">
              <w:rPr>
                <w:rFonts w:eastAsia="Times New Roman" w:cstheme="minorHAnsi"/>
                <w:color w:val="000000"/>
                <w:sz w:val="20"/>
                <w:szCs w:val="20"/>
                <w:lang w:eastAsia="es-CL"/>
              </w:rPr>
              <w:t xml:space="preserve">La certificacion a estudios o herramientas de medios sindicados y comprobables con certificacion de las empresas de estudios es muy relevante para garantizar la seriedad y profesionalismo de la agencia. Evita que agencias que no los tienen usufructen de un estudio que no tienen perjudicando a quienes si los tienen.  </w:t>
            </w:r>
          </w:p>
        </w:tc>
        <w:tc>
          <w:tcPr>
            <w:tcW w:w="1943" w:type="pct"/>
            <w:shd w:val="clear" w:color="auto" w:fill="auto"/>
            <w:vAlign w:val="center"/>
          </w:tcPr>
          <w:p w14:paraId="7C0CAE36" w14:textId="6936D24B" w:rsidR="001C4059" w:rsidRDefault="001C4059" w:rsidP="007679C6">
            <w:pPr>
              <w:spacing w:after="0" w:line="240" w:lineRule="auto"/>
              <w:jc w:val="both"/>
              <w:rPr>
                <w:rFonts w:eastAsia="Times New Roman" w:cstheme="minorHAnsi"/>
                <w:color w:val="000000"/>
                <w:sz w:val="20"/>
                <w:szCs w:val="20"/>
                <w:lang w:eastAsia="es-CL"/>
              </w:rPr>
            </w:pPr>
            <w:r w:rsidRPr="003253B7">
              <w:rPr>
                <w:rFonts w:eastAsia="Times New Roman" w:cstheme="minorHAnsi"/>
                <w:color w:val="000000"/>
                <w:sz w:val="20"/>
                <w:szCs w:val="20"/>
                <w:lang w:eastAsia="es-CL"/>
              </w:rPr>
              <w:t>Las certificaciones</w:t>
            </w:r>
            <w:r w:rsidR="004D25B5">
              <w:rPr>
                <w:rFonts w:eastAsia="Times New Roman" w:cstheme="minorHAnsi"/>
                <w:color w:val="000000"/>
                <w:sz w:val="20"/>
                <w:szCs w:val="20"/>
                <w:lang w:eastAsia="es-CL"/>
              </w:rPr>
              <w:t>, acreditaciones</w:t>
            </w:r>
            <w:r w:rsidR="00EA2F8A">
              <w:rPr>
                <w:rFonts w:eastAsia="Times New Roman" w:cstheme="minorHAnsi"/>
                <w:color w:val="000000"/>
                <w:sz w:val="20"/>
                <w:szCs w:val="20"/>
                <w:lang w:eastAsia="es-CL"/>
              </w:rPr>
              <w:t xml:space="preserve">, </w:t>
            </w:r>
            <w:r>
              <w:rPr>
                <w:rFonts w:eastAsia="Times New Roman" w:cstheme="minorHAnsi"/>
                <w:color w:val="000000"/>
                <w:sz w:val="20"/>
                <w:szCs w:val="20"/>
                <w:lang w:eastAsia="es-CL"/>
              </w:rPr>
              <w:t>estudios</w:t>
            </w:r>
            <w:r w:rsidR="00EA2F8A">
              <w:rPr>
                <w:rFonts w:eastAsia="Times New Roman" w:cstheme="minorHAnsi"/>
                <w:color w:val="000000"/>
                <w:sz w:val="20"/>
                <w:szCs w:val="20"/>
                <w:lang w:eastAsia="es-CL"/>
              </w:rPr>
              <w:t xml:space="preserve"> de mercados y herramientas </w:t>
            </w:r>
            <w:r>
              <w:rPr>
                <w:rFonts w:eastAsia="Times New Roman" w:cstheme="minorHAnsi"/>
                <w:color w:val="000000"/>
                <w:sz w:val="20"/>
                <w:szCs w:val="20"/>
                <w:lang w:eastAsia="es-CL"/>
              </w:rPr>
              <w:t xml:space="preserve">de </w:t>
            </w:r>
            <w:r w:rsidR="00287B18">
              <w:rPr>
                <w:rFonts w:eastAsia="Times New Roman" w:cstheme="minorHAnsi"/>
                <w:color w:val="000000"/>
                <w:sz w:val="20"/>
                <w:szCs w:val="20"/>
                <w:lang w:eastAsia="es-CL"/>
              </w:rPr>
              <w:t>planificación</w:t>
            </w:r>
            <w:r>
              <w:rPr>
                <w:rFonts w:eastAsia="Times New Roman" w:cstheme="minorHAnsi"/>
                <w:color w:val="000000"/>
                <w:sz w:val="20"/>
                <w:szCs w:val="20"/>
                <w:lang w:eastAsia="es-CL"/>
              </w:rPr>
              <w:t xml:space="preserve"> </w:t>
            </w:r>
            <w:r w:rsidR="00C02FAE">
              <w:rPr>
                <w:rFonts w:eastAsia="Times New Roman" w:cstheme="minorHAnsi"/>
                <w:color w:val="000000"/>
                <w:sz w:val="20"/>
                <w:szCs w:val="20"/>
                <w:lang w:eastAsia="es-CL"/>
              </w:rPr>
              <w:t xml:space="preserve">son algunos de los criterios que se han </w:t>
            </w:r>
            <w:r w:rsidR="00511616">
              <w:rPr>
                <w:rFonts w:eastAsia="Times New Roman" w:cstheme="minorHAnsi"/>
                <w:color w:val="000000"/>
                <w:sz w:val="20"/>
                <w:szCs w:val="20"/>
                <w:lang w:eastAsia="es-CL"/>
              </w:rPr>
              <w:t>desplegado</w:t>
            </w:r>
            <w:r w:rsidR="00C02FAE">
              <w:rPr>
                <w:rFonts w:eastAsia="Times New Roman" w:cstheme="minorHAnsi"/>
                <w:color w:val="000000"/>
                <w:sz w:val="20"/>
                <w:szCs w:val="20"/>
                <w:lang w:eastAsia="es-CL"/>
              </w:rPr>
              <w:t xml:space="preserve"> para que el organismo </w:t>
            </w:r>
            <w:r w:rsidR="00511616">
              <w:rPr>
                <w:rFonts w:eastAsia="Times New Roman" w:cstheme="minorHAnsi"/>
                <w:color w:val="000000"/>
                <w:sz w:val="20"/>
                <w:szCs w:val="20"/>
                <w:lang w:eastAsia="es-CL"/>
              </w:rPr>
              <w:t>requirente</w:t>
            </w:r>
            <w:r w:rsidR="00C02FAE">
              <w:rPr>
                <w:rFonts w:eastAsia="Times New Roman" w:cstheme="minorHAnsi"/>
                <w:color w:val="000000"/>
                <w:sz w:val="20"/>
                <w:szCs w:val="20"/>
                <w:lang w:eastAsia="es-CL"/>
              </w:rPr>
              <w:t xml:space="preserve"> </w:t>
            </w:r>
            <w:r>
              <w:rPr>
                <w:rFonts w:eastAsia="Times New Roman" w:cstheme="minorHAnsi"/>
                <w:color w:val="000000"/>
                <w:sz w:val="20"/>
                <w:szCs w:val="20"/>
                <w:lang w:eastAsia="es-CL"/>
              </w:rPr>
              <w:t xml:space="preserve">pueda elaborar un proceso de licitación </w:t>
            </w:r>
            <w:r w:rsidR="00511616">
              <w:rPr>
                <w:rFonts w:eastAsia="Times New Roman" w:cstheme="minorHAnsi"/>
                <w:color w:val="000000"/>
                <w:sz w:val="20"/>
                <w:szCs w:val="20"/>
                <w:lang w:eastAsia="es-CL"/>
              </w:rPr>
              <w:t>eficiente</w:t>
            </w:r>
            <w:r>
              <w:rPr>
                <w:rFonts w:eastAsia="Times New Roman" w:cstheme="minorHAnsi"/>
                <w:color w:val="000000"/>
                <w:sz w:val="20"/>
                <w:szCs w:val="20"/>
                <w:lang w:eastAsia="es-CL"/>
              </w:rPr>
              <w:t>, transparente y eficaz.</w:t>
            </w:r>
          </w:p>
          <w:p w14:paraId="291D1248" w14:textId="77777777" w:rsidR="001C4059" w:rsidRDefault="001C4059" w:rsidP="007679C6">
            <w:pPr>
              <w:spacing w:after="0" w:line="240" w:lineRule="auto"/>
              <w:jc w:val="both"/>
              <w:rPr>
                <w:rFonts w:eastAsia="Times New Roman" w:cstheme="minorHAnsi"/>
                <w:color w:val="000000"/>
                <w:sz w:val="20"/>
                <w:szCs w:val="20"/>
                <w:lang w:eastAsia="es-CL"/>
              </w:rPr>
            </w:pPr>
          </w:p>
          <w:p w14:paraId="030AD2E8" w14:textId="7B4D5912" w:rsidR="006272CE" w:rsidRPr="007679C6" w:rsidRDefault="006272CE" w:rsidP="007679C6">
            <w:pPr>
              <w:spacing w:after="0" w:line="240" w:lineRule="auto"/>
              <w:jc w:val="both"/>
              <w:rPr>
                <w:rFonts w:eastAsia="Times New Roman" w:cstheme="minorHAnsi"/>
                <w:color w:val="000000"/>
                <w:sz w:val="20"/>
                <w:szCs w:val="20"/>
                <w:lang w:eastAsia="es-CL"/>
              </w:rPr>
            </w:pPr>
          </w:p>
        </w:tc>
      </w:tr>
      <w:tr w:rsidR="006272CE" w:rsidRPr="000B5C3D" w14:paraId="2B1FE5BF" w14:textId="77777777" w:rsidTr="00FA5AD6">
        <w:trPr>
          <w:trHeight w:val="20"/>
        </w:trPr>
        <w:tc>
          <w:tcPr>
            <w:tcW w:w="1603" w:type="pct"/>
            <w:shd w:val="clear" w:color="auto" w:fill="auto"/>
            <w:vAlign w:val="center"/>
            <w:hideMark/>
          </w:tcPr>
          <w:p w14:paraId="14F168C9" w14:textId="77777777" w:rsidR="006272CE" w:rsidRPr="000B5C3D" w:rsidRDefault="006272CE" w:rsidP="00FA5AD6">
            <w:pPr>
              <w:spacing w:after="0" w:line="240" w:lineRule="auto"/>
              <w:rPr>
                <w:rFonts w:eastAsia="Times New Roman" w:cstheme="minorHAnsi"/>
                <w:color w:val="000000"/>
                <w:sz w:val="20"/>
                <w:szCs w:val="20"/>
                <w:lang w:eastAsia="es-CL"/>
              </w:rPr>
            </w:pPr>
            <w:r w:rsidRPr="000B5C3D">
              <w:rPr>
                <w:rFonts w:eastAsia="Times New Roman" w:cstheme="minorHAnsi"/>
                <w:color w:val="000000"/>
                <w:sz w:val="20"/>
                <w:szCs w:val="20"/>
                <w:lang w:eastAsia="es-CL"/>
              </w:rPr>
              <w:t>¿Visualizas algún aspecto importante en las contrataciones de este tipo de servicios que no esté regulado y/o contemplado y que pudiera representar un riesgo en los procesos de adquisición?</w:t>
            </w:r>
          </w:p>
        </w:tc>
        <w:tc>
          <w:tcPr>
            <w:tcW w:w="1454" w:type="pct"/>
            <w:shd w:val="clear" w:color="auto" w:fill="auto"/>
            <w:vAlign w:val="center"/>
          </w:tcPr>
          <w:p w14:paraId="0C4D97A7" w14:textId="772D3602" w:rsidR="006272CE" w:rsidRPr="000B5C3D" w:rsidRDefault="00DD56FE" w:rsidP="00FA5AD6">
            <w:pPr>
              <w:spacing w:after="0" w:line="240" w:lineRule="auto"/>
              <w:jc w:val="both"/>
              <w:rPr>
                <w:rFonts w:eastAsia="Times New Roman" w:cstheme="minorHAnsi"/>
                <w:color w:val="000000"/>
                <w:sz w:val="20"/>
                <w:szCs w:val="20"/>
                <w:lang w:eastAsia="es-CL"/>
              </w:rPr>
            </w:pPr>
            <w:r w:rsidRPr="00DD56FE">
              <w:rPr>
                <w:rFonts w:eastAsia="Times New Roman" w:cstheme="minorHAnsi"/>
                <w:color w:val="000000"/>
                <w:sz w:val="20"/>
                <w:szCs w:val="20"/>
                <w:lang w:eastAsia="es-CL"/>
              </w:rPr>
              <w:t>Estimo que debiera equilibrarse la oportunidad para las Agencias  locales, independientes y Pymes con respecto a las grandes agencias. Las bases no garantizan ese equilibrio en las oportunidades.</w:t>
            </w:r>
          </w:p>
        </w:tc>
        <w:tc>
          <w:tcPr>
            <w:tcW w:w="1943" w:type="pct"/>
            <w:shd w:val="clear" w:color="auto" w:fill="auto"/>
            <w:vAlign w:val="center"/>
          </w:tcPr>
          <w:p w14:paraId="17BF90BA" w14:textId="615F02B8" w:rsidR="006272CE" w:rsidRPr="007679C6" w:rsidRDefault="008B555D" w:rsidP="00961C58">
            <w:pPr>
              <w:spacing w:after="0" w:line="240" w:lineRule="auto"/>
              <w:jc w:val="both"/>
              <w:rPr>
                <w:rFonts w:eastAsia="Times New Roman" w:cstheme="minorHAnsi"/>
                <w:color w:val="000000"/>
                <w:sz w:val="20"/>
                <w:szCs w:val="20"/>
                <w:lang w:eastAsia="es-CL"/>
              </w:rPr>
            </w:pPr>
            <w:r>
              <w:rPr>
                <w:rFonts w:eastAsia="Times New Roman" w:cstheme="minorHAnsi"/>
                <w:color w:val="000000"/>
                <w:sz w:val="20"/>
                <w:szCs w:val="20"/>
                <w:lang w:eastAsia="es-CL"/>
              </w:rPr>
              <w:t>Las</w:t>
            </w:r>
            <w:r w:rsidRPr="00B168AD">
              <w:rPr>
                <w:rFonts w:eastAsia="Times New Roman" w:cstheme="minorHAnsi"/>
                <w:color w:val="000000"/>
                <w:sz w:val="20"/>
                <w:szCs w:val="20"/>
                <w:lang w:eastAsia="es-CL"/>
              </w:rPr>
              <w:t xml:space="preserve"> Bases Tipo corresponden a una nueva modalidad que permite ahorrar costos administrativos y facilita la participación al estandarizar los aspectos administrativos, los que han sido fijados por ChileCompra y validados por la Contraloría General de la República. Ello permite al comprador concentrarse exclusivamente en los aspectos técnicos, adaptando las bases de licitación a sus necesidades, sin incurrir en todos los costos administrativos que implica realizar una licitación (entre ellos, la Toma de Razón de las bases). A su vez se abre el mercado al permitir la participación de todos los proveedores del rubro a estas adquisiciones de </w:t>
            </w:r>
            <w:r>
              <w:rPr>
                <w:rFonts w:eastAsia="Times New Roman" w:cstheme="minorHAnsi"/>
                <w:color w:val="000000"/>
                <w:sz w:val="20"/>
                <w:szCs w:val="20"/>
                <w:lang w:eastAsia="es-CL"/>
              </w:rPr>
              <w:t>campañas comunicacionales</w:t>
            </w:r>
            <w:r w:rsidRPr="00B168AD">
              <w:rPr>
                <w:rFonts w:eastAsia="Times New Roman" w:cstheme="minorHAnsi"/>
                <w:color w:val="000000"/>
                <w:sz w:val="20"/>
                <w:szCs w:val="20"/>
                <w:lang w:eastAsia="es-CL"/>
              </w:rPr>
              <w:t>, los que podrán acceder más fácilmente a estos procesos estandarizados en sus criterios administrativos</w:t>
            </w:r>
          </w:p>
        </w:tc>
      </w:tr>
      <w:tr w:rsidR="006272CE" w:rsidRPr="000B5C3D" w14:paraId="1FD4DFC9" w14:textId="77777777" w:rsidTr="00FA5AD6">
        <w:trPr>
          <w:trHeight w:val="20"/>
        </w:trPr>
        <w:tc>
          <w:tcPr>
            <w:tcW w:w="1603" w:type="pct"/>
            <w:shd w:val="clear" w:color="auto" w:fill="auto"/>
            <w:vAlign w:val="center"/>
            <w:hideMark/>
          </w:tcPr>
          <w:p w14:paraId="01BD9061" w14:textId="77777777" w:rsidR="006272CE" w:rsidRPr="000B5C3D" w:rsidRDefault="006272CE" w:rsidP="00FA5AD6">
            <w:pPr>
              <w:spacing w:after="0" w:line="240" w:lineRule="auto"/>
              <w:rPr>
                <w:rFonts w:eastAsia="Times New Roman" w:cstheme="minorHAnsi"/>
                <w:color w:val="000000"/>
                <w:sz w:val="20"/>
                <w:szCs w:val="20"/>
                <w:lang w:eastAsia="es-CL"/>
              </w:rPr>
            </w:pPr>
            <w:r w:rsidRPr="000B5C3D">
              <w:rPr>
                <w:rFonts w:eastAsia="Times New Roman" w:cstheme="minorHAnsi"/>
                <w:color w:val="000000"/>
                <w:sz w:val="20"/>
                <w:szCs w:val="20"/>
                <w:lang w:eastAsia="es-CL"/>
              </w:rPr>
              <w:t>¿Existe alguna temática referente al servicio que no esté abordada?</w:t>
            </w:r>
          </w:p>
        </w:tc>
        <w:tc>
          <w:tcPr>
            <w:tcW w:w="1454" w:type="pct"/>
            <w:shd w:val="clear" w:color="auto" w:fill="auto"/>
          </w:tcPr>
          <w:p w14:paraId="6058915C" w14:textId="6B8DCBE2" w:rsidR="006272CE" w:rsidRPr="00961C58" w:rsidRDefault="007B3A21" w:rsidP="00FA5AD6">
            <w:pPr>
              <w:spacing w:after="0" w:line="240" w:lineRule="auto"/>
              <w:jc w:val="both"/>
              <w:rPr>
                <w:rFonts w:eastAsia="Times New Roman" w:cstheme="minorHAnsi"/>
                <w:color w:val="000000"/>
                <w:sz w:val="20"/>
                <w:szCs w:val="20"/>
                <w:highlight w:val="green"/>
                <w:lang w:eastAsia="es-CL"/>
              </w:rPr>
            </w:pPr>
            <w:r w:rsidRPr="00FB3E56">
              <w:rPr>
                <w:rFonts w:eastAsia="Times New Roman" w:cstheme="minorHAnsi"/>
                <w:color w:val="000000"/>
                <w:sz w:val="20"/>
                <w:szCs w:val="20"/>
                <w:lang w:eastAsia="es-CL"/>
              </w:rPr>
              <w:t>Utilizar otro criterio que no sea el ranking ACHAP para las Agencias Creativas. Por otra parte las agencias de medios no tienen ranking ACHAP, este criterio no debiera aplicarse a estas ultimas</w:t>
            </w:r>
          </w:p>
        </w:tc>
        <w:tc>
          <w:tcPr>
            <w:tcW w:w="1943" w:type="pct"/>
            <w:shd w:val="clear" w:color="auto" w:fill="auto"/>
            <w:vAlign w:val="center"/>
          </w:tcPr>
          <w:p w14:paraId="00231C28" w14:textId="77777777" w:rsidR="00241C7E" w:rsidRDefault="00241C7E" w:rsidP="00241C7E">
            <w:pPr>
              <w:spacing w:after="0" w:line="240" w:lineRule="auto"/>
              <w:jc w:val="both"/>
              <w:rPr>
                <w:rFonts w:eastAsia="Times New Roman" w:cstheme="minorHAnsi"/>
                <w:color w:val="000000"/>
                <w:sz w:val="20"/>
                <w:szCs w:val="20"/>
                <w:lang w:eastAsia="es-CL"/>
              </w:rPr>
            </w:pPr>
            <w:r w:rsidRPr="007679C6">
              <w:rPr>
                <w:rFonts w:eastAsia="Times New Roman" w:cstheme="minorHAnsi"/>
                <w:color w:val="000000"/>
                <w:sz w:val="20"/>
                <w:szCs w:val="20"/>
                <w:lang w:eastAsia="es-CL"/>
              </w:rPr>
              <w:t>Los criterios técnicos de evaluación dispuestos en las Bases tipo son opcionales, donde es el organismo requirente quién decidirá si utilizará todos o algunos</w:t>
            </w:r>
            <w:r>
              <w:rPr>
                <w:rFonts w:eastAsia="Times New Roman" w:cstheme="minorHAnsi"/>
                <w:color w:val="000000"/>
                <w:sz w:val="20"/>
                <w:szCs w:val="20"/>
                <w:lang w:eastAsia="es-CL"/>
              </w:rPr>
              <w:t xml:space="preserve"> (</w:t>
            </w:r>
            <w:r w:rsidRPr="007679C6">
              <w:rPr>
                <w:rFonts w:eastAsia="Times New Roman" w:cstheme="minorHAnsi"/>
                <w:color w:val="000000"/>
                <w:sz w:val="20"/>
                <w:szCs w:val="20"/>
                <w:lang w:eastAsia="es-CL"/>
              </w:rPr>
              <w:t>con un mínimo de dos</w:t>
            </w:r>
            <w:r>
              <w:rPr>
                <w:rFonts w:eastAsia="Times New Roman" w:cstheme="minorHAnsi"/>
                <w:color w:val="000000"/>
                <w:sz w:val="20"/>
                <w:szCs w:val="20"/>
                <w:lang w:eastAsia="es-CL"/>
              </w:rPr>
              <w:t>)</w:t>
            </w:r>
            <w:r w:rsidRPr="007679C6">
              <w:rPr>
                <w:rFonts w:eastAsia="Times New Roman" w:cstheme="minorHAnsi"/>
                <w:color w:val="000000"/>
                <w:sz w:val="20"/>
                <w:szCs w:val="20"/>
                <w:lang w:eastAsia="es-CL"/>
              </w:rPr>
              <w:t xml:space="preserve">. </w:t>
            </w:r>
            <w:r>
              <w:rPr>
                <w:rFonts w:eastAsia="Times New Roman" w:cstheme="minorHAnsi"/>
                <w:color w:val="000000"/>
                <w:sz w:val="20"/>
                <w:szCs w:val="20"/>
                <w:lang w:eastAsia="es-CL"/>
              </w:rPr>
              <w:t>Por lo tanto</w:t>
            </w:r>
            <w:r w:rsidRPr="007679C6">
              <w:rPr>
                <w:rFonts w:eastAsia="Times New Roman" w:cstheme="minorHAnsi"/>
                <w:color w:val="000000"/>
                <w:sz w:val="20"/>
                <w:szCs w:val="20"/>
                <w:lang w:eastAsia="es-CL"/>
              </w:rPr>
              <w:t>,</w:t>
            </w:r>
            <w:r>
              <w:rPr>
                <w:rFonts w:eastAsia="Times New Roman" w:cstheme="minorHAnsi"/>
                <w:color w:val="000000"/>
                <w:sz w:val="20"/>
                <w:szCs w:val="20"/>
                <w:lang w:eastAsia="es-CL"/>
              </w:rPr>
              <w:t xml:space="preserve"> la elección de los criterios a utilizar, por parte de la entidad licitante, dependerá de lo que esta última estime relevante de acuerdo con sus análisis.</w:t>
            </w:r>
          </w:p>
          <w:p w14:paraId="40CD5223" w14:textId="14F83E5D" w:rsidR="006272CE" w:rsidRPr="007679C6" w:rsidRDefault="006272CE" w:rsidP="007679C6">
            <w:pPr>
              <w:spacing w:after="0" w:line="240" w:lineRule="auto"/>
              <w:rPr>
                <w:rFonts w:eastAsia="Times New Roman" w:cstheme="minorHAnsi"/>
                <w:color w:val="000000"/>
                <w:sz w:val="20"/>
                <w:szCs w:val="20"/>
                <w:lang w:eastAsia="es-CL"/>
              </w:rPr>
            </w:pPr>
          </w:p>
        </w:tc>
      </w:tr>
      <w:tr w:rsidR="006272CE" w:rsidRPr="000B5C3D" w14:paraId="37C945FA" w14:textId="77777777" w:rsidTr="007679C6">
        <w:trPr>
          <w:trHeight w:val="20"/>
        </w:trPr>
        <w:tc>
          <w:tcPr>
            <w:tcW w:w="1603" w:type="pct"/>
            <w:shd w:val="clear" w:color="auto" w:fill="auto"/>
            <w:vAlign w:val="center"/>
            <w:hideMark/>
          </w:tcPr>
          <w:p w14:paraId="4499D80B" w14:textId="77777777" w:rsidR="006272CE" w:rsidRPr="000B5C3D" w:rsidRDefault="006272CE" w:rsidP="00FA5AD6">
            <w:pPr>
              <w:spacing w:after="0" w:line="240" w:lineRule="auto"/>
              <w:rPr>
                <w:rFonts w:eastAsia="Times New Roman" w:cstheme="minorHAnsi"/>
                <w:color w:val="000000"/>
                <w:sz w:val="20"/>
                <w:szCs w:val="20"/>
                <w:lang w:eastAsia="es-CL"/>
              </w:rPr>
            </w:pPr>
            <w:r w:rsidRPr="000B5C3D">
              <w:rPr>
                <w:rFonts w:eastAsia="Times New Roman" w:cstheme="minorHAnsi"/>
                <w:color w:val="000000"/>
                <w:sz w:val="20"/>
                <w:szCs w:val="20"/>
                <w:lang w:eastAsia="es-CL"/>
              </w:rPr>
              <w:t>Otra observación y/o comentario</w:t>
            </w:r>
          </w:p>
        </w:tc>
        <w:tc>
          <w:tcPr>
            <w:tcW w:w="1454" w:type="pct"/>
            <w:shd w:val="clear" w:color="auto" w:fill="auto"/>
          </w:tcPr>
          <w:p w14:paraId="5D01F669" w14:textId="1D32215E" w:rsidR="006272CE" w:rsidRPr="00FB3E56" w:rsidRDefault="007B3A21" w:rsidP="00FA5AD6">
            <w:pPr>
              <w:spacing w:after="0" w:line="240" w:lineRule="auto"/>
              <w:jc w:val="both"/>
              <w:rPr>
                <w:rFonts w:eastAsia="Times New Roman" w:cstheme="minorHAnsi"/>
                <w:color w:val="000000"/>
                <w:sz w:val="20"/>
                <w:szCs w:val="20"/>
                <w:lang w:eastAsia="es-CL"/>
              </w:rPr>
            </w:pPr>
            <w:r w:rsidRPr="00FB3E56">
              <w:rPr>
                <w:rFonts w:eastAsia="Times New Roman" w:cstheme="minorHAnsi"/>
                <w:color w:val="000000"/>
                <w:sz w:val="20"/>
                <w:szCs w:val="20"/>
                <w:lang w:eastAsia="es-CL"/>
              </w:rPr>
              <w:t>Me gustaria que se explicitaran y  explicaran de mejor forma los alcances de la UTP,  Union temporal de proveedores</w:t>
            </w:r>
          </w:p>
        </w:tc>
        <w:tc>
          <w:tcPr>
            <w:tcW w:w="1943" w:type="pct"/>
            <w:shd w:val="clear" w:color="auto" w:fill="auto"/>
            <w:vAlign w:val="center"/>
            <w:hideMark/>
          </w:tcPr>
          <w:p w14:paraId="434FA6D2" w14:textId="5A66252C" w:rsidR="00B543B2" w:rsidRPr="00FB3E56" w:rsidRDefault="00B543B2" w:rsidP="00B543B2">
            <w:pPr>
              <w:spacing w:after="0" w:line="240" w:lineRule="auto"/>
              <w:rPr>
                <w:rFonts w:eastAsia="Times New Roman" w:cstheme="minorHAnsi"/>
                <w:color w:val="000000"/>
                <w:sz w:val="20"/>
                <w:szCs w:val="20"/>
                <w:lang w:eastAsia="es-CL"/>
              </w:rPr>
            </w:pPr>
            <w:r w:rsidRPr="00FB3E56">
              <w:rPr>
                <w:rFonts w:eastAsia="Times New Roman" w:cstheme="minorHAnsi"/>
                <w:color w:val="000000"/>
                <w:sz w:val="20"/>
                <w:szCs w:val="20"/>
                <w:lang w:eastAsia="es-CL"/>
              </w:rPr>
              <w:t xml:space="preserve"> Se analizará solicitud y se evaluará la factibilidad de su incorporación</w:t>
            </w:r>
          </w:p>
          <w:p w14:paraId="2F5700DF" w14:textId="1BACDF74" w:rsidR="008D51E1" w:rsidRPr="00FB3E56" w:rsidRDefault="008D51E1" w:rsidP="00961C58">
            <w:pPr>
              <w:pStyle w:val="Prrafodelista"/>
              <w:spacing w:after="0" w:line="240" w:lineRule="auto"/>
              <w:rPr>
                <w:rFonts w:eastAsia="Times New Roman" w:cstheme="minorHAnsi"/>
                <w:color w:val="000000"/>
                <w:sz w:val="20"/>
                <w:szCs w:val="20"/>
                <w:lang w:eastAsia="es-CL"/>
              </w:rPr>
            </w:pPr>
          </w:p>
        </w:tc>
      </w:tr>
    </w:tbl>
    <w:p w14:paraId="76888794" w14:textId="3F8E4EED" w:rsidR="006272CE" w:rsidRPr="00157118" w:rsidRDefault="006272CE" w:rsidP="00420400">
      <w:pPr>
        <w:pStyle w:val="Prrafodelista"/>
      </w:pPr>
    </w:p>
    <w:p w14:paraId="698F39DA" w14:textId="2736E6FF" w:rsidR="00777706" w:rsidRPr="00157118" w:rsidRDefault="00777706" w:rsidP="00777706">
      <w:pPr>
        <w:pStyle w:val="Prrafodelista"/>
        <w:numPr>
          <w:ilvl w:val="0"/>
          <w:numId w:val="10"/>
        </w:numPr>
      </w:pPr>
      <w:r w:rsidRPr="00157118">
        <w:rPr>
          <w:rFonts w:cstheme="minorHAnsi"/>
        </w:rPr>
        <w:t xml:space="preserve">Recibida el </w:t>
      </w:r>
      <w:r w:rsidR="006C1CB4" w:rsidRPr="006C1CB4">
        <w:rPr>
          <w:rFonts w:cstheme="minorHAnsi"/>
        </w:rPr>
        <w:t>24-06-2021  18:56:37</w:t>
      </w:r>
    </w:p>
    <w:p w14:paraId="5176C266" w14:textId="540C96E6" w:rsidR="006272CE" w:rsidRPr="00157118" w:rsidRDefault="006272CE" w:rsidP="00420400">
      <w:pPr>
        <w:pStyle w:val="Prrafodelista"/>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194"/>
        <w:gridCol w:w="2897"/>
        <w:gridCol w:w="3871"/>
      </w:tblGrid>
      <w:tr w:rsidR="006272CE" w:rsidRPr="004B7A70" w14:paraId="1C64F0CB" w14:textId="77777777" w:rsidTr="00FA5AD6">
        <w:trPr>
          <w:trHeight w:val="20"/>
        </w:trPr>
        <w:tc>
          <w:tcPr>
            <w:tcW w:w="1603" w:type="pct"/>
            <w:shd w:val="clear" w:color="auto" w:fill="EEECE1" w:themeFill="background2"/>
            <w:vAlign w:val="center"/>
          </w:tcPr>
          <w:p w14:paraId="356AB66C" w14:textId="77777777" w:rsidR="006272CE" w:rsidRPr="00A905A6" w:rsidRDefault="006272CE" w:rsidP="00FA5AD6">
            <w:pPr>
              <w:spacing w:after="0" w:line="240" w:lineRule="auto"/>
              <w:jc w:val="center"/>
              <w:rPr>
                <w:rFonts w:eastAsia="Times New Roman" w:cstheme="minorHAnsi"/>
                <w:b/>
                <w:bCs/>
                <w:color w:val="000000"/>
                <w:sz w:val="20"/>
                <w:szCs w:val="20"/>
                <w:lang w:eastAsia="es-CL"/>
              </w:rPr>
            </w:pPr>
            <w:r w:rsidRPr="00A905A6">
              <w:rPr>
                <w:rFonts w:eastAsia="Times New Roman" w:cstheme="minorHAnsi"/>
                <w:b/>
                <w:bCs/>
                <w:color w:val="000000"/>
                <w:sz w:val="20"/>
                <w:szCs w:val="20"/>
                <w:lang w:eastAsia="es-CL"/>
              </w:rPr>
              <w:t>Pregunta</w:t>
            </w:r>
          </w:p>
        </w:tc>
        <w:tc>
          <w:tcPr>
            <w:tcW w:w="1454" w:type="pct"/>
            <w:shd w:val="clear" w:color="auto" w:fill="EEECE1" w:themeFill="background2"/>
            <w:vAlign w:val="center"/>
          </w:tcPr>
          <w:p w14:paraId="59E523DA" w14:textId="77777777" w:rsidR="006272CE" w:rsidRPr="004B7A70" w:rsidRDefault="006272CE" w:rsidP="00FA5AD6">
            <w:pPr>
              <w:spacing w:after="0" w:line="240" w:lineRule="auto"/>
              <w:jc w:val="center"/>
              <w:rPr>
                <w:rFonts w:eastAsia="Times New Roman" w:cstheme="minorHAnsi"/>
                <w:b/>
                <w:bCs/>
                <w:color w:val="000000"/>
                <w:sz w:val="20"/>
                <w:szCs w:val="20"/>
                <w:lang w:eastAsia="es-CL"/>
              </w:rPr>
            </w:pPr>
            <w:r w:rsidRPr="004B7A70">
              <w:rPr>
                <w:rFonts w:eastAsia="Times New Roman" w:cstheme="minorHAnsi"/>
                <w:b/>
                <w:bCs/>
                <w:color w:val="000000"/>
                <w:sz w:val="20"/>
                <w:szCs w:val="20"/>
                <w:lang w:eastAsia="es-CL"/>
              </w:rPr>
              <w:t>Respuesta ciudadanía</w:t>
            </w:r>
          </w:p>
        </w:tc>
        <w:tc>
          <w:tcPr>
            <w:tcW w:w="1943" w:type="pct"/>
            <w:shd w:val="clear" w:color="auto" w:fill="EEECE1" w:themeFill="background2"/>
            <w:vAlign w:val="center"/>
          </w:tcPr>
          <w:p w14:paraId="469D5223" w14:textId="77777777" w:rsidR="006272CE" w:rsidRPr="004B7A70" w:rsidRDefault="006272CE" w:rsidP="00FA5AD6">
            <w:pPr>
              <w:spacing w:after="0" w:line="240" w:lineRule="auto"/>
              <w:jc w:val="center"/>
              <w:rPr>
                <w:rFonts w:eastAsia="Times New Roman" w:cstheme="minorHAnsi"/>
                <w:b/>
                <w:bCs/>
                <w:color w:val="000000"/>
                <w:sz w:val="20"/>
                <w:szCs w:val="20"/>
                <w:lang w:eastAsia="es-CL"/>
              </w:rPr>
            </w:pPr>
            <w:r w:rsidRPr="00630EE6">
              <w:rPr>
                <w:rFonts w:eastAsia="Times New Roman" w:cstheme="minorHAnsi"/>
                <w:b/>
                <w:bCs/>
                <w:color w:val="000000"/>
                <w:sz w:val="20"/>
                <w:szCs w:val="20"/>
                <w:lang w:eastAsia="es-CL"/>
              </w:rPr>
              <w:t>Respuesta</w:t>
            </w:r>
            <w:r w:rsidRPr="004B7A70">
              <w:rPr>
                <w:rFonts w:eastAsia="Times New Roman" w:cstheme="minorHAnsi"/>
                <w:b/>
                <w:bCs/>
                <w:color w:val="000000"/>
                <w:sz w:val="20"/>
                <w:szCs w:val="20"/>
                <w:lang w:eastAsia="es-CL"/>
              </w:rPr>
              <w:t xml:space="preserve"> </w:t>
            </w:r>
            <w:r>
              <w:rPr>
                <w:rFonts w:eastAsia="Times New Roman" w:cstheme="minorHAnsi"/>
                <w:b/>
                <w:bCs/>
                <w:color w:val="000000"/>
                <w:sz w:val="20"/>
                <w:szCs w:val="20"/>
                <w:lang w:eastAsia="es-CL"/>
              </w:rPr>
              <w:t>ChileCompra</w:t>
            </w:r>
          </w:p>
        </w:tc>
      </w:tr>
      <w:tr w:rsidR="006272CE" w:rsidRPr="000B5C3D" w14:paraId="39F83EBD" w14:textId="77777777" w:rsidTr="00FA5AD6">
        <w:trPr>
          <w:trHeight w:val="20"/>
        </w:trPr>
        <w:tc>
          <w:tcPr>
            <w:tcW w:w="1603" w:type="pct"/>
            <w:shd w:val="clear" w:color="auto" w:fill="auto"/>
            <w:vAlign w:val="center"/>
            <w:hideMark/>
          </w:tcPr>
          <w:p w14:paraId="67765AAF" w14:textId="77777777" w:rsidR="006272CE" w:rsidRPr="003E0679" w:rsidRDefault="006272CE" w:rsidP="00FA5AD6">
            <w:pPr>
              <w:spacing w:after="0" w:line="240" w:lineRule="auto"/>
              <w:rPr>
                <w:rFonts w:eastAsia="Times New Roman" w:cstheme="minorHAnsi"/>
                <w:color w:val="000000"/>
                <w:sz w:val="20"/>
                <w:szCs w:val="20"/>
                <w:lang w:eastAsia="es-CL"/>
              </w:rPr>
            </w:pPr>
            <w:r w:rsidRPr="003E0679">
              <w:rPr>
                <w:rFonts w:eastAsia="Times New Roman" w:cstheme="minorHAnsi"/>
                <w:color w:val="000000"/>
                <w:sz w:val="20"/>
                <w:szCs w:val="20"/>
                <w:lang w:eastAsia="es-CL"/>
              </w:rPr>
              <w:t>¿Qué oportunidades de mejora visualizas respecto de los criterios empleados para la evaluación de las ofertas?</w:t>
            </w:r>
          </w:p>
        </w:tc>
        <w:tc>
          <w:tcPr>
            <w:tcW w:w="1454" w:type="pct"/>
            <w:shd w:val="clear" w:color="auto" w:fill="auto"/>
            <w:vAlign w:val="center"/>
          </w:tcPr>
          <w:p w14:paraId="4281DB98" w14:textId="004881EF" w:rsidR="006272CE" w:rsidRPr="003E0679" w:rsidRDefault="00F604CE" w:rsidP="00FA5AD6">
            <w:pPr>
              <w:spacing w:after="0" w:line="240" w:lineRule="auto"/>
              <w:jc w:val="both"/>
              <w:rPr>
                <w:rFonts w:eastAsia="Times New Roman" w:cstheme="minorHAnsi"/>
                <w:color w:val="000000"/>
                <w:sz w:val="20"/>
                <w:szCs w:val="20"/>
                <w:lang w:eastAsia="es-CL"/>
              </w:rPr>
            </w:pPr>
            <w:r w:rsidRPr="00F604CE">
              <w:rPr>
                <w:rFonts w:eastAsia="Times New Roman" w:cstheme="minorHAnsi"/>
                <w:color w:val="000000"/>
                <w:sz w:val="20"/>
                <w:szCs w:val="20"/>
                <w:lang w:eastAsia="es-CL"/>
              </w:rPr>
              <w:t>Estamos de acuerdo con los criterios enviados.</w:t>
            </w:r>
          </w:p>
        </w:tc>
        <w:tc>
          <w:tcPr>
            <w:tcW w:w="1943" w:type="pct"/>
            <w:shd w:val="clear" w:color="auto" w:fill="auto"/>
            <w:vAlign w:val="center"/>
          </w:tcPr>
          <w:p w14:paraId="0AD21EE7" w14:textId="776D238D" w:rsidR="006272CE" w:rsidRPr="007679C6" w:rsidRDefault="00B543B2" w:rsidP="007679C6">
            <w:pPr>
              <w:spacing w:after="0" w:line="240" w:lineRule="auto"/>
              <w:jc w:val="both"/>
              <w:rPr>
                <w:rFonts w:eastAsia="Times New Roman" w:cstheme="minorHAnsi"/>
                <w:color w:val="000000"/>
                <w:sz w:val="20"/>
                <w:szCs w:val="20"/>
                <w:lang w:eastAsia="es-CL"/>
              </w:rPr>
            </w:pPr>
            <w:r w:rsidRPr="007679C6">
              <w:rPr>
                <w:rFonts w:eastAsia="Times New Roman" w:cstheme="minorHAnsi"/>
                <w:color w:val="000000"/>
                <w:sz w:val="20"/>
                <w:szCs w:val="20"/>
                <w:lang w:eastAsia="es-CL"/>
              </w:rPr>
              <w:t>No requiere respuesta</w:t>
            </w:r>
            <w:r w:rsidRPr="007679C6" w:rsidDel="00B543B2">
              <w:rPr>
                <w:rFonts w:eastAsia="Times New Roman" w:cstheme="minorHAnsi"/>
                <w:color w:val="000000"/>
                <w:sz w:val="20"/>
                <w:szCs w:val="20"/>
                <w:lang w:eastAsia="es-CL"/>
              </w:rPr>
              <w:t xml:space="preserve"> </w:t>
            </w:r>
          </w:p>
        </w:tc>
      </w:tr>
      <w:tr w:rsidR="006272CE" w:rsidRPr="000B5C3D" w14:paraId="72F59D50" w14:textId="77777777" w:rsidTr="00FA5AD6">
        <w:trPr>
          <w:trHeight w:val="20"/>
        </w:trPr>
        <w:tc>
          <w:tcPr>
            <w:tcW w:w="1603" w:type="pct"/>
            <w:shd w:val="clear" w:color="auto" w:fill="auto"/>
            <w:vAlign w:val="center"/>
            <w:hideMark/>
          </w:tcPr>
          <w:p w14:paraId="038BA2B1" w14:textId="77777777" w:rsidR="006272CE" w:rsidRPr="000B5C3D" w:rsidRDefault="006272CE" w:rsidP="00FA5AD6">
            <w:pPr>
              <w:spacing w:after="0" w:line="240" w:lineRule="auto"/>
              <w:rPr>
                <w:rFonts w:eastAsia="Times New Roman" w:cstheme="minorHAnsi"/>
                <w:color w:val="000000"/>
                <w:sz w:val="20"/>
                <w:szCs w:val="20"/>
                <w:lang w:eastAsia="es-CL"/>
              </w:rPr>
            </w:pPr>
            <w:r w:rsidRPr="000B5C3D">
              <w:rPr>
                <w:rFonts w:eastAsia="Times New Roman" w:cstheme="minorHAnsi"/>
                <w:color w:val="000000"/>
                <w:sz w:val="20"/>
                <w:szCs w:val="20"/>
                <w:lang w:eastAsia="es-CL"/>
              </w:rPr>
              <w:t>¿Qué oportunidades de mejora visualizas respecto del marco establecido para la ejecución contractual de las adquisiciones?</w:t>
            </w:r>
          </w:p>
        </w:tc>
        <w:tc>
          <w:tcPr>
            <w:tcW w:w="1454" w:type="pct"/>
            <w:shd w:val="clear" w:color="auto" w:fill="auto"/>
            <w:vAlign w:val="center"/>
          </w:tcPr>
          <w:p w14:paraId="1EED2576" w14:textId="78AD5143" w:rsidR="006272CE" w:rsidRPr="000B5C3D" w:rsidRDefault="00F604CE" w:rsidP="00FA5AD6">
            <w:pPr>
              <w:spacing w:after="0" w:line="240" w:lineRule="auto"/>
              <w:jc w:val="both"/>
              <w:rPr>
                <w:rFonts w:eastAsia="Times New Roman" w:cstheme="minorHAnsi"/>
                <w:color w:val="000000"/>
                <w:sz w:val="20"/>
                <w:szCs w:val="20"/>
                <w:lang w:eastAsia="es-CL"/>
              </w:rPr>
            </w:pPr>
            <w:r w:rsidRPr="00F604CE">
              <w:rPr>
                <w:rFonts w:eastAsia="Times New Roman" w:cstheme="minorHAnsi"/>
                <w:color w:val="000000"/>
                <w:sz w:val="20"/>
                <w:szCs w:val="20"/>
                <w:lang w:eastAsia="es-CL"/>
              </w:rPr>
              <w:t>Estamos de acuerdo con el marco establecido.</w:t>
            </w:r>
          </w:p>
        </w:tc>
        <w:tc>
          <w:tcPr>
            <w:tcW w:w="1943" w:type="pct"/>
            <w:shd w:val="clear" w:color="auto" w:fill="auto"/>
            <w:vAlign w:val="center"/>
          </w:tcPr>
          <w:p w14:paraId="0AC2EC73" w14:textId="7EEF59BE" w:rsidR="006272CE" w:rsidRPr="007679C6" w:rsidRDefault="00E7425C" w:rsidP="007679C6">
            <w:pPr>
              <w:spacing w:after="0" w:line="240" w:lineRule="auto"/>
              <w:jc w:val="both"/>
              <w:rPr>
                <w:rFonts w:eastAsia="Times New Roman" w:cstheme="minorHAnsi"/>
                <w:color w:val="000000"/>
                <w:sz w:val="20"/>
                <w:szCs w:val="20"/>
                <w:lang w:eastAsia="es-CL"/>
              </w:rPr>
            </w:pPr>
            <w:r w:rsidRPr="007679C6">
              <w:rPr>
                <w:rFonts w:eastAsia="Times New Roman" w:cstheme="minorHAnsi"/>
                <w:color w:val="000000"/>
                <w:sz w:val="20"/>
                <w:szCs w:val="20"/>
                <w:lang w:eastAsia="es-CL"/>
              </w:rPr>
              <w:t>No requiere respuesta</w:t>
            </w:r>
          </w:p>
        </w:tc>
      </w:tr>
      <w:tr w:rsidR="006272CE" w:rsidRPr="000B5C3D" w14:paraId="3824655F" w14:textId="77777777" w:rsidTr="00FA5AD6">
        <w:trPr>
          <w:trHeight w:val="20"/>
        </w:trPr>
        <w:tc>
          <w:tcPr>
            <w:tcW w:w="1603" w:type="pct"/>
            <w:shd w:val="clear" w:color="auto" w:fill="auto"/>
            <w:vAlign w:val="center"/>
            <w:hideMark/>
          </w:tcPr>
          <w:p w14:paraId="01709F96" w14:textId="77777777" w:rsidR="006272CE" w:rsidRPr="000B5C3D" w:rsidRDefault="006272CE" w:rsidP="00FA5AD6">
            <w:pPr>
              <w:spacing w:after="0" w:line="240" w:lineRule="auto"/>
              <w:rPr>
                <w:rFonts w:eastAsia="Times New Roman" w:cstheme="minorHAnsi"/>
                <w:color w:val="000000"/>
                <w:sz w:val="20"/>
                <w:szCs w:val="20"/>
                <w:lang w:eastAsia="es-CL"/>
              </w:rPr>
            </w:pPr>
            <w:r w:rsidRPr="000B5C3D">
              <w:rPr>
                <w:rFonts w:eastAsia="Times New Roman" w:cstheme="minorHAnsi"/>
                <w:color w:val="000000"/>
                <w:sz w:val="20"/>
                <w:szCs w:val="20"/>
                <w:lang w:eastAsia="es-CL"/>
              </w:rPr>
              <w:t>¿Visualizas algún aspecto importante en las contrataciones de este tipo de servicios que no esté regulado y/o contemplado y que pudiera representar un riesgo en los procesos de adquisición?</w:t>
            </w:r>
          </w:p>
        </w:tc>
        <w:tc>
          <w:tcPr>
            <w:tcW w:w="1454" w:type="pct"/>
            <w:shd w:val="clear" w:color="auto" w:fill="auto"/>
            <w:vAlign w:val="center"/>
          </w:tcPr>
          <w:p w14:paraId="58A6F4DD" w14:textId="1414F630" w:rsidR="006272CE" w:rsidRPr="000B5C3D" w:rsidRDefault="00E5349A" w:rsidP="00FA5AD6">
            <w:pPr>
              <w:spacing w:after="0" w:line="240" w:lineRule="auto"/>
              <w:jc w:val="both"/>
              <w:rPr>
                <w:rFonts w:eastAsia="Times New Roman" w:cstheme="minorHAnsi"/>
                <w:color w:val="000000"/>
                <w:sz w:val="20"/>
                <w:szCs w:val="20"/>
                <w:lang w:eastAsia="es-CL"/>
              </w:rPr>
            </w:pPr>
            <w:r w:rsidRPr="00E5349A">
              <w:rPr>
                <w:rFonts w:eastAsia="Times New Roman" w:cstheme="minorHAnsi"/>
                <w:color w:val="000000"/>
                <w:sz w:val="20"/>
                <w:szCs w:val="20"/>
                <w:lang w:eastAsia="es-CL"/>
              </w:rPr>
              <w:t>No, no visualizamos ningún aspecto que pueda representar un riesgo.</w:t>
            </w:r>
          </w:p>
        </w:tc>
        <w:tc>
          <w:tcPr>
            <w:tcW w:w="1943" w:type="pct"/>
            <w:shd w:val="clear" w:color="auto" w:fill="auto"/>
            <w:vAlign w:val="center"/>
          </w:tcPr>
          <w:p w14:paraId="180CA50B" w14:textId="30F9D7E7" w:rsidR="006272CE" w:rsidRPr="007679C6" w:rsidRDefault="00B543B2" w:rsidP="007679C6">
            <w:pPr>
              <w:spacing w:after="0" w:line="240" w:lineRule="auto"/>
              <w:jc w:val="both"/>
              <w:rPr>
                <w:rFonts w:eastAsia="Times New Roman" w:cstheme="minorHAnsi"/>
                <w:color w:val="000000"/>
                <w:sz w:val="20"/>
                <w:szCs w:val="20"/>
                <w:lang w:eastAsia="es-CL"/>
              </w:rPr>
            </w:pPr>
            <w:r w:rsidRPr="007679C6">
              <w:rPr>
                <w:rFonts w:eastAsia="Times New Roman" w:cstheme="minorHAnsi"/>
                <w:color w:val="000000"/>
                <w:sz w:val="20"/>
                <w:szCs w:val="20"/>
                <w:lang w:eastAsia="es-CL"/>
              </w:rPr>
              <w:t>No requiere respuesta</w:t>
            </w:r>
          </w:p>
        </w:tc>
      </w:tr>
      <w:tr w:rsidR="006272CE" w:rsidRPr="000B5C3D" w14:paraId="3F19CFF4" w14:textId="77777777" w:rsidTr="00FA5AD6">
        <w:trPr>
          <w:trHeight w:val="20"/>
        </w:trPr>
        <w:tc>
          <w:tcPr>
            <w:tcW w:w="1603" w:type="pct"/>
            <w:shd w:val="clear" w:color="auto" w:fill="auto"/>
            <w:vAlign w:val="center"/>
            <w:hideMark/>
          </w:tcPr>
          <w:p w14:paraId="6751C733" w14:textId="77777777" w:rsidR="006272CE" w:rsidRPr="000B5C3D" w:rsidRDefault="006272CE" w:rsidP="00FA5AD6">
            <w:pPr>
              <w:spacing w:after="0" w:line="240" w:lineRule="auto"/>
              <w:rPr>
                <w:rFonts w:eastAsia="Times New Roman" w:cstheme="minorHAnsi"/>
                <w:color w:val="000000"/>
                <w:sz w:val="20"/>
                <w:szCs w:val="20"/>
                <w:lang w:eastAsia="es-CL"/>
              </w:rPr>
            </w:pPr>
            <w:r w:rsidRPr="000B5C3D">
              <w:rPr>
                <w:rFonts w:eastAsia="Times New Roman" w:cstheme="minorHAnsi"/>
                <w:color w:val="000000"/>
                <w:sz w:val="20"/>
                <w:szCs w:val="20"/>
                <w:lang w:eastAsia="es-CL"/>
              </w:rPr>
              <w:t>¿Existe alguna temática referente al servicio que no esté abordada?</w:t>
            </w:r>
          </w:p>
        </w:tc>
        <w:tc>
          <w:tcPr>
            <w:tcW w:w="1454" w:type="pct"/>
            <w:shd w:val="clear" w:color="auto" w:fill="auto"/>
          </w:tcPr>
          <w:p w14:paraId="4753D9A0" w14:textId="4E30B3A5" w:rsidR="006272CE" w:rsidRPr="000B5C3D" w:rsidRDefault="001115F3" w:rsidP="00FA5AD6">
            <w:pPr>
              <w:spacing w:after="0" w:line="240" w:lineRule="auto"/>
              <w:jc w:val="both"/>
              <w:rPr>
                <w:rFonts w:eastAsia="Times New Roman" w:cstheme="minorHAnsi"/>
                <w:color w:val="000000"/>
                <w:sz w:val="20"/>
                <w:szCs w:val="20"/>
                <w:lang w:eastAsia="es-CL"/>
              </w:rPr>
            </w:pPr>
            <w:r>
              <w:rPr>
                <w:rFonts w:eastAsia="Times New Roman" w:cstheme="minorHAnsi"/>
                <w:color w:val="000000"/>
                <w:sz w:val="20"/>
                <w:szCs w:val="20"/>
                <w:lang w:eastAsia="es-CL"/>
              </w:rPr>
              <w:t>no</w:t>
            </w:r>
          </w:p>
        </w:tc>
        <w:tc>
          <w:tcPr>
            <w:tcW w:w="1943" w:type="pct"/>
            <w:shd w:val="clear" w:color="auto" w:fill="auto"/>
            <w:vAlign w:val="center"/>
          </w:tcPr>
          <w:p w14:paraId="76D0B0C1" w14:textId="77777777" w:rsidR="006272CE" w:rsidRPr="007679C6" w:rsidRDefault="006272CE" w:rsidP="007679C6">
            <w:pPr>
              <w:spacing w:after="0" w:line="240" w:lineRule="auto"/>
              <w:rPr>
                <w:rFonts w:eastAsia="Times New Roman" w:cstheme="minorHAnsi"/>
                <w:color w:val="000000"/>
                <w:sz w:val="20"/>
                <w:szCs w:val="20"/>
                <w:lang w:eastAsia="es-CL"/>
              </w:rPr>
            </w:pPr>
            <w:r w:rsidRPr="007679C6">
              <w:rPr>
                <w:rFonts w:eastAsia="Times New Roman" w:cstheme="minorHAnsi"/>
                <w:color w:val="000000"/>
                <w:sz w:val="20"/>
                <w:szCs w:val="20"/>
                <w:lang w:eastAsia="es-CL"/>
              </w:rPr>
              <w:t>No requiere respuesta</w:t>
            </w:r>
          </w:p>
        </w:tc>
      </w:tr>
    </w:tbl>
    <w:p w14:paraId="0205D937" w14:textId="797EF72A" w:rsidR="006272CE" w:rsidRDefault="006272CE" w:rsidP="00420400">
      <w:pPr>
        <w:pStyle w:val="Prrafodelista"/>
      </w:pPr>
    </w:p>
    <w:p w14:paraId="16DD087C" w14:textId="2502290B" w:rsidR="006272CE" w:rsidRDefault="00777706" w:rsidP="00FA5AD6">
      <w:pPr>
        <w:pStyle w:val="Prrafodelista"/>
        <w:numPr>
          <w:ilvl w:val="0"/>
          <w:numId w:val="10"/>
        </w:numPr>
      </w:pPr>
      <w:r w:rsidRPr="004A4710">
        <w:rPr>
          <w:rFonts w:cstheme="minorHAnsi"/>
        </w:rPr>
        <w:t xml:space="preserve">Recibida el </w:t>
      </w:r>
      <w:r w:rsidR="0089125D" w:rsidRPr="0089125D">
        <w:rPr>
          <w:rFonts w:cstheme="minorHAnsi"/>
        </w:rPr>
        <w:t>24-06-2021  22:32:36</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194"/>
        <w:gridCol w:w="2897"/>
        <w:gridCol w:w="3871"/>
      </w:tblGrid>
      <w:tr w:rsidR="006272CE" w:rsidRPr="004B7A70" w14:paraId="6BF353C0" w14:textId="77777777" w:rsidTr="00FA5AD6">
        <w:trPr>
          <w:trHeight w:val="20"/>
        </w:trPr>
        <w:tc>
          <w:tcPr>
            <w:tcW w:w="1603" w:type="pct"/>
            <w:shd w:val="clear" w:color="auto" w:fill="EEECE1" w:themeFill="background2"/>
            <w:vAlign w:val="center"/>
          </w:tcPr>
          <w:p w14:paraId="0665D52A" w14:textId="77777777" w:rsidR="006272CE" w:rsidRPr="00A905A6" w:rsidRDefault="006272CE" w:rsidP="00FA5AD6">
            <w:pPr>
              <w:spacing w:after="0" w:line="240" w:lineRule="auto"/>
              <w:jc w:val="center"/>
              <w:rPr>
                <w:rFonts w:eastAsia="Times New Roman" w:cstheme="minorHAnsi"/>
                <w:b/>
                <w:bCs/>
                <w:color w:val="000000"/>
                <w:sz w:val="20"/>
                <w:szCs w:val="20"/>
                <w:lang w:eastAsia="es-CL"/>
              </w:rPr>
            </w:pPr>
            <w:r w:rsidRPr="00A905A6">
              <w:rPr>
                <w:rFonts w:eastAsia="Times New Roman" w:cstheme="minorHAnsi"/>
                <w:b/>
                <w:bCs/>
                <w:color w:val="000000"/>
                <w:sz w:val="20"/>
                <w:szCs w:val="20"/>
                <w:lang w:eastAsia="es-CL"/>
              </w:rPr>
              <w:t>Pregunta</w:t>
            </w:r>
          </w:p>
        </w:tc>
        <w:tc>
          <w:tcPr>
            <w:tcW w:w="1454" w:type="pct"/>
            <w:shd w:val="clear" w:color="auto" w:fill="EEECE1" w:themeFill="background2"/>
            <w:vAlign w:val="center"/>
          </w:tcPr>
          <w:p w14:paraId="0BAF6668" w14:textId="77777777" w:rsidR="006272CE" w:rsidRPr="004B7A70" w:rsidRDefault="006272CE" w:rsidP="00FA5AD6">
            <w:pPr>
              <w:spacing w:after="0" w:line="240" w:lineRule="auto"/>
              <w:jc w:val="center"/>
              <w:rPr>
                <w:rFonts w:eastAsia="Times New Roman" w:cstheme="minorHAnsi"/>
                <w:b/>
                <w:bCs/>
                <w:color w:val="000000"/>
                <w:sz w:val="20"/>
                <w:szCs w:val="20"/>
                <w:lang w:eastAsia="es-CL"/>
              </w:rPr>
            </w:pPr>
            <w:r w:rsidRPr="004B7A70">
              <w:rPr>
                <w:rFonts w:eastAsia="Times New Roman" w:cstheme="minorHAnsi"/>
                <w:b/>
                <w:bCs/>
                <w:color w:val="000000"/>
                <w:sz w:val="20"/>
                <w:szCs w:val="20"/>
                <w:lang w:eastAsia="es-CL"/>
              </w:rPr>
              <w:t>Respuesta ciudadanía</w:t>
            </w:r>
          </w:p>
        </w:tc>
        <w:tc>
          <w:tcPr>
            <w:tcW w:w="1943" w:type="pct"/>
            <w:shd w:val="clear" w:color="auto" w:fill="EEECE1" w:themeFill="background2"/>
            <w:vAlign w:val="center"/>
          </w:tcPr>
          <w:p w14:paraId="62F85575" w14:textId="77777777" w:rsidR="006272CE" w:rsidRPr="004B7A70" w:rsidRDefault="006272CE" w:rsidP="00FA5AD6">
            <w:pPr>
              <w:spacing w:after="0" w:line="240" w:lineRule="auto"/>
              <w:jc w:val="center"/>
              <w:rPr>
                <w:rFonts w:eastAsia="Times New Roman" w:cstheme="minorHAnsi"/>
                <w:b/>
                <w:bCs/>
                <w:color w:val="000000"/>
                <w:sz w:val="20"/>
                <w:szCs w:val="20"/>
                <w:lang w:eastAsia="es-CL"/>
              </w:rPr>
            </w:pPr>
            <w:r w:rsidRPr="00630EE6">
              <w:rPr>
                <w:rFonts w:eastAsia="Times New Roman" w:cstheme="minorHAnsi"/>
                <w:b/>
                <w:bCs/>
                <w:color w:val="000000"/>
                <w:sz w:val="20"/>
                <w:szCs w:val="20"/>
                <w:lang w:eastAsia="es-CL"/>
              </w:rPr>
              <w:t>Respuesta</w:t>
            </w:r>
            <w:r w:rsidRPr="004B7A70">
              <w:rPr>
                <w:rFonts w:eastAsia="Times New Roman" w:cstheme="minorHAnsi"/>
                <w:b/>
                <w:bCs/>
                <w:color w:val="000000"/>
                <w:sz w:val="20"/>
                <w:szCs w:val="20"/>
                <w:lang w:eastAsia="es-CL"/>
              </w:rPr>
              <w:t xml:space="preserve"> </w:t>
            </w:r>
            <w:r>
              <w:rPr>
                <w:rFonts w:eastAsia="Times New Roman" w:cstheme="minorHAnsi"/>
                <w:b/>
                <w:bCs/>
                <w:color w:val="000000"/>
                <w:sz w:val="20"/>
                <w:szCs w:val="20"/>
                <w:lang w:eastAsia="es-CL"/>
              </w:rPr>
              <w:t>ChileCompra</w:t>
            </w:r>
          </w:p>
        </w:tc>
      </w:tr>
      <w:tr w:rsidR="006272CE" w:rsidRPr="000B5C3D" w14:paraId="12E83931" w14:textId="77777777" w:rsidTr="00FA5AD6">
        <w:trPr>
          <w:trHeight w:val="20"/>
        </w:trPr>
        <w:tc>
          <w:tcPr>
            <w:tcW w:w="1603" w:type="pct"/>
            <w:shd w:val="clear" w:color="auto" w:fill="auto"/>
            <w:vAlign w:val="center"/>
            <w:hideMark/>
          </w:tcPr>
          <w:p w14:paraId="70E0DC51" w14:textId="77777777" w:rsidR="006272CE" w:rsidRPr="003E0679" w:rsidRDefault="006272CE" w:rsidP="00FA5AD6">
            <w:pPr>
              <w:spacing w:after="0" w:line="240" w:lineRule="auto"/>
              <w:rPr>
                <w:rFonts w:eastAsia="Times New Roman" w:cstheme="minorHAnsi"/>
                <w:color w:val="000000"/>
                <w:sz w:val="20"/>
                <w:szCs w:val="20"/>
                <w:lang w:eastAsia="es-CL"/>
              </w:rPr>
            </w:pPr>
            <w:r w:rsidRPr="003E0679">
              <w:rPr>
                <w:rFonts w:eastAsia="Times New Roman" w:cstheme="minorHAnsi"/>
                <w:color w:val="000000"/>
                <w:sz w:val="20"/>
                <w:szCs w:val="20"/>
                <w:lang w:eastAsia="es-CL"/>
              </w:rPr>
              <w:t>¿Qué oportunidades de mejora visualizas respecto de los criterios empleados para la evaluación de las ofertas?</w:t>
            </w:r>
          </w:p>
        </w:tc>
        <w:tc>
          <w:tcPr>
            <w:tcW w:w="1454" w:type="pct"/>
            <w:shd w:val="clear" w:color="auto" w:fill="auto"/>
            <w:vAlign w:val="center"/>
          </w:tcPr>
          <w:p w14:paraId="7D70FB18" w14:textId="5EED4570" w:rsidR="006272CE" w:rsidRPr="003E0679" w:rsidRDefault="003E01AB" w:rsidP="00FA5AD6">
            <w:pPr>
              <w:spacing w:after="0" w:line="240" w:lineRule="auto"/>
              <w:jc w:val="both"/>
              <w:rPr>
                <w:rFonts w:eastAsia="Times New Roman" w:cstheme="minorHAnsi"/>
                <w:color w:val="000000"/>
                <w:sz w:val="20"/>
                <w:szCs w:val="20"/>
                <w:lang w:eastAsia="es-CL"/>
              </w:rPr>
            </w:pPr>
            <w:r w:rsidRPr="003E01AB">
              <w:rPr>
                <w:rFonts w:eastAsia="Times New Roman" w:cstheme="minorHAnsi"/>
                <w:color w:val="000000"/>
                <w:sz w:val="20"/>
                <w:szCs w:val="20"/>
                <w:lang w:eastAsia="es-CL"/>
              </w:rPr>
              <w:t>Flexibilizar algunos criterio de selección que se pueden entender como barreras de entrada, y no promueven la libre competencia.   Si el objetivo es buscar estándares mínimos de buenas practicas profesionales, debieran estar debidamente justificados para el entendimiento de los interesados.  En este sentido , no es conveniente hacer referencia exclusiva a estudios o indicadores específicos, a los cuales no necesariamente tienen acceso toda la industria.</w:t>
            </w:r>
          </w:p>
        </w:tc>
        <w:tc>
          <w:tcPr>
            <w:tcW w:w="1943" w:type="pct"/>
            <w:shd w:val="clear" w:color="auto" w:fill="auto"/>
            <w:vAlign w:val="center"/>
          </w:tcPr>
          <w:p w14:paraId="0ECFD286" w14:textId="2E566859" w:rsidR="00EC1D27" w:rsidRDefault="00B34ED8" w:rsidP="007679C6">
            <w:pPr>
              <w:spacing w:after="0" w:line="240" w:lineRule="auto"/>
              <w:jc w:val="both"/>
              <w:rPr>
                <w:rFonts w:eastAsia="Times New Roman" w:cstheme="minorHAnsi"/>
                <w:color w:val="000000"/>
                <w:sz w:val="20"/>
                <w:szCs w:val="20"/>
                <w:lang w:eastAsia="es-CL"/>
              </w:rPr>
            </w:pPr>
            <w:r w:rsidRPr="007679C6">
              <w:rPr>
                <w:rFonts w:eastAsia="Times New Roman" w:cstheme="minorHAnsi"/>
                <w:color w:val="000000"/>
                <w:sz w:val="20"/>
                <w:szCs w:val="20"/>
                <w:lang w:eastAsia="es-CL"/>
              </w:rPr>
              <w:t>Los criterios técnicos de evaluación dispuestos en las Bases tipo son opcionales, donde es el organismo requirente quién decidirá si utilizará todos o algunos</w:t>
            </w:r>
            <w:r>
              <w:rPr>
                <w:rFonts w:eastAsia="Times New Roman" w:cstheme="minorHAnsi"/>
                <w:color w:val="000000"/>
                <w:sz w:val="20"/>
                <w:szCs w:val="20"/>
                <w:lang w:eastAsia="es-CL"/>
              </w:rPr>
              <w:t xml:space="preserve"> (</w:t>
            </w:r>
            <w:r w:rsidRPr="007679C6">
              <w:rPr>
                <w:rFonts w:eastAsia="Times New Roman" w:cstheme="minorHAnsi"/>
                <w:color w:val="000000"/>
                <w:sz w:val="20"/>
                <w:szCs w:val="20"/>
                <w:lang w:eastAsia="es-CL"/>
              </w:rPr>
              <w:t>con un mínimo de dos</w:t>
            </w:r>
            <w:r>
              <w:rPr>
                <w:rFonts w:eastAsia="Times New Roman" w:cstheme="minorHAnsi"/>
                <w:color w:val="000000"/>
                <w:sz w:val="20"/>
                <w:szCs w:val="20"/>
                <w:lang w:eastAsia="es-CL"/>
              </w:rPr>
              <w:t>)</w:t>
            </w:r>
            <w:r w:rsidRPr="007679C6">
              <w:rPr>
                <w:rFonts w:eastAsia="Times New Roman" w:cstheme="minorHAnsi"/>
                <w:color w:val="000000"/>
                <w:sz w:val="20"/>
                <w:szCs w:val="20"/>
                <w:lang w:eastAsia="es-CL"/>
              </w:rPr>
              <w:t xml:space="preserve">. </w:t>
            </w:r>
            <w:r>
              <w:rPr>
                <w:rFonts w:eastAsia="Times New Roman" w:cstheme="minorHAnsi"/>
                <w:color w:val="000000"/>
                <w:sz w:val="20"/>
                <w:szCs w:val="20"/>
                <w:lang w:eastAsia="es-CL"/>
              </w:rPr>
              <w:t>Asimismo, las ponderaciones asociadas a cada criterio de evaluación son variables que cada entidad licitante debe llenar en el respectivo Anexo N°4, según lo que estime eficiente en su determinada licitación</w:t>
            </w:r>
            <w:r w:rsidR="00EC1D27">
              <w:rPr>
                <w:rFonts w:eastAsia="Times New Roman" w:cstheme="minorHAnsi"/>
                <w:color w:val="000000"/>
                <w:sz w:val="20"/>
                <w:szCs w:val="20"/>
                <w:lang w:eastAsia="es-CL"/>
              </w:rPr>
              <w:t>.</w:t>
            </w:r>
          </w:p>
          <w:p w14:paraId="725DC8AB" w14:textId="7BDC802C" w:rsidR="006272CE" w:rsidRPr="007679C6" w:rsidRDefault="006272CE" w:rsidP="007679C6">
            <w:pPr>
              <w:spacing w:after="0" w:line="240" w:lineRule="auto"/>
              <w:jc w:val="both"/>
              <w:rPr>
                <w:rFonts w:eastAsia="Times New Roman" w:cstheme="minorHAnsi"/>
                <w:color w:val="000000"/>
                <w:sz w:val="20"/>
                <w:szCs w:val="20"/>
                <w:lang w:eastAsia="es-CL"/>
              </w:rPr>
            </w:pPr>
          </w:p>
        </w:tc>
      </w:tr>
      <w:tr w:rsidR="00C95D49" w:rsidRPr="000B5C3D" w14:paraId="49531F20" w14:textId="77777777" w:rsidTr="00FA5AD6">
        <w:trPr>
          <w:trHeight w:val="20"/>
        </w:trPr>
        <w:tc>
          <w:tcPr>
            <w:tcW w:w="1603" w:type="pct"/>
            <w:shd w:val="clear" w:color="auto" w:fill="auto"/>
            <w:vAlign w:val="center"/>
            <w:hideMark/>
          </w:tcPr>
          <w:p w14:paraId="71E6C405" w14:textId="77777777" w:rsidR="00C95D49" w:rsidRPr="000B5C3D" w:rsidRDefault="00C95D49" w:rsidP="00C95D49">
            <w:pPr>
              <w:spacing w:after="0" w:line="240" w:lineRule="auto"/>
              <w:rPr>
                <w:rFonts w:eastAsia="Times New Roman" w:cstheme="minorHAnsi"/>
                <w:color w:val="000000"/>
                <w:sz w:val="20"/>
                <w:szCs w:val="20"/>
                <w:lang w:eastAsia="es-CL"/>
              </w:rPr>
            </w:pPr>
            <w:r w:rsidRPr="000B5C3D">
              <w:rPr>
                <w:rFonts w:eastAsia="Times New Roman" w:cstheme="minorHAnsi"/>
                <w:color w:val="000000"/>
                <w:sz w:val="20"/>
                <w:szCs w:val="20"/>
                <w:lang w:eastAsia="es-CL"/>
              </w:rPr>
              <w:t>¿Qué oportunidades de mejora visualizas respecto del marco establecido para la ejecución contractual de las adquisiciones?</w:t>
            </w:r>
          </w:p>
        </w:tc>
        <w:tc>
          <w:tcPr>
            <w:tcW w:w="1454" w:type="pct"/>
            <w:shd w:val="clear" w:color="auto" w:fill="auto"/>
            <w:vAlign w:val="center"/>
          </w:tcPr>
          <w:p w14:paraId="3CFAEF00" w14:textId="4F8DCD9A" w:rsidR="00C95D49" w:rsidRPr="000B5C3D" w:rsidRDefault="00C95D49" w:rsidP="00C95D49">
            <w:pPr>
              <w:spacing w:after="0" w:line="240" w:lineRule="auto"/>
              <w:jc w:val="both"/>
              <w:rPr>
                <w:rFonts w:eastAsia="Times New Roman" w:cstheme="minorHAnsi"/>
                <w:color w:val="000000"/>
                <w:sz w:val="20"/>
                <w:szCs w:val="20"/>
                <w:lang w:eastAsia="es-CL"/>
              </w:rPr>
            </w:pPr>
            <w:r w:rsidRPr="003E01AB">
              <w:rPr>
                <w:rFonts w:eastAsia="Times New Roman" w:cstheme="minorHAnsi"/>
                <w:color w:val="000000"/>
                <w:sz w:val="20"/>
                <w:szCs w:val="20"/>
                <w:lang w:eastAsia="es-CL"/>
              </w:rPr>
              <w:t>En lo referente a las garantías de fiel cumplimiento, la cota máxima del 30% resulta muy alta para los niveles de capital de trabajo que manejan las agencias de tamaño medio , lo que representa una barrera de entrada al proceso.</w:t>
            </w:r>
            <w:r w:rsidRPr="004A4710">
              <w:rPr>
                <w:rFonts w:eastAsia="Times New Roman" w:cstheme="minorHAnsi"/>
                <w:color w:val="000000"/>
                <w:sz w:val="20"/>
                <w:szCs w:val="20"/>
                <w:lang w:eastAsia="es-CL"/>
              </w:rPr>
              <w:t>.</w:t>
            </w:r>
          </w:p>
        </w:tc>
        <w:tc>
          <w:tcPr>
            <w:tcW w:w="1943" w:type="pct"/>
            <w:shd w:val="clear" w:color="auto" w:fill="auto"/>
            <w:vAlign w:val="center"/>
          </w:tcPr>
          <w:p w14:paraId="01AF9E28" w14:textId="69BA1A4A" w:rsidR="00C95D49" w:rsidRPr="007679C6" w:rsidRDefault="00C95D49" w:rsidP="00C95D49">
            <w:pPr>
              <w:spacing w:after="0" w:line="240" w:lineRule="auto"/>
              <w:jc w:val="both"/>
              <w:rPr>
                <w:rFonts w:eastAsia="Times New Roman" w:cstheme="minorHAnsi"/>
                <w:color w:val="000000"/>
                <w:sz w:val="20"/>
                <w:szCs w:val="20"/>
                <w:lang w:eastAsia="es-CL"/>
              </w:rPr>
            </w:pPr>
            <w:r>
              <w:rPr>
                <w:rFonts w:eastAsia="Times New Roman" w:cstheme="minorHAnsi"/>
                <w:color w:val="000000"/>
                <w:sz w:val="20"/>
                <w:szCs w:val="20"/>
                <w:lang w:eastAsia="es-CL"/>
              </w:rPr>
              <w:t>No es posible incorporar aspecto mencionado</w:t>
            </w:r>
          </w:p>
        </w:tc>
      </w:tr>
      <w:tr w:rsidR="00FC3AC2" w:rsidRPr="000B5C3D" w14:paraId="51349ED1" w14:textId="77777777" w:rsidTr="00FA5AD6">
        <w:trPr>
          <w:trHeight w:val="20"/>
        </w:trPr>
        <w:tc>
          <w:tcPr>
            <w:tcW w:w="1603" w:type="pct"/>
            <w:shd w:val="clear" w:color="auto" w:fill="auto"/>
            <w:vAlign w:val="center"/>
            <w:hideMark/>
          </w:tcPr>
          <w:p w14:paraId="14DDEA1E" w14:textId="77777777" w:rsidR="00FC3AC2" w:rsidRPr="000B5C3D" w:rsidRDefault="00FC3AC2" w:rsidP="00FC3AC2">
            <w:pPr>
              <w:spacing w:after="0" w:line="240" w:lineRule="auto"/>
              <w:rPr>
                <w:rFonts w:eastAsia="Times New Roman" w:cstheme="minorHAnsi"/>
                <w:color w:val="000000"/>
                <w:sz w:val="20"/>
                <w:szCs w:val="20"/>
                <w:lang w:eastAsia="es-CL"/>
              </w:rPr>
            </w:pPr>
            <w:r w:rsidRPr="000B5C3D">
              <w:rPr>
                <w:rFonts w:eastAsia="Times New Roman" w:cstheme="minorHAnsi"/>
                <w:color w:val="000000"/>
                <w:sz w:val="20"/>
                <w:szCs w:val="20"/>
                <w:lang w:eastAsia="es-CL"/>
              </w:rPr>
              <w:t>¿Qué recomendaciones realizarías para mejorar (facilitar) la contratación de estos tipos de servicios?</w:t>
            </w:r>
          </w:p>
        </w:tc>
        <w:tc>
          <w:tcPr>
            <w:tcW w:w="1454" w:type="pct"/>
            <w:shd w:val="clear" w:color="auto" w:fill="auto"/>
            <w:vAlign w:val="center"/>
          </w:tcPr>
          <w:p w14:paraId="206B4310" w14:textId="0E1566B6" w:rsidR="00FC3AC2" w:rsidRPr="000B5C3D" w:rsidRDefault="00FC3AC2" w:rsidP="00FC3AC2">
            <w:pPr>
              <w:spacing w:after="0" w:line="240" w:lineRule="auto"/>
              <w:jc w:val="both"/>
              <w:rPr>
                <w:rFonts w:eastAsia="Times New Roman" w:cstheme="minorHAnsi"/>
                <w:color w:val="000000"/>
                <w:sz w:val="20"/>
                <w:szCs w:val="20"/>
                <w:lang w:eastAsia="es-CL"/>
              </w:rPr>
            </w:pPr>
            <w:r w:rsidRPr="003E01AB">
              <w:rPr>
                <w:rFonts w:eastAsia="Times New Roman" w:cstheme="minorHAnsi"/>
                <w:color w:val="000000"/>
                <w:sz w:val="20"/>
                <w:szCs w:val="20"/>
                <w:lang w:eastAsia="es-CL"/>
              </w:rPr>
              <w:t>Si bien es correcto establecer parámetros para asegurar niveles de cumplimiento y estándares mínimos de desempeño,  debieran dejarse fuera criterios que resulten arbitrarios.  Debiera buscarse un mecanismo que permita que todos los potenciales oferentes pueda acceder a ser medidos por estos indicadores.</w:t>
            </w:r>
          </w:p>
        </w:tc>
        <w:tc>
          <w:tcPr>
            <w:tcW w:w="1943" w:type="pct"/>
            <w:shd w:val="clear" w:color="auto" w:fill="auto"/>
            <w:vAlign w:val="center"/>
          </w:tcPr>
          <w:p w14:paraId="41899F3E" w14:textId="58F858BF" w:rsidR="00FC3AC2" w:rsidRDefault="00FC3AC2" w:rsidP="00FC3AC2">
            <w:pPr>
              <w:spacing w:after="0" w:line="240" w:lineRule="auto"/>
              <w:jc w:val="both"/>
              <w:rPr>
                <w:rFonts w:eastAsia="Times New Roman" w:cstheme="minorHAnsi"/>
                <w:color w:val="000000"/>
                <w:sz w:val="20"/>
                <w:szCs w:val="20"/>
                <w:lang w:eastAsia="es-CL"/>
              </w:rPr>
            </w:pPr>
            <w:r w:rsidRPr="007679C6">
              <w:rPr>
                <w:rFonts w:eastAsia="Times New Roman" w:cstheme="minorHAnsi"/>
                <w:color w:val="000000"/>
                <w:sz w:val="20"/>
                <w:szCs w:val="20"/>
                <w:lang w:eastAsia="es-CL"/>
              </w:rPr>
              <w:t>Los criterios técnicos de evaluación dispuestos en las Bases tipo son opcionales, donde es el organismo requirente quién decidirá si utilizará todos o algunos</w:t>
            </w:r>
            <w:r>
              <w:rPr>
                <w:rFonts w:eastAsia="Times New Roman" w:cstheme="minorHAnsi"/>
                <w:color w:val="000000"/>
                <w:sz w:val="20"/>
                <w:szCs w:val="20"/>
                <w:lang w:eastAsia="es-CL"/>
              </w:rPr>
              <w:t xml:space="preserve"> (</w:t>
            </w:r>
            <w:r w:rsidRPr="007679C6">
              <w:rPr>
                <w:rFonts w:eastAsia="Times New Roman" w:cstheme="minorHAnsi"/>
                <w:color w:val="000000"/>
                <w:sz w:val="20"/>
                <w:szCs w:val="20"/>
                <w:lang w:eastAsia="es-CL"/>
              </w:rPr>
              <w:t>con un mínimo de dos</w:t>
            </w:r>
            <w:r>
              <w:rPr>
                <w:rFonts w:eastAsia="Times New Roman" w:cstheme="minorHAnsi"/>
                <w:color w:val="000000"/>
                <w:sz w:val="20"/>
                <w:szCs w:val="20"/>
                <w:lang w:eastAsia="es-CL"/>
              </w:rPr>
              <w:t>)</w:t>
            </w:r>
            <w:r w:rsidRPr="007679C6">
              <w:rPr>
                <w:rFonts w:eastAsia="Times New Roman" w:cstheme="minorHAnsi"/>
                <w:color w:val="000000"/>
                <w:sz w:val="20"/>
                <w:szCs w:val="20"/>
                <w:lang w:eastAsia="es-CL"/>
              </w:rPr>
              <w:t xml:space="preserve">. </w:t>
            </w:r>
            <w:r>
              <w:rPr>
                <w:rFonts w:eastAsia="Times New Roman" w:cstheme="minorHAnsi"/>
                <w:color w:val="000000"/>
                <w:sz w:val="20"/>
                <w:szCs w:val="20"/>
                <w:lang w:eastAsia="es-CL"/>
              </w:rPr>
              <w:t xml:space="preserve">Asimismo, las ponderaciones asociadas a cada criterio de evaluación son variables </w:t>
            </w:r>
            <w:r w:rsidR="007949FD" w:rsidRPr="00FB3E56">
              <w:rPr>
                <w:rFonts w:eastAsia="Times New Roman" w:cstheme="minorHAnsi"/>
                <w:color w:val="000000"/>
                <w:sz w:val="20"/>
                <w:szCs w:val="20"/>
                <w:lang w:eastAsia="es-CL"/>
              </w:rPr>
              <w:t>donde</w:t>
            </w:r>
            <w:r>
              <w:rPr>
                <w:rFonts w:eastAsia="Times New Roman" w:cstheme="minorHAnsi"/>
                <w:color w:val="000000"/>
                <w:sz w:val="20"/>
                <w:szCs w:val="20"/>
                <w:lang w:eastAsia="es-CL"/>
              </w:rPr>
              <w:t xml:space="preserve"> cada entidad licitante debe llenar en el respectivo Anexo N°4, según lo que estime eficiente en su determinada licitación.</w:t>
            </w:r>
          </w:p>
          <w:p w14:paraId="4DF87F33" w14:textId="238F657F" w:rsidR="00FC3AC2" w:rsidRPr="007679C6" w:rsidRDefault="00FC3AC2" w:rsidP="00FC3AC2">
            <w:pPr>
              <w:spacing w:after="0" w:line="240" w:lineRule="auto"/>
              <w:jc w:val="both"/>
              <w:rPr>
                <w:rFonts w:eastAsia="Times New Roman" w:cstheme="minorHAnsi"/>
                <w:color w:val="000000"/>
                <w:sz w:val="20"/>
                <w:szCs w:val="20"/>
                <w:lang w:eastAsia="es-CL"/>
              </w:rPr>
            </w:pPr>
          </w:p>
        </w:tc>
      </w:tr>
      <w:tr w:rsidR="00C95D49" w:rsidRPr="000B5C3D" w14:paraId="629C43E4" w14:textId="77777777" w:rsidTr="00FA5AD6">
        <w:trPr>
          <w:trHeight w:val="20"/>
        </w:trPr>
        <w:tc>
          <w:tcPr>
            <w:tcW w:w="1603" w:type="pct"/>
            <w:shd w:val="clear" w:color="auto" w:fill="auto"/>
            <w:vAlign w:val="center"/>
            <w:hideMark/>
          </w:tcPr>
          <w:p w14:paraId="6ABDA937" w14:textId="77777777" w:rsidR="00C95D49" w:rsidRPr="000B5C3D" w:rsidRDefault="00C95D49" w:rsidP="00C95D49">
            <w:pPr>
              <w:spacing w:after="0" w:line="240" w:lineRule="auto"/>
              <w:rPr>
                <w:rFonts w:eastAsia="Times New Roman" w:cstheme="minorHAnsi"/>
                <w:color w:val="000000"/>
                <w:sz w:val="20"/>
                <w:szCs w:val="20"/>
                <w:lang w:eastAsia="es-CL"/>
              </w:rPr>
            </w:pPr>
            <w:r w:rsidRPr="000B5C3D">
              <w:rPr>
                <w:rFonts w:eastAsia="Times New Roman" w:cstheme="minorHAnsi"/>
                <w:color w:val="000000"/>
                <w:sz w:val="20"/>
                <w:szCs w:val="20"/>
                <w:lang w:eastAsia="es-CL"/>
              </w:rPr>
              <w:t>¿Visualizas algún aspecto importante en las contrataciones de este tipo de servicios que no esté regulado y/o contemplado y que pudiera representar un riesgo en los procesos de adquisición?</w:t>
            </w:r>
          </w:p>
        </w:tc>
        <w:tc>
          <w:tcPr>
            <w:tcW w:w="1454" w:type="pct"/>
            <w:shd w:val="clear" w:color="auto" w:fill="auto"/>
            <w:vAlign w:val="center"/>
          </w:tcPr>
          <w:p w14:paraId="09119566" w14:textId="66121ED2" w:rsidR="00C95D49" w:rsidRPr="000B5C3D" w:rsidRDefault="00C95D49" w:rsidP="00C95D49">
            <w:pPr>
              <w:spacing w:after="0" w:line="240" w:lineRule="auto"/>
              <w:jc w:val="both"/>
              <w:rPr>
                <w:rFonts w:eastAsia="Times New Roman" w:cstheme="minorHAnsi"/>
                <w:color w:val="000000"/>
                <w:sz w:val="20"/>
                <w:szCs w:val="20"/>
                <w:lang w:eastAsia="es-CL"/>
              </w:rPr>
            </w:pPr>
            <w:r w:rsidRPr="0033630F">
              <w:rPr>
                <w:rFonts w:eastAsia="Times New Roman" w:cstheme="minorHAnsi"/>
                <w:color w:val="000000"/>
                <w:sz w:val="20"/>
                <w:szCs w:val="20"/>
                <w:lang w:eastAsia="es-CL"/>
              </w:rPr>
              <w:t>Para velar por el Fare Trade, debiera existir una claúsula de protección a la propiedad intelectual en las propuestas cretivas</w:t>
            </w:r>
          </w:p>
        </w:tc>
        <w:tc>
          <w:tcPr>
            <w:tcW w:w="1943" w:type="pct"/>
            <w:shd w:val="clear" w:color="auto" w:fill="auto"/>
            <w:vAlign w:val="center"/>
          </w:tcPr>
          <w:p w14:paraId="5844306F" w14:textId="77777777" w:rsidR="007949FD" w:rsidRPr="00FB3E56" w:rsidRDefault="007949FD" w:rsidP="007949FD">
            <w:pPr>
              <w:spacing w:after="0" w:line="240" w:lineRule="auto"/>
              <w:rPr>
                <w:rFonts w:eastAsia="Times New Roman" w:cstheme="minorHAnsi"/>
                <w:color w:val="000000"/>
                <w:sz w:val="20"/>
                <w:szCs w:val="20"/>
                <w:lang w:eastAsia="es-CL"/>
              </w:rPr>
            </w:pPr>
            <w:r w:rsidRPr="00FB3E56">
              <w:rPr>
                <w:rFonts w:eastAsia="Times New Roman" w:cstheme="minorHAnsi"/>
                <w:color w:val="000000"/>
                <w:sz w:val="20"/>
                <w:szCs w:val="20"/>
                <w:lang w:eastAsia="es-CL"/>
              </w:rPr>
              <w:t>Se analizará solicitud y se evaluará la factibilidad de su incorporación</w:t>
            </w:r>
          </w:p>
          <w:p w14:paraId="029D2B8C" w14:textId="0542294C" w:rsidR="00C95D49" w:rsidRPr="007679C6" w:rsidRDefault="00C95D49" w:rsidP="00C95D49">
            <w:pPr>
              <w:spacing w:after="0" w:line="240" w:lineRule="auto"/>
              <w:jc w:val="both"/>
              <w:rPr>
                <w:rFonts w:eastAsia="Times New Roman" w:cstheme="minorHAnsi"/>
                <w:color w:val="000000"/>
                <w:sz w:val="20"/>
                <w:szCs w:val="20"/>
                <w:lang w:eastAsia="es-CL"/>
              </w:rPr>
            </w:pPr>
          </w:p>
        </w:tc>
      </w:tr>
      <w:tr w:rsidR="00C95D49" w:rsidRPr="000B5C3D" w14:paraId="661407D9" w14:textId="77777777" w:rsidTr="00FA5AD6">
        <w:trPr>
          <w:trHeight w:val="20"/>
        </w:trPr>
        <w:tc>
          <w:tcPr>
            <w:tcW w:w="1603" w:type="pct"/>
            <w:shd w:val="clear" w:color="auto" w:fill="auto"/>
            <w:vAlign w:val="center"/>
            <w:hideMark/>
          </w:tcPr>
          <w:p w14:paraId="1FE57E37" w14:textId="77777777" w:rsidR="00C95D49" w:rsidRPr="000B5C3D" w:rsidRDefault="00C95D49" w:rsidP="00C95D49">
            <w:pPr>
              <w:spacing w:after="0" w:line="240" w:lineRule="auto"/>
              <w:rPr>
                <w:rFonts w:eastAsia="Times New Roman" w:cstheme="minorHAnsi"/>
                <w:color w:val="000000"/>
                <w:sz w:val="20"/>
                <w:szCs w:val="20"/>
                <w:lang w:eastAsia="es-CL"/>
              </w:rPr>
            </w:pPr>
            <w:r w:rsidRPr="000B5C3D">
              <w:rPr>
                <w:rFonts w:eastAsia="Times New Roman" w:cstheme="minorHAnsi"/>
                <w:color w:val="000000"/>
                <w:sz w:val="20"/>
                <w:szCs w:val="20"/>
                <w:lang w:eastAsia="es-CL"/>
              </w:rPr>
              <w:t>¿Existe alguna temática referente al servicio que no esté abordada?</w:t>
            </w:r>
          </w:p>
        </w:tc>
        <w:tc>
          <w:tcPr>
            <w:tcW w:w="1454" w:type="pct"/>
            <w:shd w:val="clear" w:color="auto" w:fill="auto"/>
          </w:tcPr>
          <w:p w14:paraId="4227BC2D" w14:textId="60353BCC" w:rsidR="00C95D49" w:rsidRPr="00EE1DEB" w:rsidRDefault="00C95D49" w:rsidP="00C95D49">
            <w:pPr>
              <w:spacing w:after="0" w:line="240" w:lineRule="auto"/>
              <w:jc w:val="both"/>
              <w:rPr>
                <w:rFonts w:eastAsia="Times New Roman" w:cstheme="minorHAnsi"/>
                <w:color w:val="000000"/>
                <w:sz w:val="20"/>
                <w:szCs w:val="20"/>
                <w:lang w:eastAsia="es-CL"/>
              </w:rPr>
            </w:pPr>
            <w:r w:rsidRPr="00EE1DEB">
              <w:rPr>
                <w:rFonts w:eastAsia="Times New Roman" w:cstheme="minorHAnsi"/>
                <w:color w:val="000000"/>
                <w:sz w:val="20"/>
                <w:szCs w:val="20"/>
                <w:lang w:eastAsia="es-CL"/>
              </w:rPr>
              <w:t>La propiedad intelectual debiera ser garantizada de forma explicita</w:t>
            </w:r>
          </w:p>
        </w:tc>
        <w:tc>
          <w:tcPr>
            <w:tcW w:w="1943" w:type="pct"/>
            <w:shd w:val="clear" w:color="auto" w:fill="auto"/>
            <w:vAlign w:val="center"/>
          </w:tcPr>
          <w:p w14:paraId="4CB75B92" w14:textId="77777777" w:rsidR="007949FD" w:rsidRPr="00FB3E56" w:rsidRDefault="007949FD" w:rsidP="007949FD">
            <w:pPr>
              <w:spacing w:after="0" w:line="240" w:lineRule="auto"/>
              <w:rPr>
                <w:rFonts w:eastAsia="Times New Roman" w:cstheme="minorHAnsi"/>
                <w:color w:val="000000"/>
                <w:sz w:val="20"/>
                <w:szCs w:val="20"/>
                <w:lang w:eastAsia="es-CL"/>
              </w:rPr>
            </w:pPr>
            <w:r w:rsidRPr="00FB3E56">
              <w:rPr>
                <w:rFonts w:eastAsia="Times New Roman" w:cstheme="minorHAnsi"/>
                <w:color w:val="000000"/>
                <w:sz w:val="20"/>
                <w:szCs w:val="20"/>
                <w:lang w:eastAsia="es-CL"/>
              </w:rPr>
              <w:t>Se analizará solicitud y se evaluará la factibilidad de su incorporación</w:t>
            </w:r>
          </w:p>
          <w:p w14:paraId="096AED08" w14:textId="5636EE99" w:rsidR="00C95D49" w:rsidRPr="00EE1DEB" w:rsidRDefault="00C95D49" w:rsidP="00C95D49">
            <w:pPr>
              <w:spacing w:after="0" w:line="240" w:lineRule="auto"/>
              <w:rPr>
                <w:rFonts w:eastAsia="Times New Roman" w:cstheme="minorHAnsi"/>
                <w:color w:val="000000"/>
                <w:sz w:val="20"/>
                <w:szCs w:val="20"/>
                <w:lang w:eastAsia="es-CL"/>
              </w:rPr>
            </w:pPr>
          </w:p>
        </w:tc>
      </w:tr>
    </w:tbl>
    <w:p w14:paraId="38A0A850" w14:textId="792AE328" w:rsidR="006272CE" w:rsidRDefault="006272CE" w:rsidP="00420400">
      <w:pPr>
        <w:pStyle w:val="Prrafodelista"/>
      </w:pPr>
    </w:p>
    <w:p w14:paraId="625CB740" w14:textId="6FD4F88A" w:rsidR="00777706" w:rsidRPr="00D24EE1" w:rsidRDefault="00777706" w:rsidP="00777706">
      <w:pPr>
        <w:pStyle w:val="Prrafodelista"/>
        <w:numPr>
          <w:ilvl w:val="0"/>
          <w:numId w:val="10"/>
        </w:numPr>
      </w:pPr>
      <w:r w:rsidRPr="00D278ED">
        <w:rPr>
          <w:rFonts w:cstheme="minorHAnsi"/>
        </w:rPr>
        <w:t xml:space="preserve">Recibida el </w:t>
      </w:r>
      <w:r w:rsidR="00930725" w:rsidRPr="00930725">
        <w:rPr>
          <w:rFonts w:cstheme="minorHAnsi"/>
        </w:rPr>
        <w:t>24-06-2021  22:33:18</w:t>
      </w:r>
    </w:p>
    <w:p w14:paraId="7D596A44" w14:textId="6A4EB2E7" w:rsidR="006272CE" w:rsidRDefault="006272CE" w:rsidP="00420400">
      <w:pPr>
        <w:pStyle w:val="Prrafodelista"/>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194"/>
        <w:gridCol w:w="2897"/>
        <w:gridCol w:w="3871"/>
      </w:tblGrid>
      <w:tr w:rsidR="006272CE" w:rsidRPr="004B7A70" w14:paraId="1BEDAD07" w14:textId="77777777" w:rsidTr="00FA5AD6">
        <w:trPr>
          <w:trHeight w:val="20"/>
        </w:trPr>
        <w:tc>
          <w:tcPr>
            <w:tcW w:w="1603" w:type="pct"/>
            <w:shd w:val="clear" w:color="auto" w:fill="EEECE1" w:themeFill="background2"/>
            <w:vAlign w:val="center"/>
          </w:tcPr>
          <w:p w14:paraId="6ACF2CE6" w14:textId="77777777" w:rsidR="006272CE" w:rsidRPr="00A905A6" w:rsidRDefault="006272CE" w:rsidP="00FA5AD6">
            <w:pPr>
              <w:spacing w:after="0" w:line="240" w:lineRule="auto"/>
              <w:jc w:val="center"/>
              <w:rPr>
                <w:rFonts w:eastAsia="Times New Roman" w:cstheme="minorHAnsi"/>
                <w:b/>
                <w:bCs/>
                <w:color w:val="000000"/>
                <w:sz w:val="20"/>
                <w:szCs w:val="20"/>
                <w:lang w:eastAsia="es-CL"/>
              </w:rPr>
            </w:pPr>
            <w:r w:rsidRPr="00A905A6">
              <w:rPr>
                <w:rFonts w:eastAsia="Times New Roman" w:cstheme="minorHAnsi"/>
                <w:b/>
                <w:bCs/>
                <w:color w:val="000000"/>
                <w:sz w:val="20"/>
                <w:szCs w:val="20"/>
                <w:lang w:eastAsia="es-CL"/>
              </w:rPr>
              <w:t>Pregunta</w:t>
            </w:r>
          </w:p>
        </w:tc>
        <w:tc>
          <w:tcPr>
            <w:tcW w:w="1454" w:type="pct"/>
            <w:shd w:val="clear" w:color="auto" w:fill="EEECE1" w:themeFill="background2"/>
            <w:vAlign w:val="center"/>
          </w:tcPr>
          <w:p w14:paraId="28FA6406" w14:textId="77777777" w:rsidR="006272CE" w:rsidRPr="004B7A70" w:rsidRDefault="006272CE" w:rsidP="00FA5AD6">
            <w:pPr>
              <w:spacing w:after="0" w:line="240" w:lineRule="auto"/>
              <w:jc w:val="center"/>
              <w:rPr>
                <w:rFonts w:eastAsia="Times New Roman" w:cstheme="minorHAnsi"/>
                <w:b/>
                <w:bCs/>
                <w:color w:val="000000"/>
                <w:sz w:val="20"/>
                <w:szCs w:val="20"/>
                <w:lang w:eastAsia="es-CL"/>
              </w:rPr>
            </w:pPr>
            <w:r w:rsidRPr="004B7A70">
              <w:rPr>
                <w:rFonts w:eastAsia="Times New Roman" w:cstheme="minorHAnsi"/>
                <w:b/>
                <w:bCs/>
                <w:color w:val="000000"/>
                <w:sz w:val="20"/>
                <w:szCs w:val="20"/>
                <w:lang w:eastAsia="es-CL"/>
              </w:rPr>
              <w:t>Respuesta ciudadanía</w:t>
            </w:r>
          </w:p>
        </w:tc>
        <w:tc>
          <w:tcPr>
            <w:tcW w:w="1943" w:type="pct"/>
            <w:shd w:val="clear" w:color="auto" w:fill="EEECE1" w:themeFill="background2"/>
            <w:vAlign w:val="center"/>
          </w:tcPr>
          <w:p w14:paraId="28DC0662" w14:textId="77777777" w:rsidR="006272CE" w:rsidRPr="004B7A70" w:rsidRDefault="006272CE" w:rsidP="00FA5AD6">
            <w:pPr>
              <w:spacing w:after="0" w:line="240" w:lineRule="auto"/>
              <w:jc w:val="center"/>
              <w:rPr>
                <w:rFonts w:eastAsia="Times New Roman" w:cstheme="minorHAnsi"/>
                <w:b/>
                <w:bCs/>
                <w:color w:val="000000"/>
                <w:sz w:val="20"/>
                <w:szCs w:val="20"/>
                <w:lang w:eastAsia="es-CL"/>
              </w:rPr>
            </w:pPr>
            <w:r w:rsidRPr="00630EE6">
              <w:rPr>
                <w:rFonts w:eastAsia="Times New Roman" w:cstheme="minorHAnsi"/>
                <w:b/>
                <w:bCs/>
                <w:color w:val="000000"/>
                <w:sz w:val="20"/>
                <w:szCs w:val="20"/>
                <w:lang w:eastAsia="es-CL"/>
              </w:rPr>
              <w:t>Respuesta</w:t>
            </w:r>
            <w:r w:rsidRPr="004B7A70">
              <w:rPr>
                <w:rFonts w:eastAsia="Times New Roman" w:cstheme="minorHAnsi"/>
                <w:b/>
                <w:bCs/>
                <w:color w:val="000000"/>
                <w:sz w:val="20"/>
                <w:szCs w:val="20"/>
                <w:lang w:eastAsia="es-CL"/>
              </w:rPr>
              <w:t xml:space="preserve"> </w:t>
            </w:r>
            <w:r>
              <w:rPr>
                <w:rFonts w:eastAsia="Times New Roman" w:cstheme="minorHAnsi"/>
                <w:b/>
                <w:bCs/>
                <w:color w:val="000000"/>
                <w:sz w:val="20"/>
                <w:szCs w:val="20"/>
                <w:lang w:eastAsia="es-CL"/>
              </w:rPr>
              <w:t>ChileCompra</w:t>
            </w:r>
          </w:p>
        </w:tc>
      </w:tr>
      <w:tr w:rsidR="006272CE" w:rsidRPr="000B5C3D" w14:paraId="378098BD" w14:textId="77777777" w:rsidTr="00FA5AD6">
        <w:trPr>
          <w:trHeight w:val="20"/>
        </w:trPr>
        <w:tc>
          <w:tcPr>
            <w:tcW w:w="1603" w:type="pct"/>
            <w:shd w:val="clear" w:color="auto" w:fill="auto"/>
            <w:vAlign w:val="center"/>
            <w:hideMark/>
          </w:tcPr>
          <w:p w14:paraId="0813ADB4" w14:textId="77777777" w:rsidR="006272CE" w:rsidRPr="003E0679" w:rsidRDefault="006272CE" w:rsidP="00FA5AD6">
            <w:pPr>
              <w:spacing w:after="0" w:line="240" w:lineRule="auto"/>
              <w:rPr>
                <w:rFonts w:eastAsia="Times New Roman" w:cstheme="minorHAnsi"/>
                <w:color w:val="000000"/>
                <w:sz w:val="20"/>
                <w:szCs w:val="20"/>
                <w:lang w:eastAsia="es-CL"/>
              </w:rPr>
            </w:pPr>
            <w:r w:rsidRPr="003E0679">
              <w:rPr>
                <w:rFonts w:eastAsia="Times New Roman" w:cstheme="minorHAnsi"/>
                <w:color w:val="000000"/>
                <w:sz w:val="20"/>
                <w:szCs w:val="20"/>
                <w:lang w:eastAsia="es-CL"/>
              </w:rPr>
              <w:t>¿Qué oportunidades de mejora visualizas respecto de los criterios empleados para la evaluación de las ofertas?</w:t>
            </w:r>
          </w:p>
        </w:tc>
        <w:tc>
          <w:tcPr>
            <w:tcW w:w="1454" w:type="pct"/>
            <w:shd w:val="clear" w:color="auto" w:fill="auto"/>
            <w:vAlign w:val="center"/>
          </w:tcPr>
          <w:p w14:paraId="75FB82CB" w14:textId="584FC642" w:rsidR="006272CE" w:rsidRPr="003E0679" w:rsidRDefault="00D83024" w:rsidP="00FA5AD6">
            <w:pPr>
              <w:spacing w:after="0" w:line="240" w:lineRule="auto"/>
              <w:jc w:val="both"/>
              <w:rPr>
                <w:rFonts w:eastAsia="Times New Roman" w:cstheme="minorHAnsi"/>
                <w:color w:val="000000"/>
                <w:sz w:val="20"/>
                <w:szCs w:val="20"/>
                <w:lang w:eastAsia="es-CL"/>
              </w:rPr>
            </w:pPr>
            <w:r w:rsidRPr="00D83024">
              <w:rPr>
                <w:rFonts w:eastAsia="Times New Roman" w:cstheme="minorHAnsi"/>
                <w:color w:val="000000"/>
                <w:sz w:val="20"/>
                <w:szCs w:val="20"/>
                <w:lang w:eastAsia="es-CL"/>
              </w:rPr>
              <w:t>Las evaluaciones debieran tomar el brief como piedra angular de las propuestas porque ahí es donde está volcada la capacidad estratégica, visión del negocio, gestión con los medios, de las agencias.</w:t>
            </w:r>
          </w:p>
        </w:tc>
        <w:tc>
          <w:tcPr>
            <w:tcW w:w="1943" w:type="pct"/>
            <w:shd w:val="clear" w:color="auto" w:fill="auto"/>
            <w:vAlign w:val="center"/>
          </w:tcPr>
          <w:p w14:paraId="4CD58C9F" w14:textId="146C40F2" w:rsidR="006272CE" w:rsidRPr="007679C6" w:rsidRDefault="00F75FC3" w:rsidP="007679C6">
            <w:pPr>
              <w:spacing w:after="0" w:line="240" w:lineRule="auto"/>
              <w:jc w:val="both"/>
              <w:rPr>
                <w:rFonts w:eastAsia="Times New Roman" w:cstheme="minorHAnsi"/>
                <w:color w:val="000000"/>
                <w:sz w:val="20"/>
                <w:szCs w:val="20"/>
                <w:lang w:eastAsia="es-CL"/>
              </w:rPr>
            </w:pPr>
            <w:r>
              <w:rPr>
                <w:rFonts w:eastAsia="Times New Roman" w:cstheme="minorHAnsi"/>
                <w:color w:val="000000"/>
                <w:sz w:val="20"/>
                <w:szCs w:val="20"/>
                <w:lang w:eastAsia="es-CL"/>
              </w:rPr>
              <w:t xml:space="preserve">El </w:t>
            </w:r>
            <w:r w:rsidR="002C414E">
              <w:rPr>
                <w:rFonts w:eastAsia="Times New Roman" w:cstheme="minorHAnsi"/>
                <w:color w:val="000000"/>
                <w:sz w:val="20"/>
                <w:szCs w:val="20"/>
                <w:lang w:eastAsia="es-CL"/>
              </w:rPr>
              <w:t>criterio</w:t>
            </w:r>
            <w:r>
              <w:rPr>
                <w:rFonts w:eastAsia="Times New Roman" w:cstheme="minorHAnsi"/>
                <w:color w:val="000000"/>
                <w:sz w:val="20"/>
                <w:szCs w:val="20"/>
                <w:lang w:eastAsia="es-CL"/>
              </w:rPr>
              <w:t xml:space="preserve"> </w:t>
            </w:r>
            <w:r w:rsidR="00235E9F">
              <w:rPr>
                <w:rFonts w:eastAsia="Times New Roman" w:cstheme="minorHAnsi"/>
                <w:color w:val="000000"/>
                <w:sz w:val="20"/>
                <w:szCs w:val="20"/>
                <w:lang w:eastAsia="es-CL"/>
              </w:rPr>
              <w:t>asociado al</w:t>
            </w:r>
            <w:r w:rsidRPr="00F75FC3">
              <w:rPr>
                <w:rFonts w:eastAsia="Times New Roman" w:cstheme="minorHAnsi"/>
                <w:color w:val="000000"/>
                <w:sz w:val="20"/>
                <w:szCs w:val="20"/>
                <w:lang w:eastAsia="es-CL"/>
              </w:rPr>
              <w:t xml:space="preserve"> Brief, </w:t>
            </w:r>
            <w:r w:rsidR="00235E9F">
              <w:rPr>
                <w:rFonts w:eastAsia="Times New Roman" w:cstheme="minorHAnsi"/>
                <w:color w:val="000000"/>
                <w:sz w:val="20"/>
                <w:szCs w:val="20"/>
                <w:lang w:eastAsia="es-CL"/>
              </w:rPr>
              <w:t xml:space="preserve">es </w:t>
            </w:r>
            <w:r w:rsidR="002C414E">
              <w:rPr>
                <w:rFonts w:eastAsia="Times New Roman" w:cstheme="minorHAnsi"/>
                <w:color w:val="000000"/>
                <w:sz w:val="20"/>
                <w:szCs w:val="20"/>
                <w:lang w:eastAsia="es-CL"/>
              </w:rPr>
              <w:t>obligatorio</w:t>
            </w:r>
            <w:r w:rsidR="00235E9F">
              <w:rPr>
                <w:rFonts w:eastAsia="Times New Roman" w:cstheme="minorHAnsi"/>
                <w:color w:val="000000"/>
                <w:sz w:val="20"/>
                <w:szCs w:val="20"/>
                <w:lang w:eastAsia="es-CL"/>
              </w:rPr>
              <w:t>,</w:t>
            </w:r>
            <w:r w:rsidR="002C414E">
              <w:rPr>
                <w:rFonts w:eastAsia="Times New Roman" w:cstheme="minorHAnsi"/>
                <w:color w:val="000000"/>
                <w:sz w:val="20"/>
                <w:szCs w:val="20"/>
                <w:lang w:eastAsia="es-CL"/>
              </w:rPr>
              <w:t xml:space="preserve"> es más</w:t>
            </w:r>
            <w:r w:rsidR="00235E9F">
              <w:rPr>
                <w:rFonts w:eastAsia="Times New Roman" w:cstheme="minorHAnsi"/>
                <w:color w:val="000000"/>
                <w:sz w:val="20"/>
                <w:szCs w:val="20"/>
                <w:lang w:eastAsia="es-CL"/>
              </w:rPr>
              <w:t>, sino presenta este requisito</w:t>
            </w:r>
            <w:r w:rsidRPr="00F75FC3">
              <w:rPr>
                <w:rFonts w:eastAsia="Times New Roman" w:cstheme="minorHAnsi"/>
                <w:color w:val="000000"/>
                <w:sz w:val="20"/>
                <w:szCs w:val="20"/>
                <w:lang w:eastAsia="es-CL"/>
              </w:rPr>
              <w:t>, la oferta será declarada inadmisible</w:t>
            </w:r>
          </w:p>
        </w:tc>
      </w:tr>
      <w:tr w:rsidR="006272CE" w:rsidRPr="000B5C3D" w14:paraId="52CB8C1C" w14:textId="77777777" w:rsidTr="00FA5AD6">
        <w:trPr>
          <w:trHeight w:val="20"/>
        </w:trPr>
        <w:tc>
          <w:tcPr>
            <w:tcW w:w="1603" w:type="pct"/>
            <w:shd w:val="clear" w:color="auto" w:fill="auto"/>
            <w:vAlign w:val="center"/>
            <w:hideMark/>
          </w:tcPr>
          <w:p w14:paraId="5B70507E" w14:textId="77777777" w:rsidR="006272CE" w:rsidRPr="000B5C3D" w:rsidRDefault="006272CE" w:rsidP="00FA5AD6">
            <w:pPr>
              <w:spacing w:after="0" w:line="240" w:lineRule="auto"/>
              <w:rPr>
                <w:rFonts w:eastAsia="Times New Roman" w:cstheme="minorHAnsi"/>
                <w:color w:val="000000"/>
                <w:sz w:val="20"/>
                <w:szCs w:val="20"/>
                <w:lang w:eastAsia="es-CL"/>
              </w:rPr>
            </w:pPr>
            <w:r w:rsidRPr="000B5C3D">
              <w:rPr>
                <w:rFonts w:eastAsia="Times New Roman" w:cstheme="minorHAnsi"/>
                <w:color w:val="000000"/>
                <w:sz w:val="20"/>
                <w:szCs w:val="20"/>
                <w:lang w:eastAsia="es-CL"/>
              </w:rPr>
              <w:t>¿Qué oportunidades de mejora visualizas respecto del marco establecido para la ejecución contractual de las adquisiciones?</w:t>
            </w:r>
          </w:p>
        </w:tc>
        <w:tc>
          <w:tcPr>
            <w:tcW w:w="1454" w:type="pct"/>
            <w:shd w:val="clear" w:color="auto" w:fill="auto"/>
            <w:vAlign w:val="center"/>
          </w:tcPr>
          <w:p w14:paraId="7ECCD6B3" w14:textId="0775C332" w:rsidR="006272CE" w:rsidRPr="000B5C3D" w:rsidRDefault="00D83024" w:rsidP="00FA5AD6">
            <w:pPr>
              <w:spacing w:after="0" w:line="240" w:lineRule="auto"/>
              <w:jc w:val="both"/>
              <w:rPr>
                <w:rFonts w:eastAsia="Times New Roman" w:cstheme="minorHAnsi"/>
                <w:color w:val="000000"/>
                <w:sz w:val="20"/>
                <w:szCs w:val="20"/>
                <w:lang w:eastAsia="es-CL"/>
              </w:rPr>
            </w:pPr>
            <w:r w:rsidRPr="00D83024">
              <w:rPr>
                <w:rFonts w:eastAsia="Times New Roman" w:cstheme="minorHAnsi"/>
                <w:color w:val="000000"/>
                <w:sz w:val="20"/>
                <w:szCs w:val="20"/>
                <w:lang w:eastAsia="es-CL"/>
              </w:rPr>
              <w:t>Aún no está claro cómo funcionará este nuevo marco porque está recién partiendo y no han habido capacitaciones, por lo pronto el pedir para cada licitación una boleta de garantía es más bien retroceder y no avanzar.</w:t>
            </w:r>
          </w:p>
        </w:tc>
        <w:tc>
          <w:tcPr>
            <w:tcW w:w="1943" w:type="pct"/>
            <w:shd w:val="clear" w:color="auto" w:fill="auto"/>
            <w:vAlign w:val="center"/>
          </w:tcPr>
          <w:p w14:paraId="13558492" w14:textId="630B7B51" w:rsidR="006272CE" w:rsidRPr="007679C6" w:rsidRDefault="00B645AA" w:rsidP="007679C6">
            <w:pPr>
              <w:spacing w:after="0" w:line="240" w:lineRule="auto"/>
              <w:jc w:val="both"/>
              <w:rPr>
                <w:rFonts w:eastAsia="Times New Roman" w:cstheme="minorHAnsi"/>
                <w:color w:val="000000"/>
                <w:sz w:val="20"/>
                <w:szCs w:val="20"/>
                <w:lang w:eastAsia="es-CL"/>
              </w:rPr>
            </w:pPr>
            <w:r w:rsidRPr="000B5C3D">
              <w:rPr>
                <w:rFonts w:eastAsia="Times New Roman" w:cstheme="minorHAnsi"/>
                <w:color w:val="000000"/>
                <w:sz w:val="20"/>
                <w:szCs w:val="20"/>
                <w:lang w:eastAsia="es-CL"/>
              </w:rPr>
              <w:t>No es posible incorporar lo observado</w:t>
            </w:r>
          </w:p>
        </w:tc>
      </w:tr>
      <w:tr w:rsidR="006272CE" w:rsidRPr="000B5C3D" w14:paraId="0D14402E" w14:textId="77777777" w:rsidTr="00FA5AD6">
        <w:trPr>
          <w:trHeight w:val="20"/>
        </w:trPr>
        <w:tc>
          <w:tcPr>
            <w:tcW w:w="1603" w:type="pct"/>
            <w:shd w:val="clear" w:color="auto" w:fill="auto"/>
            <w:vAlign w:val="center"/>
            <w:hideMark/>
          </w:tcPr>
          <w:p w14:paraId="65CAFB6A" w14:textId="77777777" w:rsidR="006272CE" w:rsidRPr="000B5C3D" w:rsidRDefault="006272CE" w:rsidP="00FA5AD6">
            <w:pPr>
              <w:spacing w:after="0" w:line="240" w:lineRule="auto"/>
              <w:rPr>
                <w:rFonts w:eastAsia="Times New Roman" w:cstheme="minorHAnsi"/>
                <w:color w:val="000000"/>
                <w:sz w:val="20"/>
                <w:szCs w:val="20"/>
                <w:lang w:eastAsia="es-CL"/>
              </w:rPr>
            </w:pPr>
            <w:r w:rsidRPr="000B5C3D">
              <w:rPr>
                <w:rFonts w:eastAsia="Times New Roman" w:cstheme="minorHAnsi"/>
                <w:color w:val="000000"/>
                <w:sz w:val="20"/>
                <w:szCs w:val="20"/>
                <w:lang w:eastAsia="es-CL"/>
              </w:rPr>
              <w:t>¿Qué recomendaciones realizarías para mejorar (facilitar) la contratación de estos tipos de servicios?</w:t>
            </w:r>
          </w:p>
        </w:tc>
        <w:tc>
          <w:tcPr>
            <w:tcW w:w="1454" w:type="pct"/>
            <w:shd w:val="clear" w:color="auto" w:fill="auto"/>
            <w:vAlign w:val="center"/>
          </w:tcPr>
          <w:p w14:paraId="371C0B44" w14:textId="4BCE1A3F" w:rsidR="006272CE" w:rsidRPr="000B5C3D" w:rsidRDefault="00D83024" w:rsidP="00FA5AD6">
            <w:pPr>
              <w:spacing w:after="0" w:line="240" w:lineRule="auto"/>
              <w:jc w:val="both"/>
              <w:rPr>
                <w:rFonts w:eastAsia="Times New Roman" w:cstheme="minorHAnsi"/>
                <w:color w:val="000000"/>
                <w:sz w:val="20"/>
                <w:szCs w:val="20"/>
                <w:lang w:eastAsia="es-CL"/>
              </w:rPr>
            </w:pPr>
            <w:r w:rsidRPr="00D83024">
              <w:rPr>
                <w:rFonts w:eastAsia="Times New Roman" w:cstheme="minorHAnsi"/>
                <w:color w:val="000000"/>
                <w:sz w:val="20"/>
                <w:szCs w:val="20"/>
                <w:lang w:eastAsia="es-CL"/>
              </w:rPr>
              <w:t>Ser claros en los brief, los objetivos y definiciones, evitar la ambiguedad que muchas veces presentan las bases publicadas.</w:t>
            </w:r>
          </w:p>
        </w:tc>
        <w:tc>
          <w:tcPr>
            <w:tcW w:w="1943" w:type="pct"/>
            <w:shd w:val="clear" w:color="auto" w:fill="auto"/>
            <w:vAlign w:val="center"/>
          </w:tcPr>
          <w:p w14:paraId="49E90FE9" w14:textId="180443D5" w:rsidR="006272CE" w:rsidRPr="007679C6" w:rsidRDefault="00251F0F" w:rsidP="007679C6">
            <w:pPr>
              <w:spacing w:after="0" w:line="240" w:lineRule="auto"/>
              <w:jc w:val="both"/>
              <w:rPr>
                <w:rFonts w:eastAsia="Times New Roman" w:cstheme="minorHAnsi"/>
                <w:color w:val="000000"/>
                <w:sz w:val="20"/>
                <w:szCs w:val="20"/>
                <w:lang w:eastAsia="es-CL"/>
              </w:rPr>
            </w:pPr>
            <w:r w:rsidRPr="007679C6">
              <w:rPr>
                <w:rFonts w:eastAsia="Times New Roman" w:cstheme="minorHAnsi"/>
                <w:color w:val="000000"/>
                <w:sz w:val="20"/>
                <w:szCs w:val="20"/>
                <w:lang w:eastAsia="es-CL"/>
              </w:rPr>
              <w:t>No requiere respuesta</w:t>
            </w:r>
          </w:p>
        </w:tc>
      </w:tr>
      <w:tr w:rsidR="006272CE" w:rsidRPr="000B5C3D" w14:paraId="3E8A15BC" w14:textId="77777777" w:rsidTr="00FA5AD6">
        <w:trPr>
          <w:trHeight w:val="20"/>
        </w:trPr>
        <w:tc>
          <w:tcPr>
            <w:tcW w:w="1603" w:type="pct"/>
            <w:shd w:val="clear" w:color="auto" w:fill="auto"/>
            <w:vAlign w:val="center"/>
            <w:hideMark/>
          </w:tcPr>
          <w:p w14:paraId="5CEED2B7" w14:textId="77777777" w:rsidR="006272CE" w:rsidRPr="000B5C3D" w:rsidRDefault="006272CE" w:rsidP="00FA5AD6">
            <w:pPr>
              <w:spacing w:after="0" w:line="240" w:lineRule="auto"/>
              <w:rPr>
                <w:rFonts w:eastAsia="Times New Roman" w:cstheme="minorHAnsi"/>
                <w:color w:val="000000"/>
                <w:sz w:val="20"/>
                <w:szCs w:val="20"/>
                <w:lang w:eastAsia="es-CL"/>
              </w:rPr>
            </w:pPr>
            <w:r w:rsidRPr="000B5C3D">
              <w:rPr>
                <w:rFonts w:eastAsia="Times New Roman" w:cstheme="minorHAnsi"/>
                <w:color w:val="000000"/>
                <w:sz w:val="20"/>
                <w:szCs w:val="20"/>
                <w:lang w:eastAsia="es-CL"/>
              </w:rPr>
              <w:t>¿Visualizas algún aspecto importante en las contrataciones de este tipo de servicios que no esté regulado y/o contemplado y que pudiera representar un riesgo en los procesos de adquisición?</w:t>
            </w:r>
          </w:p>
        </w:tc>
        <w:tc>
          <w:tcPr>
            <w:tcW w:w="1454" w:type="pct"/>
            <w:shd w:val="clear" w:color="auto" w:fill="auto"/>
            <w:vAlign w:val="center"/>
          </w:tcPr>
          <w:p w14:paraId="5116A48D" w14:textId="3CD1CEDC" w:rsidR="006272CE" w:rsidRPr="000B5C3D" w:rsidRDefault="007917AA" w:rsidP="00FA5AD6">
            <w:pPr>
              <w:spacing w:after="0" w:line="240" w:lineRule="auto"/>
              <w:jc w:val="both"/>
              <w:rPr>
                <w:rFonts w:eastAsia="Times New Roman" w:cstheme="minorHAnsi"/>
                <w:color w:val="000000"/>
                <w:sz w:val="20"/>
                <w:szCs w:val="20"/>
                <w:lang w:eastAsia="es-CL"/>
              </w:rPr>
            </w:pPr>
            <w:r w:rsidRPr="007917AA">
              <w:rPr>
                <w:rFonts w:eastAsia="Times New Roman" w:cstheme="minorHAnsi"/>
                <w:color w:val="000000"/>
                <w:sz w:val="20"/>
                <w:szCs w:val="20"/>
                <w:lang w:eastAsia="es-CL"/>
              </w:rPr>
              <w:t>La verdad no lo sé.</w:t>
            </w:r>
          </w:p>
        </w:tc>
        <w:tc>
          <w:tcPr>
            <w:tcW w:w="1943" w:type="pct"/>
            <w:shd w:val="clear" w:color="auto" w:fill="auto"/>
            <w:vAlign w:val="center"/>
          </w:tcPr>
          <w:p w14:paraId="6CB3888A" w14:textId="304E2145" w:rsidR="006272CE" w:rsidRPr="007679C6" w:rsidRDefault="00251F0F" w:rsidP="007679C6">
            <w:pPr>
              <w:spacing w:after="0" w:line="240" w:lineRule="auto"/>
              <w:rPr>
                <w:rFonts w:eastAsia="Times New Roman" w:cstheme="minorHAnsi"/>
                <w:color w:val="000000"/>
                <w:sz w:val="20"/>
                <w:szCs w:val="20"/>
                <w:lang w:eastAsia="es-CL"/>
              </w:rPr>
            </w:pPr>
            <w:r w:rsidRPr="007679C6">
              <w:rPr>
                <w:rFonts w:eastAsia="Times New Roman" w:cstheme="minorHAnsi"/>
                <w:color w:val="000000"/>
                <w:sz w:val="20"/>
                <w:szCs w:val="20"/>
                <w:lang w:eastAsia="es-CL"/>
              </w:rPr>
              <w:t>No requiere respuesta</w:t>
            </w:r>
          </w:p>
        </w:tc>
      </w:tr>
      <w:tr w:rsidR="006272CE" w:rsidRPr="000B5C3D" w14:paraId="1212BA2A" w14:textId="77777777" w:rsidTr="00FA5AD6">
        <w:trPr>
          <w:trHeight w:val="20"/>
        </w:trPr>
        <w:tc>
          <w:tcPr>
            <w:tcW w:w="1603" w:type="pct"/>
            <w:shd w:val="clear" w:color="auto" w:fill="auto"/>
            <w:vAlign w:val="center"/>
            <w:hideMark/>
          </w:tcPr>
          <w:p w14:paraId="5270B406" w14:textId="77777777" w:rsidR="006272CE" w:rsidRPr="000B5C3D" w:rsidRDefault="006272CE" w:rsidP="00FA5AD6">
            <w:pPr>
              <w:spacing w:after="0" w:line="240" w:lineRule="auto"/>
              <w:rPr>
                <w:rFonts w:eastAsia="Times New Roman" w:cstheme="minorHAnsi"/>
                <w:color w:val="000000"/>
                <w:sz w:val="20"/>
                <w:szCs w:val="20"/>
                <w:lang w:eastAsia="es-CL"/>
              </w:rPr>
            </w:pPr>
            <w:r w:rsidRPr="000B5C3D">
              <w:rPr>
                <w:rFonts w:eastAsia="Times New Roman" w:cstheme="minorHAnsi"/>
                <w:color w:val="000000"/>
                <w:sz w:val="20"/>
                <w:szCs w:val="20"/>
                <w:lang w:eastAsia="es-CL"/>
              </w:rPr>
              <w:t>¿Existe alguna temática referente al servicio que no esté abordada?</w:t>
            </w:r>
          </w:p>
        </w:tc>
        <w:tc>
          <w:tcPr>
            <w:tcW w:w="1454" w:type="pct"/>
            <w:shd w:val="clear" w:color="auto" w:fill="auto"/>
          </w:tcPr>
          <w:p w14:paraId="48B72524" w14:textId="57F99DF2" w:rsidR="006272CE" w:rsidRPr="000B5C3D" w:rsidRDefault="007917AA" w:rsidP="00FA5AD6">
            <w:pPr>
              <w:spacing w:after="0" w:line="240" w:lineRule="auto"/>
              <w:jc w:val="both"/>
              <w:rPr>
                <w:rFonts w:eastAsia="Times New Roman" w:cstheme="minorHAnsi"/>
                <w:color w:val="000000"/>
                <w:sz w:val="20"/>
                <w:szCs w:val="20"/>
                <w:lang w:eastAsia="es-CL"/>
              </w:rPr>
            </w:pPr>
            <w:r w:rsidRPr="007917AA">
              <w:rPr>
                <w:rFonts w:eastAsia="Times New Roman" w:cstheme="minorHAnsi"/>
                <w:color w:val="000000"/>
                <w:sz w:val="20"/>
                <w:szCs w:val="20"/>
                <w:lang w:eastAsia="es-CL"/>
              </w:rPr>
              <w:t>aún no he ahondado en el nuevo proceso porque ha habido muy poca información</w:t>
            </w:r>
          </w:p>
        </w:tc>
        <w:tc>
          <w:tcPr>
            <w:tcW w:w="1943" w:type="pct"/>
            <w:shd w:val="clear" w:color="auto" w:fill="auto"/>
            <w:vAlign w:val="center"/>
          </w:tcPr>
          <w:p w14:paraId="3518C38D" w14:textId="2EDCA962" w:rsidR="006272CE" w:rsidRPr="007679C6" w:rsidRDefault="002205A0" w:rsidP="007679C6">
            <w:pPr>
              <w:spacing w:after="0" w:line="240" w:lineRule="auto"/>
              <w:jc w:val="both"/>
              <w:rPr>
                <w:rFonts w:eastAsia="Times New Roman" w:cstheme="minorHAnsi"/>
                <w:color w:val="000000"/>
                <w:sz w:val="20"/>
                <w:szCs w:val="20"/>
                <w:lang w:eastAsia="es-CL"/>
              </w:rPr>
            </w:pPr>
            <w:r w:rsidRPr="007679C6">
              <w:rPr>
                <w:rFonts w:eastAsia="Times New Roman" w:cstheme="minorHAnsi"/>
                <w:color w:val="000000"/>
                <w:sz w:val="20"/>
                <w:szCs w:val="20"/>
                <w:lang w:eastAsia="es-CL"/>
              </w:rPr>
              <w:t>No requiere respuesta</w:t>
            </w:r>
          </w:p>
        </w:tc>
      </w:tr>
      <w:tr w:rsidR="006272CE" w:rsidRPr="000B5C3D" w14:paraId="7BCF9ECA" w14:textId="77777777" w:rsidTr="007679C6">
        <w:trPr>
          <w:trHeight w:val="20"/>
        </w:trPr>
        <w:tc>
          <w:tcPr>
            <w:tcW w:w="1603" w:type="pct"/>
            <w:shd w:val="clear" w:color="auto" w:fill="auto"/>
            <w:vAlign w:val="center"/>
            <w:hideMark/>
          </w:tcPr>
          <w:p w14:paraId="737C8ABD" w14:textId="77777777" w:rsidR="006272CE" w:rsidRPr="000B5C3D" w:rsidRDefault="006272CE" w:rsidP="00FA5AD6">
            <w:pPr>
              <w:spacing w:after="0" w:line="240" w:lineRule="auto"/>
              <w:rPr>
                <w:rFonts w:eastAsia="Times New Roman" w:cstheme="minorHAnsi"/>
                <w:color w:val="000000"/>
                <w:sz w:val="20"/>
                <w:szCs w:val="20"/>
                <w:lang w:eastAsia="es-CL"/>
              </w:rPr>
            </w:pPr>
            <w:r w:rsidRPr="000B5C3D">
              <w:rPr>
                <w:rFonts w:eastAsia="Times New Roman" w:cstheme="minorHAnsi"/>
                <w:color w:val="000000"/>
                <w:sz w:val="20"/>
                <w:szCs w:val="20"/>
                <w:lang w:eastAsia="es-CL"/>
              </w:rPr>
              <w:t>Otra observación y/o comentario</w:t>
            </w:r>
          </w:p>
        </w:tc>
        <w:tc>
          <w:tcPr>
            <w:tcW w:w="1454" w:type="pct"/>
            <w:shd w:val="clear" w:color="auto" w:fill="auto"/>
          </w:tcPr>
          <w:p w14:paraId="0BE35851" w14:textId="45290C4D" w:rsidR="006272CE" w:rsidRPr="000B5C3D" w:rsidRDefault="00A83FB7" w:rsidP="00FA5AD6">
            <w:pPr>
              <w:spacing w:after="0" w:line="240" w:lineRule="auto"/>
              <w:jc w:val="both"/>
              <w:rPr>
                <w:rFonts w:eastAsia="Times New Roman" w:cstheme="minorHAnsi"/>
                <w:color w:val="000000"/>
                <w:sz w:val="20"/>
                <w:szCs w:val="20"/>
                <w:lang w:eastAsia="es-CL"/>
              </w:rPr>
            </w:pPr>
            <w:r w:rsidRPr="00A83FB7">
              <w:rPr>
                <w:rFonts w:eastAsia="Times New Roman" w:cstheme="minorHAnsi"/>
                <w:color w:val="000000"/>
                <w:sz w:val="20"/>
                <w:szCs w:val="20"/>
                <w:lang w:eastAsia="es-CL"/>
              </w:rPr>
              <w:t>es imprescindible generen capacitaciones</w:t>
            </w:r>
          </w:p>
        </w:tc>
        <w:tc>
          <w:tcPr>
            <w:tcW w:w="1943" w:type="pct"/>
            <w:shd w:val="clear" w:color="auto" w:fill="auto"/>
            <w:vAlign w:val="center"/>
            <w:hideMark/>
          </w:tcPr>
          <w:p w14:paraId="2BBFE562" w14:textId="682B9258" w:rsidR="006272CE" w:rsidRPr="007679C6" w:rsidRDefault="002205A0" w:rsidP="00961C58">
            <w:pPr>
              <w:spacing w:after="0" w:line="240" w:lineRule="auto"/>
              <w:jc w:val="both"/>
              <w:rPr>
                <w:rFonts w:eastAsia="Times New Roman" w:cstheme="minorHAnsi"/>
                <w:color w:val="000000"/>
                <w:sz w:val="20"/>
                <w:szCs w:val="20"/>
                <w:lang w:eastAsia="es-CL"/>
              </w:rPr>
            </w:pPr>
            <w:r w:rsidRPr="004F6B35">
              <w:rPr>
                <w:rFonts w:eastAsia="Times New Roman" w:cstheme="minorHAnsi"/>
                <w:color w:val="000000"/>
                <w:sz w:val="20"/>
                <w:szCs w:val="20"/>
                <w:lang w:eastAsia="es-CL"/>
              </w:rPr>
              <w:t>Es el caso de los servicios de c</w:t>
            </w:r>
            <w:r>
              <w:rPr>
                <w:rFonts w:eastAsia="Times New Roman" w:cstheme="minorHAnsi"/>
                <w:color w:val="000000"/>
                <w:sz w:val="20"/>
                <w:szCs w:val="20"/>
                <w:lang w:eastAsia="es-CL"/>
              </w:rPr>
              <w:t>ampañas</w:t>
            </w:r>
            <w:r w:rsidRPr="004F6B35">
              <w:rPr>
                <w:rFonts w:eastAsia="Times New Roman" w:cstheme="minorHAnsi"/>
                <w:color w:val="000000"/>
                <w:sz w:val="20"/>
                <w:szCs w:val="20"/>
                <w:lang w:eastAsia="es-CL"/>
              </w:rPr>
              <w:t xml:space="preserve"> que dejar</w:t>
            </w:r>
            <w:r>
              <w:rPr>
                <w:rFonts w:eastAsia="Times New Roman" w:cstheme="minorHAnsi"/>
                <w:color w:val="000000"/>
                <w:sz w:val="20"/>
                <w:szCs w:val="20"/>
                <w:lang w:eastAsia="es-CL"/>
              </w:rPr>
              <w:t xml:space="preserve">on </w:t>
            </w:r>
            <w:r w:rsidRPr="004F6B35">
              <w:rPr>
                <w:rFonts w:eastAsia="Times New Roman" w:cstheme="minorHAnsi"/>
                <w:color w:val="000000"/>
                <w:sz w:val="20"/>
                <w:szCs w:val="20"/>
                <w:lang w:eastAsia="es-CL"/>
              </w:rPr>
              <w:t>de formar parte de los convenios marco y pasarán a adquirirse por los organismos a través de modalidades que son más dinámicas, con mayor participación, agilidad y de mayor alcance</w:t>
            </w:r>
            <w:r>
              <w:rPr>
                <w:rFonts w:eastAsia="Times New Roman" w:cstheme="minorHAnsi"/>
                <w:color w:val="000000"/>
                <w:sz w:val="20"/>
                <w:szCs w:val="20"/>
                <w:lang w:eastAsia="es-CL"/>
              </w:rPr>
              <w:t xml:space="preserve">, como es el caso de </w:t>
            </w:r>
            <w:r w:rsidRPr="004F6B35">
              <w:rPr>
                <w:rFonts w:eastAsia="Times New Roman" w:cstheme="minorHAnsi"/>
                <w:color w:val="000000"/>
                <w:sz w:val="20"/>
                <w:szCs w:val="20"/>
                <w:lang w:eastAsia="es-CL"/>
              </w:rPr>
              <w:t>Compra Ágil y las Bases Tipo de Licitación</w:t>
            </w:r>
            <w:r>
              <w:rPr>
                <w:rFonts w:eastAsia="Times New Roman" w:cstheme="minorHAnsi"/>
                <w:color w:val="000000"/>
                <w:sz w:val="20"/>
                <w:szCs w:val="20"/>
                <w:lang w:eastAsia="es-CL"/>
              </w:rPr>
              <w:t>, se tiene contemplado invitar</w:t>
            </w:r>
            <w:r w:rsidRPr="004F6B35">
              <w:rPr>
                <w:rFonts w:eastAsia="Times New Roman" w:cstheme="minorHAnsi"/>
                <w:color w:val="000000"/>
                <w:sz w:val="20"/>
                <w:szCs w:val="20"/>
                <w:lang w:eastAsia="es-CL"/>
              </w:rPr>
              <w:t xml:space="preserve"> a participar de  cursos disponibles con el fin de apoyar a nuestros usuarios en este cambio, los que son gratuitos y  disponibles de manera online, a  través del sitio capacitacion.chilecompra.cl. En este </w:t>
            </w:r>
            <w:r>
              <w:rPr>
                <w:rFonts w:eastAsia="Times New Roman" w:cstheme="minorHAnsi"/>
                <w:color w:val="000000"/>
                <w:sz w:val="20"/>
                <w:szCs w:val="20"/>
                <w:lang w:eastAsia="es-CL"/>
              </w:rPr>
              <w:t>lugar</w:t>
            </w:r>
            <w:r w:rsidRPr="004F6B35">
              <w:rPr>
                <w:rFonts w:eastAsia="Times New Roman" w:cstheme="minorHAnsi"/>
                <w:color w:val="000000"/>
                <w:sz w:val="20"/>
                <w:szCs w:val="20"/>
                <w:lang w:eastAsia="es-CL"/>
              </w:rPr>
              <w:t xml:space="preserve"> puede revisar el calendario e inscribirse en las actividades que más les interesen</w:t>
            </w:r>
          </w:p>
        </w:tc>
      </w:tr>
    </w:tbl>
    <w:p w14:paraId="68324007" w14:textId="19EEF622" w:rsidR="006272CE" w:rsidRDefault="006272CE" w:rsidP="00420400">
      <w:pPr>
        <w:pStyle w:val="Prrafodelista"/>
      </w:pPr>
    </w:p>
    <w:p w14:paraId="7F652EB2" w14:textId="67BD5347" w:rsidR="00777706" w:rsidRDefault="00777706" w:rsidP="00420400">
      <w:pPr>
        <w:pStyle w:val="Prrafodelista"/>
      </w:pPr>
    </w:p>
    <w:p w14:paraId="6530CB4B" w14:textId="2C33860E" w:rsidR="00777706" w:rsidRDefault="00777706" w:rsidP="00FA5AD6">
      <w:pPr>
        <w:pStyle w:val="Prrafodelista"/>
        <w:numPr>
          <w:ilvl w:val="0"/>
          <w:numId w:val="10"/>
        </w:numPr>
      </w:pPr>
      <w:r w:rsidRPr="00A83FB7">
        <w:rPr>
          <w:rFonts w:cstheme="minorHAnsi"/>
        </w:rPr>
        <w:t xml:space="preserve">Recibida el </w:t>
      </w:r>
      <w:r w:rsidR="00A83FB7" w:rsidRPr="00A83FB7">
        <w:rPr>
          <w:rFonts w:cstheme="minorHAnsi"/>
        </w:rPr>
        <w:t>24-06-2021  23:54:04</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194"/>
        <w:gridCol w:w="2897"/>
        <w:gridCol w:w="3871"/>
      </w:tblGrid>
      <w:tr w:rsidR="006272CE" w:rsidRPr="004B7A70" w14:paraId="1104EBA9" w14:textId="77777777" w:rsidTr="00FA5AD6">
        <w:trPr>
          <w:trHeight w:val="20"/>
        </w:trPr>
        <w:tc>
          <w:tcPr>
            <w:tcW w:w="1603" w:type="pct"/>
            <w:shd w:val="clear" w:color="auto" w:fill="EEECE1" w:themeFill="background2"/>
            <w:vAlign w:val="center"/>
          </w:tcPr>
          <w:p w14:paraId="410A6CDB" w14:textId="77777777" w:rsidR="006272CE" w:rsidRPr="00A905A6" w:rsidRDefault="006272CE" w:rsidP="00FA5AD6">
            <w:pPr>
              <w:spacing w:after="0" w:line="240" w:lineRule="auto"/>
              <w:jc w:val="center"/>
              <w:rPr>
                <w:rFonts w:eastAsia="Times New Roman" w:cstheme="minorHAnsi"/>
                <w:b/>
                <w:bCs/>
                <w:color w:val="000000"/>
                <w:sz w:val="20"/>
                <w:szCs w:val="20"/>
                <w:lang w:eastAsia="es-CL"/>
              </w:rPr>
            </w:pPr>
            <w:r w:rsidRPr="00A905A6">
              <w:rPr>
                <w:rFonts w:eastAsia="Times New Roman" w:cstheme="minorHAnsi"/>
                <w:b/>
                <w:bCs/>
                <w:color w:val="000000"/>
                <w:sz w:val="20"/>
                <w:szCs w:val="20"/>
                <w:lang w:eastAsia="es-CL"/>
              </w:rPr>
              <w:t>Pregunta</w:t>
            </w:r>
          </w:p>
        </w:tc>
        <w:tc>
          <w:tcPr>
            <w:tcW w:w="1454" w:type="pct"/>
            <w:shd w:val="clear" w:color="auto" w:fill="EEECE1" w:themeFill="background2"/>
            <w:vAlign w:val="center"/>
          </w:tcPr>
          <w:p w14:paraId="47FEF6AF" w14:textId="77777777" w:rsidR="006272CE" w:rsidRPr="004B7A70" w:rsidRDefault="006272CE" w:rsidP="00FA5AD6">
            <w:pPr>
              <w:spacing w:after="0" w:line="240" w:lineRule="auto"/>
              <w:jc w:val="center"/>
              <w:rPr>
                <w:rFonts w:eastAsia="Times New Roman" w:cstheme="minorHAnsi"/>
                <w:b/>
                <w:bCs/>
                <w:color w:val="000000"/>
                <w:sz w:val="20"/>
                <w:szCs w:val="20"/>
                <w:lang w:eastAsia="es-CL"/>
              </w:rPr>
            </w:pPr>
            <w:r w:rsidRPr="004B7A70">
              <w:rPr>
                <w:rFonts w:eastAsia="Times New Roman" w:cstheme="minorHAnsi"/>
                <w:b/>
                <w:bCs/>
                <w:color w:val="000000"/>
                <w:sz w:val="20"/>
                <w:szCs w:val="20"/>
                <w:lang w:eastAsia="es-CL"/>
              </w:rPr>
              <w:t>Respuesta ciudadanía</w:t>
            </w:r>
          </w:p>
        </w:tc>
        <w:tc>
          <w:tcPr>
            <w:tcW w:w="1943" w:type="pct"/>
            <w:shd w:val="clear" w:color="auto" w:fill="EEECE1" w:themeFill="background2"/>
            <w:vAlign w:val="center"/>
          </w:tcPr>
          <w:p w14:paraId="1B4A6B59" w14:textId="77777777" w:rsidR="006272CE" w:rsidRPr="004B7A70" w:rsidRDefault="006272CE" w:rsidP="00FA5AD6">
            <w:pPr>
              <w:spacing w:after="0" w:line="240" w:lineRule="auto"/>
              <w:jc w:val="center"/>
              <w:rPr>
                <w:rFonts w:eastAsia="Times New Roman" w:cstheme="minorHAnsi"/>
                <w:b/>
                <w:bCs/>
                <w:color w:val="000000"/>
                <w:sz w:val="20"/>
                <w:szCs w:val="20"/>
                <w:lang w:eastAsia="es-CL"/>
              </w:rPr>
            </w:pPr>
            <w:r w:rsidRPr="00630EE6">
              <w:rPr>
                <w:rFonts w:eastAsia="Times New Roman" w:cstheme="minorHAnsi"/>
                <w:b/>
                <w:bCs/>
                <w:color w:val="000000"/>
                <w:sz w:val="20"/>
                <w:szCs w:val="20"/>
                <w:lang w:eastAsia="es-CL"/>
              </w:rPr>
              <w:t>Respuesta</w:t>
            </w:r>
            <w:r w:rsidRPr="004B7A70">
              <w:rPr>
                <w:rFonts w:eastAsia="Times New Roman" w:cstheme="minorHAnsi"/>
                <w:b/>
                <w:bCs/>
                <w:color w:val="000000"/>
                <w:sz w:val="20"/>
                <w:szCs w:val="20"/>
                <w:lang w:eastAsia="es-CL"/>
              </w:rPr>
              <w:t xml:space="preserve"> </w:t>
            </w:r>
            <w:r>
              <w:rPr>
                <w:rFonts w:eastAsia="Times New Roman" w:cstheme="minorHAnsi"/>
                <w:b/>
                <w:bCs/>
                <w:color w:val="000000"/>
                <w:sz w:val="20"/>
                <w:szCs w:val="20"/>
                <w:lang w:eastAsia="es-CL"/>
              </w:rPr>
              <w:t>ChileCompra</w:t>
            </w:r>
          </w:p>
        </w:tc>
      </w:tr>
      <w:tr w:rsidR="006272CE" w:rsidRPr="000B5C3D" w14:paraId="6441A0DD" w14:textId="77777777" w:rsidTr="00FA5AD6">
        <w:trPr>
          <w:trHeight w:val="20"/>
        </w:trPr>
        <w:tc>
          <w:tcPr>
            <w:tcW w:w="1603" w:type="pct"/>
            <w:shd w:val="clear" w:color="auto" w:fill="auto"/>
            <w:vAlign w:val="center"/>
            <w:hideMark/>
          </w:tcPr>
          <w:p w14:paraId="04D159F6" w14:textId="77777777" w:rsidR="006272CE" w:rsidRPr="003E0679" w:rsidRDefault="006272CE" w:rsidP="00FA5AD6">
            <w:pPr>
              <w:spacing w:after="0" w:line="240" w:lineRule="auto"/>
              <w:rPr>
                <w:rFonts w:eastAsia="Times New Roman" w:cstheme="minorHAnsi"/>
                <w:color w:val="000000"/>
                <w:sz w:val="20"/>
                <w:szCs w:val="20"/>
                <w:lang w:eastAsia="es-CL"/>
              </w:rPr>
            </w:pPr>
            <w:r w:rsidRPr="003E0679">
              <w:rPr>
                <w:rFonts w:eastAsia="Times New Roman" w:cstheme="minorHAnsi"/>
                <w:color w:val="000000"/>
                <w:sz w:val="20"/>
                <w:szCs w:val="20"/>
                <w:lang w:eastAsia="es-CL"/>
              </w:rPr>
              <w:t>¿Qué oportunidades de mejora visualizas respecto de los criterios empleados para la evaluación de las ofertas?</w:t>
            </w:r>
          </w:p>
        </w:tc>
        <w:tc>
          <w:tcPr>
            <w:tcW w:w="1454" w:type="pct"/>
            <w:shd w:val="clear" w:color="auto" w:fill="auto"/>
            <w:vAlign w:val="center"/>
          </w:tcPr>
          <w:p w14:paraId="6E74E23E" w14:textId="5FDB368B" w:rsidR="006272CE" w:rsidRPr="003E0679" w:rsidRDefault="000F75D5" w:rsidP="00FA5AD6">
            <w:pPr>
              <w:spacing w:after="0" w:line="240" w:lineRule="auto"/>
              <w:jc w:val="both"/>
              <w:rPr>
                <w:rFonts w:eastAsia="Times New Roman" w:cstheme="minorHAnsi"/>
                <w:color w:val="000000"/>
                <w:sz w:val="20"/>
                <w:szCs w:val="20"/>
                <w:lang w:eastAsia="es-CL"/>
              </w:rPr>
            </w:pPr>
            <w:r w:rsidRPr="000F75D5">
              <w:rPr>
                <w:rFonts w:eastAsia="Times New Roman" w:cstheme="minorHAnsi"/>
                <w:color w:val="000000"/>
                <w:sz w:val="20"/>
                <w:szCs w:val="20"/>
                <w:lang w:eastAsia="es-CL"/>
              </w:rPr>
              <w:t>Pienso que la variable precio afecta las compras públicas, ya que hay quienes por ganar una Licitación bajan los precios al punto de afectar los objetivos comunicacionales y, sin embargo, terminan ganando la compra por este factor.</w:t>
            </w:r>
          </w:p>
        </w:tc>
        <w:tc>
          <w:tcPr>
            <w:tcW w:w="1943" w:type="pct"/>
            <w:shd w:val="clear" w:color="auto" w:fill="auto"/>
            <w:vAlign w:val="center"/>
          </w:tcPr>
          <w:p w14:paraId="1518675A" w14:textId="6A9A2890" w:rsidR="006272CE" w:rsidRPr="007679C6" w:rsidRDefault="00954098" w:rsidP="007679C6">
            <w:pPr>
              <w:spacing w:after="0" w:line="240" w:lineRule="auto"/>
              <w:jc w:val="both"/>
              <w:rPr>
                <w:rFonts w:eastAsia="Times New Roman" w:cstheme="minorHAnsi"/>
                <w:color w:val="000000"/>
                <w:sz w:val="20"/>
                <w:szCs w:val="20"/>
                <w:lang w:eastAsia="es-CL"/>
              </w:rPr>
            </w:pPr>
            <w:r>
              <w:rPr>
                <w:rFonts w:eastAsia="Times New Roman" w:cstheme="minorHAnsi"/>
                <w:color w:val="000000"/>
                <w:sz w:val="20"/>
                <w:szCs w:val="20"/>
                <w:lang w:eastAsia="es-CL"/>
              </w:rPr>
              <w:t>En las bases tipo se deja libertad para que el organismo requirente asigne los porcentajes a los criterio</w:t>
            </w:r>
            <w:r w:rsidR="000353E9">
              <w:rPr>
                <w:rFonts w:eastAsia="Times New Roman" w:cstheme="minorHAnsi"/>
                <w:color w:val="000000"/>
                <w:sz w:val="20"/>
                <w:szCs w:val="20"/>
                <w:lang w:eastAsia="es-CL"/>
              </w:rPr>
              <w:t>s</w:t>
            </w:r>
            <w:r>
              <w:rPr>
                <w:rFonts w:eastAsia="Times New Roman" w:cstheme="minorHAnsi"/>
                <w:color w:val="000000"/>
                <w:sz w:val="20"/>
                <w:szCs w:val="20"/>
                <w:lang w:eastAsia="es-CL"/>
              </w:rPr>
              <w:t xml:space="preserve"> técnicos, económicos y administrativos, sin embargo queda establecido en bases que el organismo debe definir un puntaje con un piso mínimo y un techo máximo</w:t>
            </w:r>
            <w:r w:rsidR="000353E9">
              <w:rPr>
                <w:rFonts w:eastAsia="Times New Roman" w:cstheme="minorHAnsi"/>
                <w:color w:val="000000"/>
                <w:sz w:val="20"/>
                <w:szCs w:val="20"/>
                <w:lang w:eastAsia="es-CL"/>
              </w:rPr>
              <w:t>,</w:t>
            </w:r>
            <w:r>
              <w:rPr>
                <w:rFonts w:eastAsia="Times New Roman" w:cstheme="minorHAnsi"/>
                <w:color w:val="000000"/>
                <w:sz w:val="20"/>
                <w:szCs w:val="20"/>
                <w:lang w:eastAsia="es-CL"/>
              </w:rPr>
              <w:t xml:space="preserve"> que debe cumplir el oferente</w:t>
            </w:r>
            <w:r w:rsidR="00232F58">
              <w:rPr>
                <w:rFonts w:eastAsia="Times New Roman" w:cstheme="minorHAnsi"/>
                <w:color w:val="000000"/>
                <w:sz w:val="20"/>
                <w:szCs w:val="20"/>
                <w:lang w:eastAsia="es-CL"/>
              </w:rPr>
              <w:t xml:space="preserve"> respecto de los criterios técnicos y administrativos,</w:t>
            </w:r>
            <w:r>
              <w:rPr>
                <w:rFonts w:eastAsia="Times New Roman" w:cstheme="minorHAnsi"/>
                <w:color w:val="000000"/>
                <w:sz w:val="20"/>
                <w:szCs w:val="20"/>
                <w:lang w:eastAsia="es-CL"/>
              </w:rPr>
              <w:t xml:space="preserve"> para poder resguardar la calidad técnica de este rubro</w:t>
            </w:r>
            <w:r w:rsidR="000353E9">
              <w:rPr>
                <w:rFonts w:eastAsia="Times New Roman" w:cstheme="minorHAnsi"/>
                <w:color w:val="000000"/>
                <w:sz w:val="20"/>
                <w:szCs w:val="20"/>
                <w:lang w:eastAsia="es-CL"/>
              </w:rPr>
              <w:t>.</w:t>
            </w:r>
          </w:p>
        </w:tc>
      </w:tr>
      <w:tr w:rsidR="006272CE" w:rsidRPr="000B5C3D" w14:paraId="7292A1A9" w14:textId="77777777" w:rsidTr="00FA5AD6">
        <w:trPr>
          <w:trHeight w:val="20"/>
        </w:trPr>
        <w:tc>
          <w:tcPr>
            <w:tcW w:w="1603" w:type="pct"/>
            <w:shd w:val="clear" w:color="auto" w:fill="auto"/>
            <w:vAlign w:val="center"/>
            <w:hideMark/>
          </w:tcPr>
          <w:p w14:paraId="44C52ED4" w14:textId="77777777" w:rsidR="006272CE" w:rsidRPr="000B5C3D" w:rsidRDefault="006272CE" w:rsidP="00FA5AD6">
            <w:pPr>
              <w:spacing w:after="0" w:line="240" w:lineRule="auto"/>
              <w:rPr>
                <w:rFonts w:eastAsia="Times New Roman" w:cstheme="minorHAnsi"/>
                <w:color w:val="000000"/>
                <w:sz w:val="20"/>
                <w:szCs w:val="20"/>
                <w:lang w:eastAsia="es-CL"/>
              </w:rPr>
            </w:pPr>
            <w:r w:rsidRPr="000B5C3D">
              <w:rPr>
                <w:rFonts w:eastAsia="Times New Roman" w:cstheme="minorHAnsi"/>
                <w:color w:val="000000"/>
                <w:sz w:val="20"/>
                <w:szCs w:val="20"/>
                <w:lang w:eastAsia="es-CL"/>
              </w:rPr>
              <w:t>¿Qué oportunidades de mejora visualizas respecto del marco establecido para la ejecución contractual de las adquisiciones?</w:t>
            </w:r>
          </w:p>
        </w:tc>
        <w:tc>
          <w:tcPr>
            <w:tcW w:w="1454" w:type="pct"/>
            <w:shd w:val="clear" w:color="auto" w:fill="auto"/>
            <w:vAlign w:val="center"/>
          </w:tcPr>
          <w:p w14:paraId="5BA24E1C" w14:textId="77C8649C" w:rsidR="006272CE" w:rsidRPr="000B5C3D" w:rsidRDefault="000F75D5" w:rsidP="00FA5AD6">
            <w:pPr>
              <w:spacing w:after="0" w:line="240" w:lineRule="auto"/>
              <w:jc w:val="both"/>
              <w:rPr>
                <w:rFonts w:eastAsia="Times New Roman" w:cstheme="minorHAnsi"/>
                <w:color w:val="000000"/>
                <w:sz w:val="20"/>
                <w:szCs w:val="20"/>
                <w:lang w:eastAsia="es-CL"/>
              </w:rPr>
            </w:pPr>
            <w:r w:rsidRPr="000F75D5">
              <w:rPr>
                <w:rFonts w:eastAsia="Times New Roman" w:cstheme="minorHAnsi"/>
                <w:color w:val="000000"/>
                <w:sz w:val="20"/>
                <w:szCs w:val="20"/>
                <w:lang w:eastAsia="es-CL"/>
              </w:rPr>
              <w:t>Pienso que los documentos legales solicitados, incluida las vigencias, debiesen estar alojadas en Mercado Público, para no estar enviando documentos en cada Licitación.</w:t>
            </w:r>
          </w:p>
        </w:tc>
        <w:tc>
          <w:tcPr>
            <w:tcW w:w="1943" w:type="pct"/>
            <w:shd w:val="clear" w:color="auto" w:fill="auto"/>
            <w:vAlign w:val="center"/>
          </w:tcPr>
          <w:p w14:paraId="7C9B72DE" w14:textId="2000F67E" w:rsidR="006272CE" w:rsidRPr="007679C6" w:rsidRDefault="00205689" w:rsidP="007679C6">
            <w:pPr>
              <w:spacing w:after="0" w:line="240" w:lineRule="auto"/>
              <w:jc w:val="both"/>
              <w:rPr>
                <w:rFonts w:eastAsia="Times New Roman" w:cstheme="minorHAnsi"/>
                <w:color w:val="000000"/>
                <w:sz w:val="20"/>
                <w:szCs w:val="20"/>
                <w:lang w:eastAsia="es-CL"/>
              </w:rPr>
            </w:pPr>
            <w:r w:rsidRPr="000B5C3D">
              <w:rPr>
                <w:rFonts w:eastAsia="Times New Roman" w:cstheme="minorHAnsi"/>
                <w:color w:val="000000"/>
                <w:sz w:val="20"/>
                <w:szCs w:val="20"/>
                <w:lang w:eastAsia="es-CL"/>
              </w:rPr>
              <w:t>No es posible incorporar lo observado</w:t>
            </w:r>
          </w:p>
        </w:tc>
      </w:tr>
      <w:tr w:rsidR="006272CE" w:rsidRPr="000B5C3D" w14:paraId="49B04DC5" w14:textId="77777777" w:rsidTr="00FA5AD6">
        <w:trPr>
          <w:trHeight w:val="20"/>
        </w:trPr>
        <w:tc>
          <w:tcPr>
            <w:tcW w:w="1603" w:type="pct"/>
            <w:shd w:val="clear" w:color="auto" w:fill="auto"/>
            <w:vAlign w:val="center"/>
            <w:hideMark/>
          </w:tcPr>
          <w:p w14:paraId="7E50C9B3" w14:textId="77777777" w:rsidR="006272CE" w:rsidRPr="000B5C3D" w:rsidRDefault="006272CE" w:rsidP="00FA5AD6">
            <w:pPr>
              <w:spacing w:after="0" w:line="240" w:lineRule="auto"/>
              <w:rPr>
                <w:rFonts w:eastAsia="Times New Roman" w:cstheme="minorHAnsi"/>
                <w:color w:val="000000"/>
                <w:sz w:val="20"/>
                <w:szCs w:val="20"/>
                <w:lang w:eastAsia="es-CL"/>
              </w:rPr>
            </w:pPr>
            <w:r w:rsidRPr="000B5C3D">
              <w:rPr>
                <w:rFonts w:eastAsia="Times New Roman" w:cstheme="minorHAnsi"/>
                <w:color w:val="000000"/>
                <w:sz w:val="20"/>
                <w:szCs w:val="20"/>
                <w:lang w:eastAsia="es-CL"/>
              </w:rPr>
              <w:t>¿Qué recomendaciones realizarías para mejorar (facilitar) la contratación de estos tipos de servicios?</w:t>
            </w:r>
          </w:p>
        </w:tc>
        <w:tc>
          <w:tcPr>
            <w:tcW w:w="1454" w:type="pct"/>
            <w:shd w:val="clear" w:color="auto" w:fill="auto"/>
            <w:vAlign w:val="center"/>
          </w:tcPr>
          <w:p w14:paraId="7C56DB39" w14:textId="5DC8A703" w:rsidR="006272CE" w:rsidRPr="000B5C3D" w:rsidRDefault="000F75D5" w:rsidP="00FA5AD6">
            <w:pPr>
              <w:spacing w:after="0" w:line="240" w:lineRule="auto"/>
              <w:jc w:val="both"/>
              <w:rPr>
                <w:rFonts w:eastAsia="Times New Roman" w:cstheme="minorHAnsi"/>
                <w:color w:val="000000"/>
                <w:sz w:val="20"/>
                <w:szCs w:val="20"/>
                <w:lang w:eastAsia="es-CL"/>
              </w:rPr>
            </w:pPr>
            <w:r w:rsidRPr="000F75D5">
              <w:rPr>
                <w:rFonts w:eastAsia="Times New Roman" w:cstheme="minorHAnsi"/>
                <w:color w:val="000000"/>
                <w:sz w:val="20"/>
                <w:szCs w:val="20"/>
                <w:lang w:eastAsia="es-CL"/>
              </w:rPr>
              <w:t>Pienso que no debiesen existir Garantías de Seriedad en compras menores a 1.000 UTM, ya que eso implica un costo perdido para el proveedor.</w:t>
            </w:r>
          </w:p>
        </w:tc>
        <w:tc>
          <w:tcPr>
            <w:tcW w:w="1943" w:type="pct"/>
            <w:shd w:val="clear" w:color="auto" w:fill="auto"/>
            <w:vAlign w:val="center"/>
          </w:tcPr>
          <w:p w14:paraId="2B251C02" w14:textId="1111FA2F" w:rsidR="006272CE" w:rsidRPr="007679C6" w:rsidRDefault="00465760" w:rsidP="007679C6">
            <w:pPr>
              <w:spacing w:after="0" w:line="240" w:lineRule="auto"/>
              <w:jc w:val="both"/>
              <w:rPr>
                <w:rFonts w:eastAsia="Times New Roman" w:cstheme="minorHAnsi"/>
                <w:color w:val="000000"/>
                <w:sz w:val="20"/>
                <w:szCs w:val="20"/>
                <w:lang w:eastAsia="es-CL"/>
              </w:rPr>
            </w:pPr>
            <w:r w:rsidRPr="007679C6">
              <w:rPr>
                <w:rFonts w:eastAsia="Times New Roman" w:cstheme="minorHAnsi"/>
                <w:color w:val="000000"/>
                <w:sz w:val="20"/>
                <w:szCs w:val="20"/>
                <w:lang w:eastAsia="es-CL"/>
              </w:rPr>
              <w:t>No es posible incorporar lo observado</w:t>
            </w:r>
          </w:p>
        </w:tc>
      </w:tr>
      <w:tr w:rsidR="006272CE" w:rsidRPr="000B5C3D" w14:paraId="44EA3676" w14:textId="77777777" w:rsidTr="00FA5AD6">
        <w:trPr>
          <w:trHeight w:val="20"/>
        </w:trPr>
        <w:tc>
          <w:tcPr>
            <w:tcW w:w="1603" w:type="pct"/>
            <w:shd w:val="clear" w:color="auto" w:fill="auto"/>
            <w:vAlign w:val="center"/>
            <w:hideMark/>
          </w:tcPr>
          <w:p w14:paraId="0BA45EA1" w14:textId="77777777" w:rsidR="006272CE" w:rsidRPr="000B5C3D" w:rsidRDefault="006272CE" w:rsidP="00FA5AD6">
            <w:pPr>
              <w:spacing w:after="0" w:line="240" w:lineRule="auto"/>
              <w:rPr>
                <w:rFonts w:eastAsia="Times New Roman" w:cstheme="minorHAnsi"/>
                <w:color w:val="000000"/>
                <w:sz w:val="20"/>
                <w:szCs w:val="20"/>
                <w:lang w:eastAsia="es-CL"/>
              </w:rPr>
            </w:pPr>
            <w:r w:rsidRPr="000B5C3D">
              <w:rPr>
                <w:rFonts w:eastAsia="Times New Roman" w:cstheme="minorHAnsi"/>
                <w:color w:val="000000"/>
                <w:sz w:val="20"/>
                <w:szCs w:val="20"/>
                <w:lang w:eastAsia="es-CL"/>
              </w:rPr>
              <w:t>¿Visualizas algún aspecto importante en las contrataciones de este tipo de servicios que no esté regulado y/o contemplado y que pudiera representar un riesgo en los procesos de adquisición?</w:t>
            </w:r>
          </w:p>
        </w:tc>
        <w:tc>
          <w:tcPr>
            <w:tcW w:w="1454" w:type="pct"/>
            <w:shd w:val="clear" w:color="auto" w:fill="auto"/>
            <w:vAlign w:val="center"/>
          </w:tcPr>
          <w:p w14:paraId="3BCEF4B8" w14:textId="1043079D" w:rsidR="006272CE" w:rsidRPr="000B5C3D" w:rsidRDefault="007A6A9D" w:rsidP="00780A94">
            <w:pPr>
              <w:spacing w:after="0" w:line="240" w:lineRule="auto"/>
              <w:jc w:val="both"/>
              <w:rPr>
                <w:rFonts w:eastAsia="Times New Roman" w:cstheme="minorHAnsi"/>
                <w:color w:val="000000"/>
                <w:sz w:val="20"/>
                <w:szCs w:val="20"/>
                <w:lang w:eastAsia="es-CL"/>
              </w:rPr>
            </w:pPr>
            <w:r>
              <w:rPr>
                <w:rFonts w:eastAsia="Times New Roman" w:cstheme="minorHAnsi"/>
                <w:color w:val="000000"/>
                <w:sz w:val="20"/>
                <w:szCs w:val="20"/>
                <w:lang w:eastAsia="es-CL"/>
              </w:rPr>
              <w:t>NO</w:t>
            </w:r>
          </w:p>
        </w:tc>
        <w:tc>
          <w:tcPr>
            <w:tcW w:w="1943" w:type="pct"/>
            <w:shd w:val="clear" w:color="auto" w:fill="auto"/>
            <w:vAlign w:val="center"/>
          </w:tcPr>
          <w:p w14:paraId="317F9DC1" w14:textId="01F32164" w:rsidR="00FC070B" w:rsidRPr="007679C6" w:rsidRDefault="00632D33" w:rsidP="00961C58">
            <w:pPr>
              <w:spacing w:after="0" w:line="240" w:lineRule="auto"/>
              <w:rPr>
                <w:rFonts w:eastAsia="Times New Roman" w:cstheme="minorHAnsi"/>
                <w:color w:val="000000"/>
                <w:sz w:val="20"/>
                <w:szCs w:val="20"/>
                <w:lang w:eastAsia="es-CL"/>
              </w:rPr>
            </w:pPr>
            <w:r>
              <w:rPr>
                <w:rFonts w:eastAsia="Times New Roman" w:cstheme="minorHAnsi"/>
                <w:color w:val="000000"/>
                <w:sz w:val="20"/>
                <w:szCs w:val="20"/>
                <w:lang w:eastAsia="es-CL"/>
              </w:rPr>
              <w:t>No requiere respuesta</w:t>
            </w:r>
          </w:p>
          <w:p w14:paraId="0D8F1375" w14:textId="680AA008" w:rsidR="00775FC5" w:rsidRPr="007679C6" w:rsidRDefault="00775FC5" w:rsidP="007679C6">
            <w:pPr>
              <w:spacing w:after="0" w:line="240" w:lineRule="auto"/>
              <w:rPr>
                <w:rFonts w:eastAsia="Times New Roman" w:cstheme="minorHAnsi"/>
                <w:color w:val="000000"/>
                <w:sz w:val="20"/>
                <w:szCs w:val="20"/>
                <w:lang w:eastAsia="es-CL"/>
              </w:rPr>
            </w:pPr>
          </w:p>
        </w:tc>
      </w:tr>
      <w:tr w:rsidR="006272CE" w:rsidRPr="000B5C3D" w14:paraId="37C8968E" w14:textId="77777777" w:rsidTr="00FA5AD6">
        <w:trPr>
          <w:trHeight w:val="20"/>
        </w:trPr>
        <w:tc>
          <w:tcPr>
            <w:tcW w:w="1603" w:type="pct"/>
            <w:shd w:val="clear" w:color="auto" w:fill="auto"/>
            <w:vAlign w:val="center"/>
            <w:hideMark/>
          </w:tcPr>
          <w:p w14:paraId="6838273B" w14:textId="77777777" w:rsidR="006272CE" w:rsidRPr="000B5C3D" w:rsidRDefault="006272CE" w:rsidP="00FA5AD6">
            <w:pPr>
              <w:spacing w:after="0" w:line="240" w:lineRule="auto"/>
              <w:rPr>
                <w:rFonts w:eastAsia="Times New Roman" w:cstheme="minorHAnsi"/>
                <w:color w:val="000000"/>
                <w:sz w:val="20"/>
                <w:szCs w:val="20"/>
                <w:lang w:eastAsia="es-CL"/>
              </w:rPr>
            </w:pPr>
            <w:r w:rsidRPr="000B5C3D">
              <w:rPr>
                <w:rFonts w:eastAsia="Times New Roman" w:cstheme="minorHAnsi"/>
                <w:color w:val="000000"/>
                <w:sz w:val="20"/>
                <w:szCs w:val="20"/>
                <w:lang w:eastAsia="es-CL"/>
              </w:rPr>
              <w:t>¿Existe alguna temática referente al servicio que no esté abordada?</w:t>
            </w:r>
          </w:p>
        </w:tc>
        <w:tc>
          <w:tcPr>
            <w:tcW w:w="1454" w:type="pct"/>
            <w:shd w:val="clear" w:color="auto" w:fill="auto"/>
          </w:tcPr>
          <w:p w14:paraId="4D45DE85" w14:textId="0CFA0013" w:rsidR="006272CE" w:rsidRPr="000B5C3D" w:rsidRDefault="007A6A9D" w:rsidP="000F2D62">
            <w:pPr>
              <w:spacing w:after="0" w:line="240" w:lineRule="auto"/>
              <w:jc w:val="both"/>
              <w:rPr>
                <w:rFonts w:eastAsia="Times New Roman" w:cstheme="minorHAnsi"/>
                <w:color w:val="000000"/>
                <w:sz w:val="20"/>
                <w:szCs w:val="20"/>
                <w:lang w:eastAsia="es-CL"/>
              </w:rPr>
            </w:pPr>
            <w:r>
              <w:rPr>
                <w:rFonts w:eastAsia="Times New Roman" w:cstheme="minorHAnsi"/>
                <w:color w:val="000000"/>
                <w:sz w:val="20"/>
                <w:szCs w:val="20"/>
                <w:lang w:eastAsia="es-CL"/>
              </w:rPr>
              <w:t>NO</w:t>
            </w:r>
          </w:p>
        </w:tc>
        <w:tc>
          <w:tcPr>
            <w:tcW w:w="1943" w:type="pct"/>
            <w:shd w:val="clear" w:color="auto" w:fill="auto"/>
            <w:vAlign w:val="center"/>
          </w:tcPr>
          <w:p w14:paraId="0C76773A" w14:textId="3E190656" w:rsidR="006272CE" w:rsidRPr="007679C6" w:rsidRDefault="00632D33" w:rsidP="007679C6">
            <w:pPr>
              <w:spacing w:after="0" w:line="240" w:lineRule="auto"/>
              <w:rPr>
                <w:rFonts w:eastAsia="Times New Roman" w:cstheme="minorHAnsi"/>
                <w:color w:val="000000"/>
                <w:sz w:val="20"/>
                <w:szCs w:val="20"/>
                <w:lang w:eastAsia="es-CL"/>
              </w:rPr>
            </w:pPr>
            <w:r>
              <w:rPr>
                <w:rFonts w:eastAsia="Times New Roman" w:cstheme="minorHAnsi"/>
                <w:color w:val="000000"/>
                <w:sz w:val="20"/>
                <w:szCs w:val="20"/>
                <w:lang w:eastAsia="es-CL"/>
              </w:rPr>
              <w:t>No requiere respuesta</w:t>
            </w:r>
            <w:r w:rsidRPr="007679C6" w:rsidDel="00632D33">
              <w:rPr>
                <w:rFonts w:eastAsia="Times New Roman" w:cstheme="minorHAnsi"/>
                <w:color w:val="000000"/>
                <w:sz w:val="20"/>
                <w:szCs w:val="20"/>
                <w:lang w:eastAsia="es-CL"/>
              </w:rPr>
              <w:t xml:space="preserve"> </w:t>
            </w:r>
          </w:p>
        </w:tc>
      </w:tr>
      <w:tr w:rsidR="006272CE" w:rsidRPr="000B5C3D" w14:paraId="1F6AEFB8" w14:textId="77777777" w:rsidTr="007679C6">
        <w:trPr>
          <w:trHeight w:val="20"/>
        </w:trPr>
        <w:tc>
          <w:tcPr>
            <w:tcW w:w="1603" w:type="pct"/>
            <w:shd w:val="clear" w:color="auto" w:fill="auto"/>
            <w:vAlign w:val="center"/>
            <w:hideMark/>
          </w:tcPr>
          <w:p w14:paraId="25449F0D" w14:textId="77777777" w:rsidR="006272CE" w:rsidRPr="000B5C3D" w:rsidRDefault="006272CE" w:rsidP="00FA5AD6">
            <w:pPr>
              <w:spacing w:after="0" w:line="240" w:lineRule="auto"/>
              <w:rPr>
                <w:rFonts w:eastAsia="Times New Roman" w:cstheme="minorHAnsi"/>
                <w:color w:val="000000"/>
                <w:sz w:val="20"/>
                <w:szCs w:val="20"/>
                <w:lang w:eastAsia="es-CL"/>
              </w:rPr>
            </w:pPr>
            <w:r w:rsidRPr="000B5C3D">
              <w:rPr>
                <w:rFonts w:eastAsia="Times New Roman" w:cstheme="minorHAnsi"/>
                <w:color w:val="000000"/>
                <w:sz w:val="20"/>
                <w:szCs w:val="20"/>
                <w:lang w:eastAsia="es-CL"/>
              </w:rPr>
              <w:t>Otra observación y/o comentario</w:t>
            </w:r>
          </w:p>
        </w:tc>
        <w:tc>
          <w:tcPr>
            <w:tcW w:w="1454" w:type="pct"/>
            <w:shd w:val="clear" w:color="auto" w:fill="auto"/>
          </w:tcPr>
          <w:p w14:paraId="54968AEA" w14:textId="7EB9AF17" w:rsidR="006272CE" w:rsidRPr="000B5C3D" w:rsidRDefault="007A6A9D" w:rsidP="00FA5AD6">
            <w:pPr>
              <w:spacing w:after="0" w:line="240" w:lineRule="auto"/>
              <w:jc w:val="both"/>
              <w:rPr>
                <w:rFonts w:eastAsia="Times New Roman" w:cstheme="minorHAnsi"/>
                <w:color w:val="000000"/>
                <w:sz w:val="20"/>
                <w:szCs w:val="20"/>
                <w:lang w:eastAsia="es-CL"/>
              </w:rPr>
            </w:pPr>
            <w:r w:rsidRPr="00FB3E56">
              <w:rPr>
                <w:rFonts w:eastAsia="Times New Roman" w:cstheme="minorHAnsi"/>
                <w:color w:val="000000"/>
                <w:sz w:val="20"/>
                <w:szCs w:val="20"/>
                <w:lang w:eastAsia="es-CL"/>
              </w:rPr>
              <w:t>Pienso que exigir el ranking ACHAP es un criterio discriminatorio, ya que en ese ranking solamente pueden figurar las agencias afiliadas a esa asociación, coartando así la libre elección gremial</w:t>
            </w:r>
            <w:r w:rsidRPr="00EE1DEB">
              <w:rPr>
                <w:rFonts w:eastAsia="Times New Roman" w:cstheme="minorHAnsi"/>
                <w:color w:val="000000"/>
                <w:sz w:val="20"/>
                <w:szCs w:val="20"/>
                <w:lang w:eastAsia="es-CL"/>
              </w:rPr>
              <w:t>.</w:t>
            </w:r>
          </w:p>
        </w:tc>
        <w:tc>
          <w:tcPr>
            <w:tcW w:w="1943" w:type="pct"/>
            <w:shd w:val="clear" w:color="auto" w:fill="auto"/>
            <w:vAlign w:val="center"/>
            <w:hideMark/>
          </w:tcPr>
          <w:p w14:paraId="6CD353E1" w14:textId="77777777" w:rsidR="00EE1DEB" w:rsidRDefault="00EE1DEB" w:rsidP="00EE1DEB">
            <w:pPr>
              <w:spacing w:after="0" w:line="240" w:lineRule="auto"/>
              <w:jc w:val="both"/>
              <w:rPr>
                <w:rFonts w:eastAsia="Times New Roman" w:cstheme="minorHAnsi"/>
                <w:color w:val="000000"/>
                <w:sz w:val="20"/>
                <w:szCs w:val="20"/>
                <w:lang w:eastAsia="es-CL"/>
              </w:rPr>
            </w:pPr>
            <w:r w:rsidRPr="007679C6">
              <w:rPr>
                <w:rFonts w:eastAsia="Times New Roman" w:cstheme="minorHAnsi"/>
                <w:color w:val="000000"/>
                <w:sz w:val="20"/>
                <w:szCs w:val="20"/>
                <w:lang w:eastAsia="es-CL"/>
              </w:rPr>
              <w:t>Los criterios técnicos de evaluación dispuestos en las Bases tipo son opcionales, donde es el organismo requirente quién decidirá si utilizará todos o algunos</w:t>
            </w:r>
            <w:r>
              <w:rPr>
                <w:rFonts w:eastAsia="Times New Roman" w:cstheme="minorHAnsi"/>
                <w:color w:val="000000"/>
                <w:sz w:val="20"/>
                <w:szCs w:val="20"/>
                <w:lang w:eastAsia="es-CL"/>
              </w:rPr>
              <w:t xml:space="preserve"> (</w:t>
            </w:r>
            <w:r w:rsidRPr="007679C6">
              <w:rPr>
                <w:rFonts w:eastAsia="Times New Roman" w:cstheme="minorHAnsi"/>
                <w:color w:val="000000"/>
                <w:sz w:val="20"/>
                <w:szCs w:val="20"/>
                <w:lang w:eastAsia="es-CL"/>
              </w:rPr>
              <w:t>con un mínimo de dos</w:t>
            </w:r>
            <w:r>
              <w:rPr>
                <w:rFonts w:eastAsia="Times New Roman" w:cstheme="minorHAnsi"/>
                <w:color w:val="000000"/>
                <w:sz w:val="20"/>
                <w:szCs w:val="20"/>
                <w:lang w:eastAsia="es-CL"/>
              </w:rPr>
              <w:t>)</w:t>
            </w:r>
            <w:r w:rsidRPr="007679C6">
              <w:rPr>
                <w:rFonts w:eastAsia="Times New Roman" w:cstheme="minorHAnsi"/>
                <w:color w:val="000000"/>
                <w:sz w:val="20"/>
                <w:szCs w:val="20"/>
                <w:lang w:eastAsia="es-CL"/>
              </w:rPr>
              <w:t xml:space="preserve">. </w:t>
            </w:r>
            <w:r>
              <w:rPr>
                <w:rFonts w:eastAsia="Times New Roman" w:cstheme="minorHAnsi"/>
                <w:color w:val="000000"/>
                <w:sz w:val="20"/>
                <w:szCs w:val="20"/>
                <w:lang w:eastAsia="es-CL"/>
              </w:rPr>
              <w:t>Por lo tanto</w:t>
            </w:r>
            <w:r w:rsidRPr="007679C6">
              <w:rPr>
                <w:rFonts w:eastAsia="Times New Roman" w:cstheme="minorHAnsi"/>
                <w:color w:val="000000"/>
                <w:sz w:val="20"/>
                <w:szCs w:val="20"/>
                <w:lang w:eastAsia="es-CL"/>
              </w:rPr>
              <w:t>,</w:t>
            </w:r>
            <w:r>
              <w:rPr>
                <w:rFonts w:eastAsia="Times New Roman" w:cstheme="minorHAnsi"/>
                <w:color w:val="000000"/>
                <w:sz w:val="20"/>
                <w:szCs w:val="20"/>
                <w:lang w:eastAsia="es-CL"/>
              </w:rPr>
              <w:t xml:space="preserve"> la elección de los criterios a utilizar, por parte de la entidad licitante, dependerá de lo que esta última estime relevante de acuerdo con sus análisis.</w:t>
            </w:r>
          </w:p>
          <w:p w14:paraId="2E5C2101" w14:textId="796BE33B" w:rsidR="006272CE" w:rsidRPr="000B5C3D" w:rsidRDefault="006272CE" w:rsidP="007679C6">
            <w:pPr>
              <w:pStyle w:val="Prrafodelista"/>
              <w:spacing w:after="0" w:line="240" w:lineRule="auto"/>
              <w:rPr>
                <w:rFonts w:eastAsia="Times New Roman" w:cstheme="minorHAnsi"/>
                <w:color w:val="000000"/>
                <w:sz w:val="20"/>
                <w:szCs w:val="20"/>
                <w:lang w:eastAsia="es-CL"/>
              </w:rPr>
            </w:pPr>
          </w:p>
        </w:tc>
      </w:tr>
    </w:tbl>
    <w:p w14:paraId="78F574D2" w14:textId="77777777" w:rsidR="007D3D44" w:rsidRPr="00D24EE1" w:rsidRDefault="007D3D44" w:rsidP="00780A94">
      <w:pPr>
        <w:pStyle w:val="Prrafodelista"/>
      </w:pPr>
    </w:p>
    <w:sectPr w:rsidR="007D3D44" w:rsidRPr="00D24EE1" w:rsidSect="00D075FF">
      <w:footerReference w:type="even" r:id="rId11"/>
      <w:footerReference w:type="default" r:id="rId12"/>
      <w:headerReference w:type="first" r:id="rId13"/>
      <w:footerReference w:type="first" r:id="rId14"/>
      <w:pgSz w:w="12240" w:h="15840"/>
      <w:pgMar w:top="2552" w:right="1134" w:bottom="1134" w:left="1134" w:header="567" w:footer="624"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EFC6C2" w14:textId="77777777" w:rsidR="00387101" w:rsidRDefault="00387101">
      <w:r>
        <w:separator/>
      </w:r>
    </w:p>
  </w:endnote>
  <w:endnote w:type="continuationSeparator" w:id="0">
    <w:p w14:paraId="0E8475D8" w14:textId="77777777" w:rsidR="00387101" w:rsidRDefault="003871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Liberation Mono">
    <w:altName w:val="Courier New"/>
    <w:charset w:val="01"/>
    <w:family w:val="modern"/>
    <w:pitch w:val="fixed"/>
  </w:font>
  <w:font w:name="DejaVu Sans Mono">
    <w:charset w:val="01"/>
    <w:family w:val="modern"/>
    <w:pitch w:val="fixed"/>
  </w:font>
  <w:font w:name="Verdana">
    <w:panose1 w:val="020B0604030504040204"/>
    <w:charset w:val="00"/>
    <w:family w:val="swiss"/>
    <w:pitch w:val="variable"/>
    <w:sig w:usb0="A00006FF" w:usb1="4000205B" w:usb2="00000010" w:usb3="00000000" w:csb0="0000019F" w:csb1="00000000"/>
  </w:font>
  <w:font w:name="Minion Pro">
    <w:panose1 w:val="00000000000000000000"/>
    <w:charset w:val="00"/>
    <w:family w:val="roman"/>
    <w:notTrueType/>
    <w:pitch w:val="variable"/>
    <w:sig w:usb0="6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56926" w14:textId="77777777" w:rsidR="00E33EB9" w:rsidRPr="000845FE" w:rsidRDefault="00E33EB9" w:rsidP="005B0691">
    <w:pPr>
      <w:ind w:left="227" w:hanging="227"/>
      <w:rPr>
        <w:color w:val="A6A6A6"/>
        <w:sz w:val="14"/>
      </w:rPr>
    </w:pPr>
  </w:p>
  <w:p w14:paraId="2E9F8749" w14:textId="77777777" w:rsidR="00E33EB9" w:rsidRDefault="00E33EB9" w:rsidP="005B0691">
    <w:pPr>
      <w:pStyle w:val="Piedepgina"/>
      <w:ind w:left="142"/>
    </w:pPr>
    <w:r>
      <w:t xml:space="preserve">   </w:t>
    </w:r>
    <w:r>
      <w:rPr>
        <w:noProof/>
        <w:lang w:val="es-ES_tradnl" w:eastAsia="es-ES_tradnl"/>
      </w:rPr>
      <w:drawing>
        <wp:inline distT="0" distB="0" distL="0" distR="0" wp14:anchorId="4EC63DB0" wp14:editId="26396ED8">
          <wp:extent cx="1240790" cy="65405"/>
          <wp:effectExtent l="0" t="0" r="0" b="0"/>
          <wp:docPr id="20" name="Picture 42" descr="p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p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0790" cy="65405"/>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89344272"/>
      <w:docPartObj>
        <w:docPartGallery w:val="Page Numbers (Bottom of Page)"/>
        <w:docPartUnique/>
      </w:docPartObj>
    </w:sdtPr>
    <w:sdtEndPr/>
    <w:sdtContent>
      <w:p w14:paraId="12E6BBC8" w14:textId="43BAE2A2" w:rsidR="00E33EB9" w:rsidRDefault="00E33EB9">
        <w:pPr>
          <w:pStyle w:val="Piedepgina"/>
          <w:jc w:val="center"/>
        </w:pPr>
        <w:r>
          <w:fldChar w:fldCharType="begin"/>
        </w:r>
        <w:r>
          <w:instrText>PAGE   \* MERGEFORMAT</w:instrText>
        </w:r>
        <w:r>
          <w:fldChar w:fldCharType="separate"/>
        </w:r>
        <w:r w:rsidR="00AE2964" w:rsidRPr="00AE2964">
          <w:rPr>
            <w:noProof/>
            <w:lang w:val="es-ES"/>
          </w:rPr>
          <w:t>26</w:t>
        </w:r>
        <w:r>
          <w:fldChar w:fldCharType="end"/>
        </w:r>
      </w:p>
    </w:sdtContent>
  </w:sdt>
  <w:p w14:paraId="38BEA6E6" w14:textId="77777777" w:rsidR="00E33EB9" w:rsidRDefault="00E33EB9" w:rsidP="00E470FD">
    <w:pPr>
      <w:pStyle w:val="Piedepgina"/>
      <w:tabs>
        <w:tab w:val="clear" w:pos="4320"/>
        <w:tab w:val="clear" w:pos="8640"/>
        <w:tab w:val="left" w:pos="1149"/>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FB863" w14:textId="77777777" w:rsidR="00E33EB9" w:rsidRPr="000845FE" w:rsidRDefault="00E33EB9" w:rsidP="005B0691">
    <w:pPr>
      <w:ind w:left="227" w:hanging="227"/>
      <w:rPr>
        <w:color w:val="A6A6A6"/>
        <w:sz w:val="14"/>
      </w:rPr>
    </w:pPr>
  </w:p>
  <w:p w14:paraId="599193CB" w14:textId="77777777" w:rsidR="00E33EB9" w:rsidRDefault="00E33EB9" w:rsidP="00EB23D1">
    <w:pPr>
      <w:pStyle w:val="Piedepgina"/>
    </w:pPr>
    <w:r>
      <w:rPr>
        <w:noProof/>
        <w:lang w:val="es-ES_tradnl" w:eastAsia="es-ES_tradnl"/>
      </w:rPr>
      <w:drawing>
        <wp:anchor distT="0" distB="0" distL="114300" distR="114300" simplePos="0" relativeHeight="251678208" behindDoc="1" locked="0" layoutInCell="1" allowOverlap="1" wp14:anchorId="3B7B1222" wp14:editId="7B737691">
          <wp:simplePos x="0" y="0"/>
          <wp:positionH relativeFrom="page">
            <wp:posOffset>19050</wp:posOffset>
          </wp:positionH>
          <wp:positionV relativeFrom="paragraph">
            <wp:posOffset>174625</wp:posOffset>
          </wp:positionV>
          <wp:extent cx="7740000" cy="378000"/>
          <wp:effectExtent l="0" t="0" r="0" b="3175"/>
          <wp:wrapNone/>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e2.jpg"/>
                  <pic:cNvPicPr/>
                </pic:nvPicPr>
                <pic:blipFill>
                  <a:blip r:embed="rId1">
                    <a:extLst>
                      <a:ext uri="{28A0092B-C50C-407E-A947-70E740481C1C}">
                        <a14:useLocalDpi xmlns:a14="http://schemas.microsoft.com/office/drawing/2010/main" val="0"/>
                      </a:ext>
                    </a:extLst>
                  </a:blip>
                  <a:stretch>
                    <a:fillRect/>
                  </a:stretch>
                </pic:blipFill>
                <pic:spPr>
                  <a:xfrm>
                    <a:off x="0" y="0"/>
                    <a:ext cx="7740000" cy="37800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210D17" w14:textId="77777777" w:rsidR="00387101" w:rsidRDefault="00387101">
      <w:r>
        <w:separator/>
      </w:r>
    </w:p>
  </w:footnote>
  <w:footnote w:type="continuationSeparator" w:id="0">
    <w:p w14:paraId="7692DD5B" w14:textId="77777777" w:rsidR="00387101" w:rsidRDefault="003871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916568" w14:textId="77777777" w:rsidR="00E33EB9" w:rsidRDefault="00E33EB9">
    <w:pPr>
      <w:pStyle w:val="Encabezado"/>
    </w:pPr>
    <w:r>
      <w:rPr>
        <w:noProof/>
        <w:lang w:val="es-ES_tradnl" w:eastAsia="es-ES_tradnl"/>
      </w:rPr>
      <w:drawing>
        <wp:anchor distT="0" distB="0" distL="114300" distR="114300" simplePos="0" relativeHeight="251677184" behindDoc="1" locked="0" layoutInCell="1" allowOverlap="1" wp14:anchorId="045E0926" wp14:editId="26919E85">
          <wp:simplePos x="0" y="0"/>
          <wp:positionH relativeFrom="page">
            <wp:posOffset>19050</wp:posOffset>
          </wp:positionH>
          <wp:positionV relativeFrom="paragraph">
            <wp:posOffset>-340995</wp:posOffset>
          </wp:positionV>
          <wp:extent cx="7714800" cy="1555200"/>
          <wp:effectExtent l="0" t="0" r="635" b="6985"/>
          <wp:wrapNone/>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bezal2.jpg"/>
                  <pic:cNvPicPr/>
                </pic:nvPicPr>
                <pic:blipFill>
                  <a:blip r:embed="rId1">
                    <a:extLst>
                      <a:ext uri="{28A0092B-C50C-407E-A947-70E740481C1C}">
                        <a14:useLocalDpi xmlns:a14="http://schemas.microsoft.com/office/drawing/2010/main" val="0"/>
                      </a:ext>
                    </a:extLst>
                  </a:blip>
                  <a:stretch>
                    <a:fillRect/>
                  </a:stretch>
                </pic:blipFill>
                <pic:spPr>
                  <a:xfrm>
                    <a:off x="0" y="0"/>
                    <a:ext cx="7714800" cy="15552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A2584"/>
    <w:multiLevelType w:val="hybridMultilevel"/>
    <w:tmpl w:val="182CC7A8"/>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0417098F"/>
    <w:multiLevelType w:val="hybridMultilevel"/>
    <w:tmpl w:val="FD6EF0CA"/>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05146D2E"/>
    <w:multiLevelType w:val="hybridMultilevel"/>
    <w:tmpl w:val="735ADC36"/>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06FA484A"/>
    <w:multiLevelType w:val="hybridMultilevel"/>
    <w:tmpl w:val="F6C0CEEC"/>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08350321"/>
    <w:multiLevelType w:val="hybridMultilevel"/>
    <w:tmpl w:val="B7CE0804"/>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0B8633DB"/>
    <w:multiLevelType w:val="hybridMultilevel"/>
    <w:tmpl w:val="B7CE0804"/>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10F131E4"/>
    <w:multiLevelType w:val="hybridMultilevel"/>
    <w:tmpl w:val="345898EE"/>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15:restartNumberingAfterBreak="0">
    <w:nsid w:val="13031131"/>
    <w:multiLevelType w:val="hybridMultilevel"/>
    <w:tmpl w:val="1E5C34AC"/>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15:restartNumberingAfterBreak="0">
    <w:nsid w:val="13531155"/>
    <w:multiLevelType w:val="hybridMultilevel"/>
    <w:tmpl w:val="876CBBE0"/>
    <w:lvl w:ilvl="0" w:tplc="B2E80B26">
      <w:start w:val="3"/>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13CD409C"/>
    <w:multiLevelType w:val="hybridMultilevel"/>
    <w:tmpl w:val="90C42076"/>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15:restartNumberingAfterBreak="0">
    <w:nsid w:val="146B0EA1"/>
    <w:multiLevelType w:val="hybridMultilevel"/>
    <w:tmpl w:val="2B3E389A"/>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15:restartNumberingAfterBreak="0">
    <w:nsid w:val="15911ED5"/>
    <w:multiLevelType w:val="hybridMultilevel"/>
    <w:tmpl w:val="90C42076"/>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15:restartNumberingAfterBreak="0">
    <w:nsid w:val="188F4CAD"/>
    <w:multiLevelType w:val="hybridMultilevel"/>
    <w:tmpl w:val="00F8831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15:restartNumberingAfterBreak="0">
    <w:nsid w:val="198F3261"/>
    <w:multiLevelType w:val="hybridMultilevel"/>
    <w:tmpl w:val="7806DCCE"/>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4" w15:restartNumberingAfterBreak="0">
    <w:nsid w:val="1CA058D1"/>
    <w:multiLevelType w:val="hybridMultilevel"/>
    <w:tmpl w:val="B4D4A4B8"/>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5" w15:restartNumberingAfterBreak="0">
    <w:nsid w:val="209B0734"/>
    <w:multiLevelType w:val="hybridMultilevel"/>
    <w:tmpl w:val="B7CE0804"/>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6" w15:restartNumberingAfterBreak="0">
    <w:nsid w:val="22990531"/>
    <w:multiLevelType w:val="hybridMultilevel"/>
    <w:tmpl w:val="B7CE0804"/>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7" w15:restartNumberingAfterBreak="0">
    <w:nsid w:val="24F03E4E"/>
    <w:multiLevelType w:val="hybridMultilevel"/>
    <w:tmpl w:val="D03AF8BE"/>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8" w15:restartNumberingAfterBreak="0">
    <w:nsid w:val="25F73364"/>
    <w:multiLevelType w:val="hybridMultilevel"/>
    <w:tmpl w:val="FD6EF0CA"/>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9" w15:restartNumberingAfterBreak="0">
    <w:nsid w:val="28DE7E50"/>
    <w:multiLevelType w:val="hybridMultilevel"/>
    <w:tmpl w:val="182CC7A8"/>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0" w15:restartNumberingAfterBreak="0">
    <w:nsid w:val="29E26C98"/>
    <w:multiLevelType w:val="hybridMultilevel"/>
    <w:tmpl w:val="92D0CECE"/>
    <w:lvl w:ilvl="0" w:tplc="F72A92E8">
      <w:start w:val="72"/>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1" w15:restartNumberingAfterBreak="0">
    <w:nsid w:val="2AC04686"/>
    <w:multiLevelType w:val="hybridMultilevel"/>
    <w:tmpl w:val="DA2C6342"/>
    <w:lvl w:ilvl="0" w:tplc="88687200">
      <w:start w:val="1"/>
      <w:numFmt w:val="upp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2" w15:restartNumberingAfterBreak="0">
    <w:nsid w:val="2C404D26"/>
    <w:multiLevelType w:val="hybridMultilevel"/>
    <w:tmpl w:val="56B84664"/>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3" w15:restartNumberingAfterBreak="0">
    <w:nsid w:val="2D8F0AB6"/>
    <w:multiLevelType w:val="hybridMultilevel"/>
    <w:tmpl w:val="1E5C34AC"/>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4" w15:restartNumberingAfterBreak="0">
    <w:nsid w:val="30FF7585"/>
    <w:multiLevelType w:val="hybridMultilevel"/>
    <w:tmpl w:val="933E2D72"/>
    <w:lvl w:ilvl="0" w:tplc="6B10D192">
      <w:start w:val="52"/>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5" w15:restartNumberingAfterBreak="0">
    <w:nsid w:val="310551F5"/>
    <w:multiLevelType w:val="hybridMultilevel"/>
    <w:tmpl w:val="56B84664"/>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6" w15:restartNumberingAfterBreak="0">
    <w:nsid w:val="33092819"/>
    <w:multiLevelType w:val="hybridMultilevel"/>
    <w:tmpl w:val="88F22BF4"/>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7" w15:restartNumberingAfterBreak="0">
    <w:nsid w:val="346C4183"/>
    <w:multiLevelType w:val="hybridMultilevel"/>
    <w:tmpl w:val="F794903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8" w15:restartNumberingAfterBreak="0">
    <w:nsid w:val="37D23DF6"/>
    <w:multiLevelType w:val="hybridMultilevel"/>
    <w:tmpl w:val="182CC7A8"/>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9" w15:restartNumberingAfterBreak="0">
    <w:nsid w:val="3A93496F"/>
    <w:multiLevelType w:val="hybridMultilevel"/>
    <w:tmpl w:val="180E14C0"/>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0" w15:restartNumberingAfterBreak="0">
    <w:nsid w:val="3D2A387D"/>
    <w:multiLevelType w:val="hybridMultilevel"/>
    <w:tmpl w:val="9176CA9A"/>
    <w:lvl w:ilvl="0" w:tplc="3F5C1134">
      <w:start w:val="53"/>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1" w15:restartNumberingAfterBreak="0">
    <w:nsid w:val="3E8A74C1"/>
    <w:multiLevelType w:val="hybridMultilevel"/>
    <w:tmpl w:val="B7CE0804"/>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2" w15:restartNumberingAfterBreak="0">
    <w:nsid w:val="447B5775"/>
    <w:multiLevelType w:val="hybridMultilevel"/>
    <w:tmpl w:val="FD6EF0CA"/>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3" w15:restartNumberingAfterBreak="0">
    <w:nsid w:val="461019A6"/>
    <w:multiLevelType w:val="hybridMultilevel"/>
    <w:tmpl w:val="DA2C6342"/>
    <w:lvl w:ilvl="0" w:tplc="88687200">
      <w:start w:val="1"/>
      <w:numFmt w:val="upp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4" w15:restartNumberingAfterBreak="0">
    <w:nsid w:val="46B5417C"/>
    <w:multiLevelType w:val="hybridMultilevel"/>
    <w:tmpl w:val="70E0DB2C"/>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5" w15:restartNumberingAfterBreak="0">
    <w:nsid w:val="48397180"/>
    <w:multiLevelType w:val="hybridMultilevel"/>
    <w:tmpl w:val="B7CE0804"/>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6" w15:restartNumberingAfterBreak="0">
    <w:nsid w:val="48B63DCB"/>
    <w:multiLevelType w:val="hybridMultilevel"/>
    <w:tmpl w:val="182CC7A8"/>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7" w15:restartNumberingAfterBreak="0">
    <w:nsid w:val="48D304B5"/>
    <w:multiLevelType w:val="hybridMultilevel"/>
    <w:tmpl w:val="B7CE0804"/>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8" w15:restartNumberingAfterBreak="0">
    <w:nsid w:val="4B6063D7"/>
    <w:multiLevelType w:val="hybridMultilevel"/>
    <w:tmpl w:val="56B84664"/>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9" w15:restartNumberingAfterBreak="0">
    <w:nsid w:val="4E183CBE"/>
    <w:multiLevelType w:val="hybridMultilevel"/>
    <w:tmpl w:val="D03AF8BE"/>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0" w15:restartNumberingAfterBreak="0">
    <w:nsid w:val="504E7B74"/>
    <w:multiLevelType w:val="hybridMultilevel"/>
    <w:tmpl w:val="182CC7A8"/>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1" w15:restartNumberingAfterBreak="0">
    <w:nsid w:val="520D15F8"/>
    <w:multiLevelType w:val="hybridMultilevel"/>
    <w:tmpl w:val="182CC7A8"/>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2" w15:restartNumberingAfterBreak="0">
    <w:nsid w:val="5491797D"/>
    <w:multiLevelType w:val="hybridMultilevel"/>
    <w:tmpl w:val="182CC7A8"/>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3" w15:restartNumberingAfterBreak="0">
    <w:nsid w:val="573A0782"/>
    <w:multiLevelType w:val="hybridMultilevel"/>
    <w:tmpl w:val="B7CE0804"/>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4" w15:restartNumberingAfterBreak="0">
    <w:nsid w:val="575651E1"/>
    <w:multiLevelType w:val="hybridMultilevel"/>
    <w:tmpl w:val="56B84664"/>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5" w15:restartNumberingAfterBreak="0">
    <w:nsid w:val="58847F06"/>
    <w:multiLevelType w:val="hybridMultilevel"/>
    <w:tmpl w:val="1E5C34AC"/>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6" w15:restartNumberingAfterBreak="0">
    <w:nsid w:val="592F2615"/>
    <w:multiLevelType w:val="hybridMultilevel"/>
    <w:tmpl w:val="2B3E389A"/>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7" w15:restartNumberingAfterBreak="0">
    <w:nsid w:val="62256F4C"/>
    <w:multiLevelType w:val="hybridMultilevel"/>
    <w:tmpl w:val="FD6EF0CA"/>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8" w15:restartNumberingAfterBreak="0">
    <w:nsid w:val="63C374CE"/>
    <w:multiLevelType w:val="hybridMultilevel"/>
    <w:tmpl w:val="7AE66138"/>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9" w15:restartNumberingAfterBreak="0">
    <w:nsid w:val="646F54E0"/>
    <w:multiLevelType w:val="hybridMultilevel"/>
    <w:tmpl w:val="90C42076"/>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0" w15:restartNumberingAfterBreak="0">
    <w:nsid w:val="66AD5249"/>
    <w:multiLevelType w:val="hybridMultilevel"/>
    <w:tmpl w:val="5A7A6616"/>
    <w:lvl w:ilvl="0" w:tplc="27C63CDA">
      <w:start w:val="5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1" w15:restartNumberingAfterBreak="0">
    <w:nsid w:val="6AEC3430"/>
    <w:multiLevelType w:val="hybridMultilevel"/>
    <w:tmpl w:val="1E5C34AC"/>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2" w15:restartNumberingAfterBreak="0">
    <w:nsid w:val="6B9F716D"/>
    <w:multiLevelType w:val="hybridMultilevel"/>
    <w:tmpl w:val="6750F70C"/>
    <w:lvl w:ilvl="0" w:tplc="340A000F">
      <w:start w:val="1"/>
      <w:numFmt w:val="decimal"/>
      <w:lvlText w:val="%1."/>
      <w:lvlJc w:val="left"/>
      <w:pPr>
        <w:ind w:left="2160" w:hanging="360"/>
      </w:pPr>
    </w:lvl>
    <w:lvl w:ilvl="1" w:tplc="340A0019" w:tentative="1">
      <w:start w:val="1"/>
      <w:numFmt w:val="lowerLetter"/>
      <w:lvlText w:val="%2."/>
      <w:lvlJc w:val="left"/>
      <w:pPr>
        <w:ind w:left="2880" w:hanging="360"/>
      </w:pPr>
    </w:lvl>
    <w:lvl w:ilvl="2" w:tplc="340A001B" w:tentative="1">
      <w:start w:val="1"/>
      <w:numFmt w:val="lowerRoman"/>
      <w:lvlText w:val="%3."/>
      <w:lvlJc w:val="right"/>
      <w:pPr>
        <w:ind w:left="3600" w:hanging="180"/>
      </w:pPr>
    </w:lvl>
    <w:lvl w:ilvl="3" w:tplc="340A000F" w:tentative="1">
      <w:start w:val="1"/>
      <w:numFmt w:val="decimal"/>
      <w:lvlText w:val="%4."/>
      <w:lvlJc w:val="left"/>
      <w:pPr>
        <w:ind w:left="4320" w:hanging="360"/>
      </w:pPr>
    </w:lvl>
    <w:lvl w:ilvl="4" w:tplc="340A0019" w:tentative="1">
      <w:start w:val="1"/>
      <w:numFmt w:val="lowerLetter"/>
      <w:lvlText w:val="%5."/>
      <w:lvlJc w:val="left"/>
      <w:pPr>
        <w:ind w:left="5040" w:hanging="360"/>
      </w:pPr>
    </w:lvl>
    <w:lvl w:ilvl="5" w:tplc="340A001B" w:tentative="1">
      <w:start w:val="1"/>
      <w:numFmt w:val="lowerRoman"/>
      <w:lvlText w:val="%6."/>
      <w:lvlJc w:val="right"/>
      <w:pPr>
        <w:ind w:left="5760" w:hanging="180"/>
      </w:pPr>
    </w:lvl>
    <w:lvl w:ilvl="6" w:tplc="340A000F" w:tentative="1">
      <w:start w:val="1"/>
      <w:numFmt w:val="decimal"/>
      <w:lvlText w:val="%7."/>
      <w:lvlJc w:val="left"/>
      <w:pPr>
        <w:ind w:left="6480" w:hanging="360"/>
      </w:pPr>
    </w:lvl>
    <w:lvl w:ilvl="7" w:tplc="340A0019" w:tentative="1">
      <w:start w:val="1"/>
      <w:numFmt w:val="lowerLetter"/>
      <w:lvlText w:val="%8."/>
      <w:lvlJc w:val="left"/>
      <w:pPr>
        <w:ind w:left="7200" w:hanging="360"/>
      </w:pPr>
    </w:lvl>
    <w:lvl w:ilvl="8" w:tplc="340A001B" w:tentative="1">
      <w:start w:val="1"/>
      <w:numFmt w:val="lowerRoman"/>
      <w:lvlText w:val="%9."/>
      <w:lvlJc w:val="right"/>
      <w:pPr>
        <w:ind w:left="7920" w:hanging="180"/>
      </w:pPr>
    </w:lvl>
  </w:abstractNum>
  <w:abstractNum w:abstractNumId="53" w15:restartNumberingAfterBreak="0">
    <w:nsid w:val="6BC703CB"/>
    <w:multiLevelType w:val="hybridMultilevel"/>
    <w:tmpl w:val="B7CE0804"/>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4" w15:restartNumberingAfterBreak="0">
    <w:nsid w:val="6E6A2DAA"/>
    <w:multiLevelType w:val="hybridMultilevel"/>
    <w:tmpl w:val="0E449CEC"/>
    <w:lvl w:ilvl="0" w:tplc="7790362E">
      <w:start w:val="7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5" w15:restartNumberingAfterBreak="0">
    <w:nsid w:val="70071679"/>
    <w:multiLevelType w:val="hybridMultilevel"/>
    <w:tmpl w:val="90C42076"/>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6" w15:restartNumberingAfterBreak="0">
    <w:nsid w:val="704D1C19"/>
    <w:multiLevelType w:val="hybridMultilevel"/>
    <w:tmpl w:val="182CC7A8"/>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7" w15:restartNumberingAfterBreak="0">
    <w:nsid w:val="7120286F"/>
    <w:multiLevelType w:val="hybridMultilevel"/>
    <w:tmpl w:val="C5A25A58"/>
    <w:lvl w:ilvl="0" w:tplc="340A000F">
      <w:start w:val="1"/>
      <w:numFmt w:val="decimal"/>
      <w:lvlText w:val="%1."/>
      <w:lvlJc w:val="left"/>
      <w:pPr>
        <w:ind w:left="1440" w:hanging="360"/>
      </w:p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58" w15:restartNumberingAfterBreak="0">
    <w:nsid w:val="72C55305"/>
    <w:multiLevelType w:val="hybridMultilevel"/>
    <w:tmpl w:val="182CC7A8"/>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9" w15:restartNumberingAfterBreak="0">
    <w:nsid w:val="73571523"/>
    <w:multiLevelType w:val="hybridMultilevel"/>
    <w:tmpl w:val="FD6EF0CA"/>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0" w15:restartNumberingAfterBreak="0">
    <w:nsid w:val="753830CC"/>
    <w:multiLevelType w:val="hybridMultilevel"/>
    <w:tmpl w:val="182CC7A8"/>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1" w15:restartNumberingAfterBreak="0">
    <w:nsid w:val="78064166"/>
    <w:multiLevelType w:val="hybridMultilevel"/>
    <w:tmpl w:val="182CC7A8"/>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2" w15:restartNumberingAfterBreak="0">
    <w:nsid w:val="7A0D0C4A"/>
    <w:multiLevelType w:val="hybridMultilevel"/>
    <w:tmpl w:val="56B84664"/>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3" w15:restartNumberingAfterBreak="0">
    <w:nsid w:val="7AD75959"/>
    <w:multiLevelType w:val="hybridMultilevel"/>
    <w:tmpl w:val="90C42076"/>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4" w15:restartNumberingAfterBreak="0">
    <w:nsid w:val="7BC8031C"/>
    <w:multiLevelType w:val="hybridMultilevel"/>
    <w:tmpl w:val="B7CE0804"/>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5" w15:restartNumberingAfterBreak="0">
    <w:nsid w:val="7DC300E1"/>
    <w:multiLevelType w:val="hybridMultilevel"/>
    <w:tmpl w:val="54662996"/>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6" w15:restartNumberingAfterBreak="0">
    <w:nsid w:val="7E1D6619"/>
    <w:multiLevelType w:val="hybridMultilevel"/>
    <w:tmpl w:val="182CC7A8"/>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7" w15:restartNumberingAfterBreak="0">
    <w:nsid w:val="7FFC39B7"/>
    <w:multiLevelType w:val="hybridMultilevel"/>
    <w:tmpl w:val="182CC7A8"/>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27"/>
  </w:num>
  <w:num w:numId="2">
    <w:abstractNumId w:val="65"/>
  </w:num>
  <w:num w:numId="3">
    <w:abstractNumId w:val="51"/>
  </w:num>
  <w:num w:numId="4">
    <w:abstractNumId w:val="48"/>
  </w:num>
  <w:num w:numId="5">
    <w:abstractNumId w:val="36"/>
  </w:num>
  <w:num w:numId="6">
    <w:abstractNumId w:val="38"/>
  </w:num>
  <w:num w:numId="7">
    <w:abstractNumId w:val="4"/>
  </w:num>
  <w:num w:numId="8">
    <w:abstractNumId w:val="60"/>
  </w:num>
  <w:num w:numId="9">
    <w:abstractNumId w:val="29"/>
  </w:num>
  <w:num w:numId="10">
    <w:abstractNumId w:val="8"/>
  </w:num>
  <w:num w:numId="11">
    <w:abstractNumId w:val="7"/>
  </w:num>
  <w:num w:numId="12">
    <w:abstractNumId w:val="53"/>
  </w:num>
  <w:num w:numId="13">
    <w:abstractNumId w:val="49"/>
  </w:num>
  <w:num w:numId="14">
    <w:abstractNumId w:val="39"/>
  </w:num>
  <w:num w:numId="15">
    <w:abstractNumId w:val="17"/>
  </w:num>
  <w:num w:numId="16">
    <w:abstractNumId w:val="23"/>
  </w:num>
  <w:num w:numId="17">
    <w:abstractNumId w:val="15"/>
  </w:num>
  <w:num w:numId="18">
    <w:abstractNumId w:val="6"/>
  </w:num>
  <w:num w:numId="19">
    <w:abstractNumId w:val="1"/>
  </w:num>
  <w:num w:numId="20">
    <w:abstractNumId w:val="37"/>
  </w:num>
  <w:num w:numId="21">
    <w:abstractNumId w:val="34"/>
  </w:num>
  <w:num w:numId="22">
    <w:abstractNumId w:val="58"/>
  </w:num>
  <w:num w:numId="23">
    <w:abstractNumId w:val="26"/>
  </w:num>
  <w:num w:numId="24">
    <w:abstractNumId w:val="59"/>
  </w:num>
  <w:num w:numId="25">
    <w:abstractNumId w:val="3"/>
  </w:num>
  <w:num w:numId="26">
    <w:abstractNumId w:val="32"/>
  </w:num>
  <w:num w:numId="27">
    <w:abstractNumId w:val="64"/>
  </w:num>
  <w:num w:numId="28">
    <w:abstractNumId w:val="63"/>
  </w:num>
  <w:num w:numId="29">
    <w:abstractNumId w:val="67"/>
  </w:num>
  <w:num w:numId="30">
    <w:abstractNumId w:val="41"/>
  </w:num>
  <w:num w:numId="31">
    <w:abstractNumId w:val="2"/>
  </w:num>
  <w:num w:numId="32">
    <w:abstractNumId w:val="18"/>
  </w:num>
  <w:num w:numId="33">
    <w:abstractNumId w:val="35"/>
  </w:num>
  <w:num w:numId="34">
    <w:abstractNumId w:val="11"/>
  </w:num>
  <w:num w:numId="35">
    <w:abstractNumId w:val="61"/>
  </w:num>
  <w:num w:numId="36">
    <w:abstractNumId w:val="28"/>
  </w:num>
  <w:num w:numId="37">
    <w:abstractNumId w:val="46"/>
  </w:num>
  <w:num w:numId="38">
    <w:abstractNumId w:val="47"/>
  </w:num>
  <w:num w:numId="39">
    <w:abstractNumId w:val="5"/>
  </w:num>
  <w:num w:numId="40">
    <w:abstractNumId w:val="9"/>
  </w:num>
  <w:num w:numId="41">
    <w:abstractNumId w:val="40"/>
  </w:num>
  <w:num w:numId="42">
    <w:abstractNumId w:val="56"/>
  </w:num>
  <w:num w:numId="43">
    <w:abstractNumId w:val="14"/>
  </w:num>
  <w:num w:numId="44">
    <w:abstractNumId w:val="10"/>
  </w:num>
  <w:num w:numId="45">
    <w:abstractNumId w:val="43"/>
  </w:num>
  <w:num w:numId="46">
    <w:abstractNumId w:val="55"/>
  </w:num>
  <w:num w:numId="47">
    <w:abstractNumId w:val="42"/>
  </w:num>
  <w:num w:numId="48">
    <w:abstractNumId w:val="0"/>
  </w:num>
  <w:num w:numId="49">
    <w:abstractNumId w:val="25"/>
  </w:num>
  <w:num w:numId="50">
    <w:abstractNumId w:val="66"/>
  </w:num>
  <w:num w:numId="51">
    <w:abstractNumId w:val="62"/>
  </w:num>
  <w:num w:numId="52">
    <w:abstractNumId w:val="57"/>
  </w:num>
  <w:num w:numId="53">
    <w:abstractNumId w:val="52"/>
  </w:num>
  <w:num w:numId="54">
    <w:abstractNumId w:val="45"/>
  </w:num>
  <w:num w:numId="55">
    <w:abstractNumId w:val="12"/>
  </w:num>
  <w:num w:numId="56">
    <w:abstractNumId w:val="50"/>
  </w:num>
  <w:num w:numId="57">
    <w:abstractNumId w:val="24"/>
  </w:num>
  <w:num w:numId="58">
    <w:abstractNumId w:val="30"/>
  </w:num>
  <w:num w:numId="59">
    <w:abstractNumId w:val="16"/>
  </w:num>
  <w:num w:numId="60">
    <w:abstractNumId w:val="44"/>
  </w:num>
  <w:num w:numId="61">
    <w:abstractNumId w:val="13"/>
  </w:num>
  <w:num w:numId="62">
    <w:abstractNumId w:val="31"/>
  </w:num>
  <w:num w:numId="63">
    <w:abstractNumId w:val="21"/>
  </w:num>
  <w:num w:numId="64">
    <w:abstractNumId w:val="19"/>
  </w:num>
  <w:num w:numId="65">
    <w:abstractNumId w:val="33"/>
  </w:num>
  <w:num w:numId="66">
    <w:abstractNumId w:val="54"/>
  </w:num>
  <w:num w:numId="67">
    <w:abstractNumId w:val="20"/>
  </w:num>
  <w:num w:numId="68">
    <w:abstractNumId w:val="22"/>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trackRevisions/>
  <w:defaultTabStop w:val="720"/>
  <w:hyphenationZone w:val="425"/>
  <w:drawingGridHorizontalSpacing w:val="360"/>
  <w:drawingGridVerticalSpacing w:val="360"/>
  <w:displayHorizontalDrawingGridEvery w:val="0"/>
  <w:displayVerticalDrawingGridEvery w:val="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5CD2"/>
    <w:rsid w:val="00000D96"/>
    <w:rsid w:val="000022E8"/>
    <w:rsid w:val="00002436"/>
    <w:rsid w:val="000035C4"/>
    <w:rsid w:val="00003736"/>
    <w:rsid w:val="00003874"/>
    <w:rsid w:val="0000447C"/>
    <w:rsid w:val="0000487D"/>
    <w:rsid w:val="00004CB8"/>
    <w:rsid w:val="00005F3B"/>
    <w:rsid w:val="00007881"/>
    <w:rsid w:val="000113AE"/>
    <w:rsid w:val="00011EF0"/>
    <w:rsid w:val="00012607"/>
    <w:rsid w:val="0001329A"/>
    <w:rsid w:val="00013EA2"/>
    <w:rsid w:val="00013FF4"/>
    <w:rsid w:val="00014798"/>
    <w:rsid w:val="00014F0D"/>
    <w:rsid w:val="000172A1"/>
    <w:rsid w:val="000175F1"/>
    <w:rsid w:val="00017C67"/>
    <w:rsid w:val="00020E8B"/>
    <w:rsid w:val="000240C0"/>
    <w:rsid w:val="000242FD"/>
    <w:rsid w:val="00025F5C"/>
    <w:rsid w:val="0002662D"/>
    <w:rsid w:val="00026C2E"/>
    <w:rsid w:val="00026E64"/>
    <w:rsid w:val="000312E3"/>
    <w:rsid w:val="000316A0"/>
    <w:rsid w:val="00031AA1"/>
    <w:rsid w:val="00032E1C"/>
    <w:rsid w:val="00034478"/>
    <w:rsid w:val="000353E9"/>
    <w:rsid w:val="0003557F"/>
    <w:rsid w:val="0003661E"/>
    <w:rsid w:val="000374AC"/>
    <w:rsid w:val="0004102A"/>
    <w:rsid w:val="00041438"/>
    <w:rsid w:val="00042E96"/>
    <w:rsid w:val="000430D4"/>
    <w:rsid w:val="0004352A"/>
    <w:rsid w:val="00043620"/>
    <w:rsid w:val="00044E2C"/>
    <w:rsid w:val="0004509A"/>
    <w:rsid w:val="00046C01"/>
    <w:rsid w:val="0004748D"/>
    <w:rsid w:val="00047F61"/>
    <w:rsid w:val="00052243"/>
    <w:rsid w:val="00053363"/>
    <w:rsid w:val="00053638"/>
    <w:rsid w:val="00055351"/>
    <w:rsid w:val="0005554D"/>
    <w:rsid w:val="000576C4"/>
    <w:rsid w:val="00057F13"/>
    <w:rsid w:val="00057F8B"/>
    <w:rsid w:val="000606EC"/>
    <w:rsid w:val="00061378"/>
    <w:rsid w:val="00061A0B"/>
    <w:rsid w:val="000620A7"/>
    <w:rsid w:val="000620C3"/>
    <w:rsid w:val="00063493"/>
    <w:rsid w:val="000642AA"/>
    <w:rsid w:val="00065670"/>
    <w:rsid w:val="00065839"/>
    <w:rsid w:val="0006612C"/>
    <w:rsid w:val="00067785"/>
    <w:rsid w:val="000678D1"/>
    <w:rsid w:val="00067AB8"/>
    <w:rsid w:val="00070707"/>
    <w:rsid w:val="00071460"/>
    <w:rsid w:val="00071C0C"/>
    <w:rsid w:val="00072686"/>
    <w:rsid w:val="000727F6"/>
    <w:rsid w:val="00072C54"/>
    <w:rsid w:val="00072DE3"/>
    <w:rsid w:val="00073313"/>
    <w:rsid w:val="00074A8A"/>
    <w:rsid w:val="00075457"/>
    <w:rsid w:val="0007548F"/>
    <w:rsid w:val="00076141"/>
    <w:rsid w:val="00076665"/>
    <w:rsid w:val="00076741"/>
    <w:rsid w:val="00077042"/>
    <w:rsid w:val="00080FE8"/>
    <w:rsid w:val="00081A2F"/>
    <w:rsid w:val="00081B39"/>
    <w:rsid w:val="00081D1D"/>
    <w:rsid w:val="0008260E"/>
    <w:rsid w:val="0008313F"/>
    <w:rsid w:val="00083564"/>
    <w:rsid w:val="00083BE1"/>
    <w:rsid w:val="000875C4"/>
    <w:rsid w:val="00092887"/>
    <w:rsid w:val="00092C3B"/>
    <w:rsid w:val="00092D6A"/>
    <w:rsid w:val="00093A01"/>
    <w:rsid w:val="0009457B"/>
    <w:rsid w:val="000948F8"/>
    <w:rsid w:val="00095462"/>
    <w:rsid w:val="00095BF5"/>
    <w:rsid w:val="00096715"/>
    <w:rsid w:val="00097328"/>
    <w:rsid w:val="000A038F"/>
    <w:rsid w:val="000A07C2"/>
    <w:rsid w:val="000A24CB"/>
    <w:rsid w:val="000A33AA"/>
    <w:rsid w:val="000A3A73"/>
    <w:rsid w:val="000A3FE8"/>
    <w:rsid w:val="000A4043"/>
    <w:rsid w:val="000A4E10"/>
    <w:rsid w:val="000A523E"/>
    <w:rsid w:val="000A63BB"/>
    <w:rsid w:val="000A6BE0"/>
    <w:rsid w:val="000A7336"/>
    <w:rsid w:val="000A79FF"/>
    <w:rsid w:val="000A7D5A"/>
    <w:rsid w:val="000A7E19"/>
    <w:rsid w:val="000B0774"/>
    <w:rsid w:val="000B07B2"/>
    <w:rsid w:val="000B0A83"/>
    <w:rsid w:val="000B189F"/>
    <w:rsid w:val="000B299B"/>
    <w:rsid w:val="000B2BF3"/>
    <w:rsid w:val="000B44DB"/>
    <w:rsid w:val="000B5C3D"/>
    <w:rsid w:val="000B635D"/>
    <w:rsid w:val="000B665E"/>
    <w:rsid w:val="000B7D3D"/>
    <w:rsid w:val="000C0153"/>
    <w:rsid w:val="000C2F71"/>
    <w:rsid w:val="000C3CAB"/>
    <w:rsid w:val="000C53C8"/>
    <w:rsid w:val="000C5FD6"/>
    <w:rsid w:val="000C7189"/>
    <w:rsid w:val="000D0183"/>
    <w:rsid w:val="000D0D77"/>
    <w:rsid w:val="000D1E08"/>
    <w:rsid w:val="000D2367"/>
    <w:rsid w:val="000D291D"/>
    <w:rsid w:val="000D47E7"/>
    <w:rsid w:val="000D625D"/>
    <w:rsid w:val="000D69AC"/>
    <w:rsid w:val="000D69D7"/>
    <w:rsid w:val="000D6B88"/>
    <w:rsid w:val="000D73AF"/>
    <w:rsid w:val="000E061E"/>
    <w:rsid w:val="000E082C"/>
    <w:rsid w:val="000E0D38"/>
    <w:rsid w:val="000E3D74"/>
    <w:rsid w:val="000E4AA1"/>
    <w:rsid w:val="000E595B"/>
    <w:rsid w:val="000E5B67"/>
    <w:rsid w:val="000E5DEE"/>
    <w:rsid w:val="000F02D2"/>
    <w:rsid w:val="000F0B6B"/>
    <w:rsid w:val="000F0C4C"/>
    <w:rsid w:val="000F139C"/>
    <w:rsid w:val="000F2D62"/>
    <w:rsid w:val="000F2E15"/>
    <w:rsid w:val="000F4510"/>
    <w:rsid w:val="000F75D5"/>
    <w:rsid w:val="00100596"/>
    <w:rsid w:val="0010086B"/>
    <w:rsid w:val="00100FD5"/>
    <w:rsid w:val="00101C53"/>
    <w:rsid w:val="00101EB5"/>
    <w:rsid w:val="00101FA1"/>
    <w:rsid w:val="001021D8"/>
    <w:rsid w:val="00103126"/>
    <w:rsid w:val="001032DA"/>
    <w:rsid w:val="0010493B"/>
    <w:rsid w:val="0010717A"/>
    <w:rsid w:val="00110023"/>
    <w:rsid w:val="00110557"/>
    <w:rsid w:val="00110558"/>
    <w:rsid w:val="00111280"/>
    <w:rsid w:val="001115F3"/>
    <w:rsid w:val="00111AFE"/>
    <w:rsid w:val="00111FA4"/>
    <w:rsid w:val="00112101"/>
    <w:rsid w:val="001134C1"/>
    <w:rsid w:val="00113E1A"/>
    <w:rsid w:val="001152A8"/>
    <w:rsid w:val="00115593"/>
    <w:rsid w:val="0011560B"/>
    <w:rsid w:val="001159CB"/>
    <w:rsid w:val="00116310"/>
    <w:rsid w:val="00117413"/>
    <w:rsid w:val="00117799"/>
    <w:rsid w:val="001202AE"/>
    <w:rsid w:val="00120F7A"/>
    <w:rsid w:val="001214F3"/>
    <w:rsid w:val="001217B8"/>
    <w:rsid w:val="00123C26"/>
    <w:rsid w:val="00127396"/>
    <w:rsid w:val="001307D6"/>
    <w:rsid w:val="001312CA"/>
    <w:rsid w:val="00132F7C"/>
    <w:rsid w:val="00133EB2"/>
    <w:rsid w:val="0013552B"/>
    <w:rsid w:val="0013633F"/>
    <w:rsid w:val="00136C58"/>
    <w:rsid w:val="001373FF"/>
    <w:rsid w:val="00137752"/>
    <w:rsid w:val="00137F5C"/>
    <w:rsid w:val="001404EB"/>
    <w:rsid w:val="00140B3D"/>
    <w:rsid w:val="00141FB5"/>
    <w:rsid w:val="0014334D"/>
    <w:rsid w:val="00143525"/>
    <w:rsid w:val="0014354D"/>
    <w:rsid w:val="0014369E"/>
    <w:rsid w:val="00143992"/>
    <w:rsid w:val="001442B5"/>
    <w:rsid w:val="001456F7"/>
    <w:rsid w:val="00145BA9"/>
    <w:rsid w:val="00147BEE"/>
    <w:rsid w:val="00147F33"/>
    <w:rsid w:val="00147FEF"/>
    <w:rsid w:val="00150602"/>
    <w:rsid w:val="001518B2"/>
    <w:rsid w:val="00151A88"/>
    <w:rsid w:val="00154AF5"/>
    <w:rsid w:val="00155E7D"/>
    <w:rsid w:val="00156E76"/>
    <w:rsid w:val="00157118"/>
    <w:rsid w:val="00157692"/>
    <w:rsid w:val="0015797F"/>
    <w:rsid w:val="0016156B"/>
    <w:rsid w:val="001617FD"/>
    <w:rsid w:val="001633E9"/>
    <w:rsid w:val="001655C6"/>
    <w:rsid w:val="00166B3D"/>
    <w:rsid w:val="00167AE7"/>
    <w:rsid w:val="0017184A"/>
    <w:rsid w:val="00172AA7"/>
    <w:rsid w:val="0017328C"/>
    <w:rsid w:val="0017435D"/>
    <w:rsid w:val="001745EB"/>
    <w:rsid w:val="001752A4"/>
    <w:rsid w:val="0017579B"/>
    <w:rsid w:val="00175FD7"/>
    <w:rsid w:val="0017683A"/>
    <w:rsid w:val="00176EFF"/>
    <w:rsid w:val="001779EC"/>
    <w:rsid w:val="00180941"/>
    <w:rsid w:val="00181237"/>
    <w:rsid w:val="00181CBC"/>
    <w:rsid w:val="00182729"/>
    <w:rsid w:val="00182D21"/>
    <w:rsid w:val="00182FB7"/>
    <w:rsid w:val="0018320C"/>
    <w:rsid w:val="001837BD"/>
    <w:rsid w:val="00183CE8"/>
    <w:rsid w:val="00184D71"/>
    <w:rsid w:val="001852CF"/>
    <w:rsid w:val="00185E06"/>
    <w:rsid w:val="0018663B"/>
    <w:rsid w:val="00191C08"/>
    <w:rsid w:val="00191C66"/>
    <w:rsid w:val="00191E9A"/>
    <w:rsid w:val="00191EFF"/>
    <w:rsid w:val="00192D25"/>
    <w:rsid w:val="001935A8"/>
    <w:rsid w:val="00193B96"/>
    <w:rsid w:val="00194118"/>
    <w:rsid w:val="00194243"/>
    <w:rsid w:val="00194B21"/>
    <w:rsid w:val="00194CF0"/>
    <w:rsid w:val="0019585D"/>
    <w:rsid w:val="001A00AC"/>
    <w:rsid w:val="001A0A07"/>
    <w:rsid w:val="001A0F37"/>
    <w:rsid w:val="001A2695"/>
    <w:rsid w:val="001A3BA7"/>
    <w:rsid w:val="001A3FDB"/>
    <w:rsid w:val="001A51EE"/>
    <w:rsid w:val="001B11B1"/>
    <w:rsid w:val="001B1289"/>
    <w:rsid w:val="001B12AE"/>
    <w:rsid w:val="001B15DB"/>
    <w:rsid w:val="001B1CB8"/>
    <w:rsid w:val="001B25EC"/>
    <w:rsid w:val="001B29E2"/>
    <w:rsid w:val="001B35FF"/>
    <w:rsid w:val="001B36F2"/>
    <w:rsid w:val="001B4E39"/>
    <w:rsid w:val="001B6560"/>
    <w:rsid w:val="001B67AD"/>
    <w:rsid w:val="001B700C"/>
    <w:rsid w:val="001C0011"/>
    <w:rsid w:val="001C088F"/>
    <w:rsid w:val="001C1A93"/>
    <w:rsid w:val="001C1EC6"/>
    <w:rsid w:val="001C26BA"/>
    <w:rsid w:val="001C318A"/>
    <w:rsid w:val="001C33EC"/>
    <w:rsid w:val="001C4059"/>
    <w:rsid w:val="001C40A5"/>
    <w:rsid w:val="001C4394"/>
    <w:rsid w:val="001C46A7"/>
    <w:rsid w:val="001C4CD3"/>
    <w:rsid w:val="001C5163"/>
    <w:rsid w:val="001C551C"/>
    <w:rsid w:val="001C561C"/>
    <w:rsid w:val="001C6808"/>
    <w:rsid w:val="001C6F4C"/>
    <w:rsid w:val="001D0DA9"/>
    <w:rsid w:val="001D3382"/>
    <w:rsid w:val="001D338A"/>
    <w:rsid w:val="001D3E6F"/>
    <w:rsid w:val="001D40B0"/>
    <w:rsid w:val="001D4F7F"/>
    <w:rsid w:val="001D54B7"/>
    <w:rsid w:val="001D61E7"/>
    <w:rsid w:val="001D647C"/>
    <w:rsid w:val="001D672A"/>
    <w:rsid w:val="001D7360"/>
    <w:rsid w:val="001D7E74"/>
    <w:rsid w:val="001E13D1"/>
    <w:rsid w:val="001E20C2"/>
    <w:rsid w:val="001E329D"/>
    <w:rsid w:val="001E4217"/>
    <w:rsid w:val="001E470B"/>
    <w:rsid w:val="001E4DEE"/>
    <w:rsid w:val="001E5429"/>
    <w:rsid w:val="001E60B7"/>
    <w:rsid w:val="001E735F"/>
    <w:rsid w:val="001F12FD"/>
    <w:rsid w:val="001F15BB"/>
    <w:rsid w:val="001F4A2C"/>
    <w:rsid w:val="001F52A1"/>
    <w:rsid w:val="001F545F"/>
    <w:rsid w:val="00200785"/>
    <w:rsid w:val="00201637"/>
    <w:rsid w:val="00202435"/>
    <w:rsid w:val="00203741"/>
    <w:rsid w:val="0020515A"/>
    <w:rsid w:val="00205689"/>
    <w:rsid w:val="0020601C"/>
    <w:rsid w:val="00207FA5"/>
    <w:rsid w:val="00210146"/>
    <w:rsid w:val="00210258"/>
    <w:rsid w:val="0021184B"/>
    <w:rsid w:val="0021359C"/>
    <w:rsid w:val="002205A0"/>
    <w:rsid w:val="002208BB"/>
    <w:rsid w:val="00222D02"/>
    <w:rsid w:val="0022314C"/>
    <w:rsid w:val="00223D8A"/>
    <w:rsid w:val="00223ED7"/>
    <w:rsid w:val="00223F3A"/>
    <w:rsid w:val="002256B5"/>
    <w:rsid w:val="00225AED"/>
    <w:rsid w:val="0022623E"/>
    <w:rsid w:val="0022655D"/>
    <w:rsid w:val="002272C2"/>
    <w:rsid w:val="00227E79"/>
    <w:rsid w:val="0023037D"/>
    <w:rsid w:val="002303AB"/>
    <w:rsid w:val="00230DF6"/>
    <w:rsid w:val="00232F58"/>
    <w:rsid w:val="0023318F"/>
    <w:rsid w:val="00233AD6"/>
    <w:rsid w:val="0023470E"/>
    <w:rsid w:val="00235496"/>
    <w:rsid w:val="00235957"/>
    <w:rsid w:val="00235DDD"/>
    <w:rsid w:val="00235E9F"/>
    <w:rsid w:val="0024168F"/>
    <w:rsid w:val="00241C7E"/>
    <w:rsid w:val="002430E9"/>
    <w:rsid w:val="0024339A"/>
    <w:rsid w:val="00243415"/>
    <w:rsid w:val="00243E85"/>
    <w:rsid w:val="00243F8D"/>
    <w:rsid w:val="002443E2"/>
    <w:rsid w:val="00244A2D"/>
    <w:rsid w:val="00244B64"/>
    <w:rsid w:val="00245E69"/>
    <w:rsid w:val="00245F2E"/>
    <w:rsid w:val="00246C37"/>
    <w:rsid w:val="00250959"/>
    <w:rsid w:val="00250E26"/>
    <w:rsid w:val="00250EF5"/>
    <w:rsid w:val="00250FA6"/>
    <w:rsid w:val="00251C22"/>
    <w:rsid w:val="00251F0F"/>
    <w:rsid w:val="0025268A"/>
    <w:rsid w:val="002538ED"/>
    <w:rsid w:val="002547E2"/>
    <w:rsid w:val="00254F67"/>
    <w:rsid w:val="002555D7"/>
    <w:rsid w:val="00255827"/>
    <w:rsid w:val="00257151"/>
    <w:rsid w:val="00257C63"/>
    <w:rsid w:val="00262D61"/>
    <w:rsid w:val="00262E76"/>
    <w:rsid w:val="0026425B"/>
    <w:rsid w:val="00266F08"/>
    <w:rsid w:val="00270914"/>
    <w:rsid w:val="0027188F"/>
    <w:rsid w:val="00272A6F"/>
    <w:rsid w:val="002739B2"/>
    <w:rsid w:val="002759D1"/>
    <w:rsid w:val="002759D7"/>
    <w:rsid w:val="00277A31"/>
    <w:rsid w:val="002821CA"/>
    <w:rsid w:val="0028285F"/>
    <w:rsid w:val="002846AE"/>
    <w:rsid w:val="00285949"/>
    <w:rsid w:val="00286CBC"/>
    <w:rsid w:val="002876E3"/>
    <w:rsid w:val="00287B18"/>
    <w:rsid w:val="00290582"/>
    <w:rsid w:val="00290E41"/>
    <w:rsid w:val="00290F6C"/>
    <w:rsid w:val="00291015"/>
    <w:rsid w:val="002925AF"/>
    <w:rsid w:val="00292680"/>
    <w:rsid w:val="00293479"/>
    <w:rsid w:val="00293E14"/>
    <w:rsid w:val="002948F5"/>
    <w:rsid w:val="00294AAC"/>
    <w:rsid w:val="00294E8F"/>
    <w:rsid w:val="00295242"/>
    <w:rsid w:val="00295395"/>
    <w:rsid w:val="00295794"/>
    <w:rsid w:val="00295B9D"/>
    <w:rsid w:val="002970F0"/>
    <w:rsid w:val="002973EF"/>
    <w:rsid w:val="00297858"/>
    <w:rsid w:val="002A0B85"/>
    <w:rsid w:val="002A20B3"/>
    <w:rsid w:val="002A293B"/>
    <w:rsid w:val="002A331E"/>
    <w:rsid w:val="002A3798"/>
    <w:rsid w:val="002A3F53"/>
    <w:rsid w:val="002A3FE3"/>
    <w:rsid w:val="002A5698"/>
    <w:rsid w:val="002A5E53"/>
    <w:rsid w:val="002A68E0"/>
    <w:rsid w:val="002A6D35"/>
    <w:rsid w:val="002A74C5"/>
    <w:rsid w:val="002A755E"/>
    <w:rsid w:val="002A773D"/>
    <w:rsid w:val="002B14D0"/>
    <w:rsid w:val="002B352F"/>
    <w:rsid w:val="002B3DCD"/>
    <w:rsid w:val="002B5437"/>
    <w:rsid w:val="002B6A77"/>
    <w:rsid w:val="002B6B55"/>
    <w:rsid w:val="002B6C50"/>
    <w:rsid w:val="002C0815"/>
    <w:rsid w:val="002C0FCA"/>
    <w:rsid w:val="002C2579"/>
    <w:rsid w:val="002C2625"/>
    <w:rsid w:val="002C27B4"/>
    <w:rsid w:val="002C31BF"/>
    <w:rsid w:val="002C414E"/>
    <w:rsid w:val="002C4EDF"/>
    <w:rsid w:val="002C5733"/>
    <w:rsid w:val="002C69E4"/>
    <w:rsid w:val="002C7818"/>
    <w:rsid w:val="002D00BE"/>
    <w:rsid w:val="002D026B"/>
    <w:rsid w:val="002D0658"/>
    <w:rsid w:val="002D0673"/>
    <w:rsid w:val="002D283C"/>
    <w:rsid w:val="002D307B"/>
    <w:rsid w:val="002D33CB"/>
    <w:rsid w:val="002D33DA"/>
    <w:rsid w:val="002D3DC9"/>
    <w:rsid w:val="002D4154"/>
    <w:rsid w:val="002D462F"/>
    <w:rsid w:val="002D498A"/>
    <w:rsid w:val="002D4D9A"/>
    <w:rsid w:val="002D6003"/>
    <w:rsid w:val="002D624E"/>
    <w:rsid w:val="002D7660"/>
    <w:rsid w:val="002D776B"/>
    <w:rsid w:val="002D7E32"/>
    <w:rsid w:val="002E0FBA"/>
    <w:rsid w:val="002E582B"/>
    <w:rsid w:val="002E6165"/>
    <w:rsid w:val="002E65CE"/>
    <w:rsid w:val="002E6A70"/>
    <w:rsid w:val="002E7844"/>
    <w:rsid w:val="002E7F91"/>
    <w:rsid w:val="002F0698"/>
    <w:rsid w:val="002F157A"/>
    <w:rsid w:val="002F216C"/>
    <w:rsid w:val="002F2394"/>
    <w:rsid w:val="002F2AFF"/>
    <w:rsid w:val="002F71FF"/>
    <w:rsid w:val="00301B9B"/>
    <w:rsid w:val="003026F9"/>
    <w:rsid w:val="00305A9A"/>
    <w:rsid w:val="00305C67"/>
    <w:rsid w:val="0030651E"/>
    <w:rsid w:val="00307266"/>
    <w:rsid w:val="00307A5A"/>
    <w:rsid w:val="00307D01"/>
    <w:rsid w:val="00310511"/>
    <w:rsid w:val="00311AE0"/>
    <w:rsid w:val="00313610"/>
    <w:rsid w:val="003136E2"/>
    <w:rsid w:val="00313AF1"/>
    <w:rsid w:val="00313DBC"/>
    <w:rsid w:val="0031408E"/>
    <w:rsid w:val="0031560F"/>
    <w:rsid w:val="00315CF2"/>
    <w:rsid w:val="003170A1"/>
    <w:rsid w:val="0032008D"/>
    <w:rsid w:val="00320525"/>
    <w:rsid w:val="00320E2A"/>
    <w:rsid w:val="003215CC"/>
    <w:rsid w:val="00321CB3"/>
    <w:rsid w:val="0032218A"/>
    <w:rsid w:val="00324413"/>
    <w:rsid w:val="003252E4"/>
    <w:rsid w:val="003253B7"/>
    <w:rsid w:val="00331096"/>
    <w:rsid w:val="003324F7"/>
    <w:rsid w:val="00332736"/>
    <w:rsid w:val="00333E84"/>
    <w:rsid w:val="0033630F"/>
    <w:rsid w:val="003364BC"/>
    <w:rsid w:val="003366FA"/>
    <w:rsid w:val="00337295"/>
    <w:rsid w:val="0033751B"/>
    <w:rsid w:val="0034090C"/>
    <w:rsid w:val="00340F25"/>
    <w:rsid w:val="003425DB"/>
    <w:rsid w:val="003449D0"/>
    <w:rsid w:val="00344FB1"/>
    <w:rsid w:val="003459F5"/>
    <w:rsid w:val="00345AED"/>
    <w:rsid w:val="00346470"/>
    <w:rsid w:val="00347A1C"/>
    <w:rsid w:val="00350877"/>
    <w:rsid w:val="0035091B"/>
    <w:rsid w:val="00351DB1"/>
    <w:rsid w:val="00352A21"/>
    <w:rsid w:val="00352CC3"/>
    <w:rsid w:val="00352F9E"/>
    <w:rsid w:val="003539B1"/>
    <w:rsid w:val="003562FB"/>
    <w:rsid w:val="00357738"/>
    <w:rsid w:val="00357ADA"/>
    <w:rsid w:val="00357C06"/>
    <w:rsid w:val="00357E7A"/>
    <w:rsid w:val="003607EB"/>
    <w:rsid w:val="00360EC3"/>
    <w:rsid w:val="003612E5"/>
    <w:rsid w:val="00361A25"/>
    <w:rsid w:val="00361A62"/>
    <w:rsid w:val="00361FAA"/>
    <w:rsid w:val="00363245"/>
    <w:rsid w:val="00363B89"/>
    <w:rsid w:val="00364C43"/>
    <w:rsid w:val="00364D78"/>
    <w:rsid w:val="0036590A"/>
    <w:rsid w:val="003664BD"/>
    <w:rsid w:val="003674C2"/>
    <w:rsid w:val="00370336"/>
    <w:rsid w:val="003707D9"/>
    <w:rsid w:val="00372F7F"/>
    <w:rsid w:val="003735BF"/>
    <w:rsid w:val="00377374"/>
    <w:rsid w:val="0038456C"/>
    <w:rsid w:val="00384FFD"/>
    <w:rsid w:val="003850E1"/>
    <w:rsid w:val="00385403"/>
    <w:rsid w:val="00385AF5"/>
    <w:rsid w:val="003869BB"/>
    <w:rsid w:val="00386C0A"/>
    <w:rsid w:val="00387101"/>
    <w:rsid w:val="0039060A"/>
    <w:rsid w:val="003909A1"/>
    <w:rsid w:val="003954EB"/>
    <w:rsid w:val="003958CA"/>
    <w:rsid w:val="00397987"/>
    <w:rsid w:val="00397B58"/>
    <w:rsid w:val="00397E21"/>
    <w:rsid w:val="003A40BA"/>
    <w:rsid w:val="003A4E2E"/>
    <w:rsid w:val="003A5BA9"/>
    <w:rsid w:val="003A5EAA"/>
    <w:rsid w:val="003A60C9"/>
    <w:rsid w:val="003A629D"/>
    <w:rsid w:val="003B089F"/>
    <w:rsid w:val="003B09BC"/>
    <w:rsid w:val="003B0B90"/>
    <w:rsid w:val="003B14D0"/>
    <w:rsid w:val="003B1917"/>
    <w:rsid w:val="003B1EA9"/>
    <w:rsid w:val="003B25F8"/>
    <w:rsid w:val="003B27D8"/>
    <w:rsid w:val="003B39ED"/>
    <w:rsid w:val="003B4F31"/>
    <w:rsid w:val="003B5687"/>
    <w:rsid w:val="003C15BD"/>
    <w:rsid w:val="003C1C85"/>
    <w:rsid w:val="003C28EF"/>
    <w:rsid w:val="003C3058"/>
    <w:rsid w:val="003C34E0"/>
    <w:rsid w:val="003C4952"/>
    <w:rsid w:val="003C4AD4"/>
    <w:rsid w:val="003C5740"/>
    <w:rsid w:val="003C5EB4"/>
    <w:rsid w:val="003C60AE"/>
    <w:rsid w:val="003C6BE8"/>
    <w:rsid w:val="003C7505"/>
    <w:rsid w:val="003D0CB0"/>
    <w:rsid w:val="003D1289"/>
    <w:rsid w:val="003D20C7"/>
    <w:rsid w:val="003D40C9"/>
    <w:rsid w:val="003D50CB"/>
    <w:rsid w:val="003D759D"/>
    <w:rsid w:val="003D7BC5"/>
    <w:rsid w:val="003E01AB"/>
    <w:rsid w:val="003E038E"/>
    <w:rsid w:val="003E0679"/>
    <w:rsid w:val="003E16FB"/>
    <w:rsid w:val="003E270E"/>
    <w:rsid w:val="003E3DA4"/>
    <w:rsid w:val="003E405E"/>
    <w:rsid w:val="003E4133"/>
    <w:rsid w:val="003E4676"/>
    <w:rsid w:val="003E5266"/>
    <w:rsid w:val="003E58F9"/>
    <w:rsid w:val="003E602C"/>
    <w:rsid w:val="003E7735"/>
    <w:rsid w:val="003F0878"/>
    <w:rsid w:val="003F1872"/>
    <w:rsid w:val="003F1A50"/>
    <w:rsid w:val="003F3CF4"/>
    <w:rsid w:val="003F4EAA"/>
    <w:rsid w:val="003F5069"/>
    <w:rsid w:val="003F5585"/>
    <w:rsid w:val="003F79B8"/>
    <w:rsid w:val="004007DC"/>
    <w:rsid w:val="00401539"/>
    <w:rsid w:val="004032F8"/>
    <w:rsid w:val="00403E1B"/>
    <w:rsid w:val="0040456F"/>
    <w:rsid w:val="0040474D"/>
    <w:rsid w:val="00404813"/>
    <w:rsid w:val="004052BC"/>
    <w:rsid w:val="00405F77"/>
    <w:rsid w:val="00410E6B"/>
    <w:rsid w:val="00413B1C"/>
    <w:rsid w:val="004140FA"/>
    <w:rsid w:val="00415F01"/>
    <w:rsid w:val="00416B88"/>
    <w:rsid w:val="004173FB"/>
    <w:rsid w:val="00420400"/>
    <w:rsid w:val="004207A0"/>
    <w:rsid w:val="00421142"/>
    <w:rsid w:val="00421783"/>
    <w:rsid w:val="0042223B"/>
    <w:rsid w:val="004230EB"/>
    <w:rsid w:val="00423217"/>
    <w:rsid w:val="00424084"/>
    <w:rsid w:val="0042485C"/>
    <w:rsid w:val="00424A25"/>
    <w:rsid w:val="00424DC5"/>
    <w:rsid w:val="00425FFD"/>
    <w:rsid w:val="0042713D"/>
    <w:rsid w:val="004278DC"/>
    <w:rsid w:val="004278F3"/>
    <w:rsid w:val="00430A6C"/>
    <w:rsid w:val="00430FA9"/>
    <w:rsid w:val="00431767"/>
    <w:rsid w:val="00432445"/>
    <w:rsid w:val="004351DB"/>
    <w:rsid w:val="00436098"/>
    <w:rsid w:val="004402E0"/>
    <w:rsid w:val="00440DDA"/>
    <w:rsid w:val="00442875"/>
    <w:rsid w:val="0044308D"/>
    <w:rsid w:val="00444634"/>
    <w:rsid w:val="00445965"/>
    <w:rsid w:val="00445EB5"/>
    <w:rsid w:val="00445FA4"/>
    <w:rsid w:val="004463DC"/>
    <w:rsid w:val="00446985"/>
    <w:rsid w:val="00446AAE"/>
    <w:rsid w:val="00446C9F"/>
    <w:rsid w:val="0044760F"/>
    <w:rsid w:val="00451299"/>
    <w:rsid w:val="0045263C"/>
    <w:rsid w:val="00453D87"/>
    <w:rsid w:val="00455243"/>
    <w:rsid w:val="004553C9"/>
    <w:rsid w:val="00455BAB"/>
    <w:rsid w:val="00455CD2"/>
    <w:rsid w:val="004567B0"/>
    <w:rsid w:val="00456A84"/>
    <w:rsid w:val="004573F2"/>
    <w:rsid w:val="00463319"/>
    <w:rsid w:val="00463958"/>
    <w:rsid w:val="00464B67"/>
    <w:rsid w:val="00465760"/>
    <w:rsid w:val="00465B50"/>
    <w:rsid w:val="00467A53"/>
    <w:rsid w:val="00467C5D"/>
    <w:rsid w:val="004716BE"/>
    <w:rsid w:val="0047289F"/>
    <w:rsid w:val="0047306E"/>
    <w:rsid w:val="004732F3"/>
    <w:rsid w:val="00473618"/>
    <w:rsid w:val="0047405E"/>
    <w:rsid w:val="00474B7C"/>
    <w:rsid w:val="00475063"/>
    <w:rsid w:val="00475F4F"/>
    <w:rsid w:val="0047662B"/>
    <w:rsid w:val="0047677A"/>
    <w:rsid w:val="0047691F"/>
    <w:rsid w:val="004809BE"/>
    <w:rsid w:val="00480DB4"/>
    <w:rsid w:val="004819E9"/>
    <w:rsid w:val="00481EA1"/>
    <w:rsid w:val="00482EFC"/>
    <w:rsid w:val="00482F05"/>
    <w:rsid w:val="004832BB"/>
    <w:rsid w:val="0048382B"/>
    <w:rsid w:val="00484C23"/>
    <w:rsid w:val="00485C60"/>
    <w:rsid w:val="00485EE5"/>
    <w:rsid w:val="00486764"/>
    <w:rsid w:val="00487409"/>
    <w:rsid w:val="00490524"/>
    <w:rsid w:val="004917D1"/>
    <w:rsid w:val="004918A4"/>
    <w:rsid w:val="00492519"/>
    <w:rsid w:val="00493E2E"/>
    <w:rsid w:val="00494503"/>
    <w:rsid w:val="00497FE6"/>
    <w:rsid w:val="004A076E"/>
    <w:rsid w:val="004A09FB"/>
    <w:rsid w:val="004A0F85"/>
    <w:rsid w:val="004A249D"/>
    <w:rsid w:val="004A33A1"/>
    <w:rsid w:val="004A43AA"/>
    <w:rsid w:val="004A4710"/>
    <w:rsid w:val="004A47C3"/>
    <w:rsid w:val="004A52A9"/>
    <w:rsid w:val="004A6998"/>
    <w:rsid w:val="004A6AB8"/>
    <w:rsid w:val="004A6D02"/>
    <w:rsid w:val="004A70D2"/>
    <w:rsid w:val="004B02B2"/>
    <w:rsid w:val="004B0C51"/>
    <w:rsid w:val="004B12FD"/>
    <w:rsid w:val="004B1AF9"/>
    <w:rsid w:val="004B2D9F"/>
    <w:rsid w:val="004B37FA"/>
    <w:rsid w:val="004B4129"/>
    <w:rsid w:val="004B4619"/>
    <w:rsid w:val="004B4B86"/>
    <w:rsid w:val="004B67C3"/>
    <w:rsid w:val="004B7426"/>
    <w:rsid w:val="004B7D99"/>
    <w:rsid w:val="004C0DF0"/>
    <w:rsid w:val="004C1511"/>
    <w:rsid w:val="004C1C6B"/>
    <w:rsid w:val="004C2EDB"/>
    <w:rsid w:val="004C3928"/>
    <w:rsid w:val="004C393B"/>
    <w:rsid w:val="004C5398"/>
    <w:rsid w:val="004C5BCB"/>
    <w:rsid w:val="004C6600"/>
    <w:rsid w:val="004D1704"/>
    <w:rsid w:val="004D18CF"/>
    <w:rsid w:val="004D1E37"/>
    <w:rsid w:val="004D25B5"/>
    <w:rsid w:val="004D3138"/>
    <w:rsid w:val="004D37B9"/>
    <w:rsid w:val="004D3A6A"/>
    <w:rsid w:val="004D6125"/>
    <w:rsid w:val="004D612E"/>
    <w:rsid w:val="004D6E48"/>
    <w:rsid w:val="004E07CC"/>
    <w:rsid w:val="004E208E"/>
    <w:rsid w:val="004E2A78"/>
    <w:rsid w:val="004E392C"/>
    <w:rsid w:val="004E47FB"/>
    <w:rsid w:val="004E7237"/>
    <w:rsid w:val="004E7C28"/>
    <w:rsid w:val="004F26D7"/>
    <w:rsid w:val="004F312D"/>
    <w:rsid w:val="004F3207"/>
    <w:rsid w:val="004F4901"/>
    <w:rsid w:val="004F52D6"/>
    <w:rsid w:val="004F5606"/>
    <w:rsid w:val="004F56A2"/>
    <w:rsid w:val="004F67B6"/>
    <w:rsid w:val="004F6B35"/>
    <w:rsid w:val="004F733D"/>
    <w:rsid w:val="004F7C36"/>
    <w:rsid w:val="004F7C58"/>
    <w:rsid w:val="005000D7"/>
    <w:rsid w:val="00500F7B"/>
    <w:rsid w:val="00501082"/>
    <w:rsid w:val="00502174"/>
    <w:rsid w:val="005033CC"/>
    <w:rsid w:val="00504275"/>
    <w:rsid w:val="00505E7E"/>
    <w:rsid w:val="00506CBB"/>
    <w:rsid w:val="00506E8D"/>
    <w:rsid w:val="005076D2"/>
    <w:rsid w:val="005076FD"/>
    <w:rsid w:val="005115C9"/>
    <w:rsid w:val="00511616"/>
    <w:rsid w:val="00512A99"/>
    <w:rsid w:val="00512D41"/>
    <w:rsid w:val="0051348F"/>
    <w:rsid w:val="00513974"/>
    <w:rsid w:val="005163BB"/>
    <w:rsid w:val="00516D57"/>
    <w:rsid w:val="0051732C"/>
    <w:rsid w:val="00517D62"/>
    <w:rsid w:val="005202DE"/>
    <w:rsid w:val="005206CD"/>
    <w:rsid w:val="005211D6"/>
    <w:rsid w:val="00521255"/>
    <w:rsid w:val="005221D4"/>
    <w:rsid w:val="00524AF3"/>
    <w:rsid w:val="00525BE9"/>
    <w:rsid w:val="00525EF2"/>
    <w:rsid w:val="0052650C"/>
    <w:rsid w:val="005269A1"/>
    <w:rsid w:val="00530E42"/>
    <w:rsid w:val="00531180"/>
    <w:rsid w:val="00532180"/>
    <w:rsid w:val="00532470"/>
    <w:rsid w:val="005336A8"/>
    <w:rsid w:val="00534DDC"/>
    <w:rsid w:val="005360DE"/>
    <w:rsid w:val="0053654F"/>
    <w:rsid w:val="00536B5B"/>
    <w:rsid w:val="00536CA4"/>
    <w:rsid w:val="00537A53"/>
    <w:rsid w:val="0054072C"/>
    <w:rsid w:val="00540CB4"/>
    <w:rsid w:val="00540DF4"/>
    <w:rsid w:val="00542D22"/>
    <w:rsid w:val="0054379B"/>
    <w:rsid w:val="00543B25"/>
    <w:rsid w:val="00543C04"/>
    <w:rsid w:val="005448ED"/>
    <w:rsid w:val="005449FD"/>
    <w:rsid w:val="0054602B"/>
    <w:rsid w:val="00546DC3"/>
    <w:rsid w:val="00546E6C"/>
    <w:rsid w:val="00547C43"/>
    <w:rsid w:val="0055024C"/>
    <w:rsid w:val="005510E2"/>
    <w:rsid w:val="00552537"/>
    <w:rsid w:val="00552C73"/>
    <w:rsid w:val="005534C9"/>
    <w:rsid w:val="00553A9E"/>
    <w:rsid w:val="00553B4E"/>
    <w:rsid w:val="00554403"/>
    <w:rsid w:val="005547B6"/>
    <w:rsid w:val="00554AD3"/>
    <w:rsid w:val="0055554C"/>
    <w:rsid w:val="00555B41"/>
    <w:rsid w:val="00557FEC"/>
    <w:rsid w:val="00561D95"/>
    <w:rsid w:val="00562DA3"/>
    <w:rsid w:val="0056467E"/>
    <w:rsid w:val="00566027"/>
    <w:rsid w:val="005663A5"/>
    <w:rsid w:val="0056682E"/>
    <w:rsid w:val="005670D8"/>
    <w:rsid w:val="00567A39"/>
    <w:rsid w:val="00571B23"/>
    <w:rsid w:val="0057233B"/>
    <w:rsid w:val="00573001"/>
    <w:rsid w:val="005735B2"/>
    <w:rsid w:val="005761FA"/>
    <w:rsid w:val="00576F74"/>
    <w:rsid w:val="00577AC6"/>
    <w:rsid w:val="0058071D"/>
    <w:rsid w:val="0058283A"/>
    <w:rsid w:val="00583BC0"/>
    <w:rsid w:val="00584BCC"/>
    <w:rsid w:val="005851C6"/>
    <w:rsid w:val="00585B2B"/>
    <w:rsid w:val="00590093"/>
    <w:rsid w:val="005902E8"/>
    <w:rsid w:val="005903D1"/>
    <w:rsid w:val="00592C43"/>
    <w:rsid w:val="00592CC8"/>
    <w:rsid w:val="00592DF6"/>
    <w:rsid w:val="00593638"/>
    <w:rsid w:val="00593C22"/>
    <w:rsid w:val="00594295"/>
    <w:rsid w:val="00594341"/>
    <w:rsid w:val="00594BDB"/>
    <w:rsid w:val="00595682"/>
    <w:rsid w:val="0059618C"/>
    <w:rsid w:val="00596BE1"/>
    <w:rsid w:val="00596D7C"/>
    <w:rsid w:val="005A21AD"/>
    <w:rsid w:val="005A3FF5"/>
    <w:rsid w:val="005A4F0D"/>
    <w:rsid w:val="005A56DE"/>
    <w:rsid w:val="005A59A0"/>
    <w:rsid w:val="005A66E4"/>
    <w:rsid w:val="005A7F9D"/>
    <w:rsid w:val="005B0691"/>
    <w:rsid w:val="005B0FFE"/>
    <w:rsid w:val="005B3409"/>
    <w:rsid w:val="005B373A"/>
    <w:rsid w:val="005B5F1C"/>
    <w:rsid w:val="005C0055"/>
    <w:rsid w:val="005C2FD7"/>
    <w:rsid w:val="005C350B"/>
    <w:rsid w:val="005C351D"/>
    <w:rsid w:val="005C4FAD"/>
    <w:rsid w:val="005C5205"/>
    <w:rsid w:val="005C6527"/>
    <w:rsid w:val="005C67CE"/>
    <w:rsid w:val="005C7DF2"/>
    <w:rsid w:val="005D004C"/>
    <w:rsid w:val="005D087F"/>
    <w:rsid w:val="005D0E57"/>
    <w:rsid w:val="005D18E5"/>
    <w:rsid w:val="005D22BE"/>
    <w:rsid w:val="005D32A5"/>
    <w:rsid w:val="005D4C08"/>
    <w:rsid w:val="005D5EEA"/>
    <w:rsid w:val="005D71D6"/>
    <w:rsid w:val="005E070E"/>
    <w:rsid w:val="005E089B"/>
    <w:rsid w:val="005E1840"/>
    <w:rsid w:val="005E20B4"/>
    <w:rsid w:val="005E2841"/>
    <w:rsid w:val="005E2D68"/>
    <w:rsid w:val="005E2E82"/>
    <w:rsid w:val="005E4662"/>
    <w:rsid w:val="005E51E5"/>
    <w:rsid w:val="005E588F"/>
    <w:rsid w:val="005E6E74"/>
    <w:rsid w:val="005E7EC2"/>
    <w:rsid w:val="005F2C8E"/>
    <w:rsid w:val="005F39F2"/>
    <w:rsid w:val="005F3BC4"/>
    <w:rsid w:val="005F4307"/>
    <w:rsid w:val="005F46CA"/>
    <w:rsid w:val="005F46EB"/>
    <w:rsid w:val="005F6E81"/>
    <w:rsid w:val="00600540"/>
    <w:rsid w:val="00600973"/>
    <w:rsid w:val="00600C7C"/>
    <w:rsid w:val="00601099"/>
    <w:rsid w:val="00603C0D"/>
    <w:rsid w:val="00604A54"/>
    <w:rsid w:val="00604FF3"/>
    <w:rsid w:val="006052FD"/>
    <w:rsid w:val="00611040"/>
    <w:rsid w:val="00611AFA"/>
    <w:rsid w:val="00612FD9"/>
    <w:rsid w:val="006142A9"/>
    <w:rsid w:val="00615512"/>
    <w:rsid w:val="00615B70"/>
    <w:rsid w:val="00615F9D"/>
    <w:rsid w:val="0061608A"/>
    <w:rsid w:val="006160E5"/>
    <w:rsid w:val="006171D2"/>
    <w:rsid w:val="00620204"/>
    <w:rsid w:val="00620806"/>
    <w:rsid w:val="00624567"/>
    <w:rsid w:val="00624648"/>
    <w:rsid w:val="00625BBB"/>
    <w:rsid w:val="00625E71"/>
    <w:rsid w:val="00626697"/>
    <w:rsid w:val="006270FF"/>
    <w:rsid w:val="006272CE"/>
    <w:rsid w:val="00627A31"/>
    <w:rsid w:val="00627AE5"/>
    <w:rsid w:val="0063179B"/>
    <w:rsid w:val="00632D33"/>
    <w:rsid w:val="00633055"/>
    <w:rsid w:val="006341BF"/>
    <w:rsid w:val="0063458D"/>
    <w:rsid w:val="00635EAD"/>
    <w:rsid w:val="0063619D"/>
    <w:rsid w:val="00636831"/>
    <w:rsid w:val="0063718D"/>
    <w:rsid w:val="006378D8"/>
    <w:rsid w:val="0064318A"/>
    <w:rsid w:val="0064337B"/>
    <w:rsid w:val="006434B2"/>
    <w:rsid w:val="00644C0D"/>
    <w:rsid w:val="00644E95"/>
    <w:rsid w:val="006474FF"/>
    <w:rsid w:val="0065074A"/>
    <w:rsid w:val="00650800"/>
    <w:rsid w:val="00650F03"/>
    <w:rsid w:val="00650F0F"/>
    <w:rsid w:val="00651AE5"/>
    <w:rsid w:val="00652F9F"/>
    <w:rsid w:val="0065339C"/>
    <w:rsid w:val="00653B6C"/>
    <w:rsid w:val="0065421F"/>
    <w:rsid w:val="00654852"/>
    <w:rsid w:val="006567BE"/>
    <w:rsid w:val="006577B0"/>
    <w:rsid w:val="00657C51"/>
    <w:rsid w:val="00657D47"/>
    <w:rsid w:val="00660274"/>
    <w:rsid w:val="006614C5"/>
    <w:rsid w:val="00661CC4"/>
    <w:rsid w:val="00663025"/>
    <w:rsid w:val="006633C0"/>
    <w:rsid w:val="00664FC9"/>
    <w:rsid w:val="00665AFE"/>
    <w:rsid w:val="0067196A"/>
    <w:rsid w:val="00672703"/>
    <w:rsid w:val="00672C0F"/>
    <w:rsid w:val="00673648"/>
    <w:rsid w:val="0067510B"/>
    <w:rsid w:val="00675E03"/>
    <w:rsid w:val="00676137"/>
    <w:rsid w:val="006767A2"/>
    <w:rsid w:val="006776F7"/>
    <w:rsid w:val="00680EA5"/>
    <w:rsid w:val="00681808"/>
    <w:rsid w:val="00681CC1"/>
    <w:rsid w:val="00681DAB"/>
    <w:rsid w:val="00684496"/>
    <w:rsid w:val="00685B0C"/>
    <w:rsid w:val="00685B33"/>
    <w:rsid w:val="0068782B"/>
    <w:rsid w:val="00690F0C"/>
    <w:rsid w:val="0069218A"/>
    <w:rsid w:val="0069338B"/>
    <w:rsid w:val="00693F2A"/>
    <w:rsid w:val="00694C01"/>
    <w:rsid w:val="00694C86"/>
    <w:rsid w:val="00694E20"/>
    <w:rsid w:val="006952CD"/>
    <w:rsid w:val="00696DC8"/>
    <w:rsid w:val="00697119"/>
    <w:rsid w:val="00697526"/>
    <w:rsid w:val="006A06D4"/>
    <w:rsid w:val="006A14E8"/>
    <w:rsid w:val="006A3516"/>
    <w:rsid w:val="006A4D4B"/>
    <w:rsid w:val="006A527F"/>
    <w:rsid w:val="006A5B12"/>
    <w:rsid w:val="006A60DF"/>
    <w:rsid w:val="006A635C"/>
    <w:rsid w:val="006A6381"/>
    <w:rsid w:val="006A6702"/>
    <w:rsid w:val="006A7502"/>
    <w:rsid w:val="006A7F2C"/>
    <w:rsid w:val="006B187D"/>
    <w:rsid w:val="006B187F"/>
    <w:rsid w:val="006B1A74"/>
    <w:rsid w:val="006B3250"/>
    <w:rsid w:val="006B3797"/>
    <w:rsid w:val="006B7303"/>
    <w:rsid w:val="006B7954"/>
    <w:rsid w:val="006C13F2"/>
    <w:rsid w:val="006C15C2"/>
    <w:rsid w:val="006C1CB4"/>
    <w:rsid w:val="006C1E9C"/>
    <w:rsid w:val="006C2E77"/>
    <w:rsid w:val="006C32BC"/>
    <w:rsid w:val="006C3370"/>
    <w:rsid w:val="006C399E"/>
    <w:rsid w:val="006C4E7B"/>
    <w:rsid w:val="006C5719"/>
    <w:rsid w:val="006C5DD9"/>
    <w:rsid w:val="006C6A1A"/>
    <w:rsid w:val="006C7475"/>
    <w:rsid w:val="006D1A2C"/>
    <w:rsid w:val="006D5DD6"/>
    <w:rsid w:val="006D6EE4"/>
    <w:rsid w:val="006D79E2"/>
    <w:rsid w:val="006E0AEB"/>
    <w:rsid w:val="006E1703"/>
    <w:rsid w:val="006E218C"/>
    <w:rsid w:val="006E3394"/>
    <w:rsid w:val="006E3C18"/>
    <w:rsid w:val="006E4D42"/>
    <w:rsid w:val="006E5232"/>
    <w:rsid w:val="006E5518"/>
    <w:rsid w:val="006E6053"/>
    <w:rsid w:val="006E7908"/>
    <w:rsid w:val="006E7D88"/>
    <w:rsid w:val="006F0420"/>
    <w:rsid w:val="006F05C4"/>
    <w:rsid w:val="006F08FA"/>
    <w:rsid w:val="006F0E4E"/>
    <w:rsid w:val="006F174F"/>
    <w:rsid w:val="006F2C2F"/>
    <w:rsid w:val="006F4A77"/>
    <w:rsid w:val="006F4CA5"/>
    <w:rsid w:val="006F4F5E"/>
    <w:rsid w:val="006F6022"/>
    <w:rsid w:val="006F618A"/>
    <w:rsid w:val="006F65C9"/>
    <w:rsid w:val="006F70E6"/>
    <w:rsid w:val="006F7698"/>
    <w:rsid w:val="007038A1"/>
    <w:rsid w:val="007038C5"/>
    <w:rsid w:val="0070451E"/>
    <w:rsid w:val="00704B59"/>
    <w:rsid w:val="00705034"/>
    <w:rsid w:val="00705407"/>
    <w:rsid w:val="00705DBC"/>
    <w:rsid w:val="007064DA"/>
    <w:rsid w:val="00710648"/>
    <w:rsid w:val="00710F87"/>
    <w:rsid w:val="00711117"/>
    <w:rsid w:val="00715413"/>
    <w:rsid w:val="007200A6"/>
    <w:rsid w:val="00720460"/>
    <w:rsid w:val="00720E41"/>
    <w:rsid w:val="007233E1"/>
    <w:rsid w:val="00724439"/>
    <w:rsid w:val="00726656"/>
    <w:rsid w:val="00727982"/>
    <w:rsid w:val="00730515"/>
    <w:rsid w:val="00732BD2"/>
    <w:rsid w:val="007337A9"/>
    <w:rsid w:val="0073409C"/>
    <w:rsid w:val="007344BB"/>
    <w:rsid w:val="00735459"/>
    <w:rsid w:val="007355BE"/>
    <w:rsid w:val="007358B1"/>
    <w:rsid w:val="00736387"/>
    <w:rsid w:val="00736B9A"/>
    <w:rsid w:val="00737900"/>
    <w:rsid w:val="007400E9"/>
    <w:rsid w:val="007413A4"/>
    <w:rsid w:val="007417D8"/>
    <w:rsid w:val="00742519"/>
    <w:rsid w:val="00743D99"/>
    <w:rsid w:val="00744E0C"/>
    <w:rsid w:val="007454C4"/>
    <w:rsid w:val="007458D0"/>
    <w:rsid w:val="00750BC0"/>
    <w:rsid w:val="00750CF5"/>
    <w:rsid w:val="0075117E"/>
    <w:rsid w:val="007512FE"/>
    <w:rsid w:val="00753BB5"/>
    <w:rsid w:val="00754C75"/>
    <w:rsid w:val="00755151"/>
    <w:rsid w:val="00757F74"/>
    <w:rsid w:val="0076019C"/>
    <w:rsid w:val="007602E1"/>
    <w:rsid w:val="00761197"/>
    <w:rsid w:val="00764CD7"/>
    <w:rsid w:val="00764EB6"/>
    <w:rsid w:val="0076565F"/>
    <w:rsid w:val="00765C55"/>
    <w:rsid w:val="007679C6"/>
    <w:rsid w:val="007703D4"/>
    <w:rsid w:val="007712D9"/>
    <w:rsid w:val="0077158B"/>
    <w:rsid w:val="00771841"/>
    <w:rsid w:val="00771A6E"/>
    <w:rsid w:val="00772771"/>
    <w:rsid w:val="00772B34"/>
    <w:rsid w:val="007745A1"/>
    <w:rsid w:val="0077470E"/>
    <w:rsid w:val="007750AB"/>
    <w:rsid w:val="00775232"/>
    <w:rsid w:val="007757FB"/>
    <w:rsid w:val="00775FC5"/>
    <w:rsid w:val="007764FE"/>
    <w:rsid w:val="00777706"/>
    <w:rsid w:val="007777F0"/>
    <w:rsid w:val="007802AD"/>
    <w:rsid w:val="00780A94"/>
    <w:rsid w:val="007826F4"/>
    <w:rsid w:val="00782BEC"/>
    <w:rsid w:val="00782E7F"/>
    <w:rsid w:val="00782E90"/>
    <w:rsid w:val="0078305C"/>
    <w:rsid w:val="0078478E"/>
    <w:rsid w:val="007862B0"/>
    <w:rsid w:val="00786CAA"/>
    <w:rsid w:val="00787E92"/>
    <w:rsid w:val="0079114E"/>
    <w:rsid w:val="007917AA"/>
    <w:rsid w:val="007927F9"/>
    <w:rsid w:val="00793209"/>
    <w:rsid w:val="007949FD"/>
    <w:rsid w:val="00795BB2"/>
    <w:rsid w:val="0079624F"/>
    <w:rsid w:val="00796E75"/>
    <w:rsid w:val="00797A41"/>
    <w:rsid w:val="007A08E9"/>
    <w:rsid w:val="007A1861"/>
    <w:rsid w:val="007A1D7E"/>
    <w:rsid w:val="007A2071"/>
    <w:rsid w:val="007A2CB9"/>
    <w:rsid w:val="007A40B8"/>
    <w:rsid w:val="007A529F"/>
    <w:rsid w:val="007A6A9D"/>
    <w:rsid w:val="007A71A1"/>
    <w:rsid w:val="007B0D38"/>
    <w:rsid w:val="007B0D65"/>
    <w:rsid w:val="007B17D4"/>
    <w:rsid w:val="007B1940"/>
    <w:rsid w:val="007B1EAC"/>
    <w:rsid w:val="007B1FFF"/>
    <w:rsid w:val="007B2AC6"/>
    <w:rsid w:val="007B3304"/>
    <w:rsid w:val="007B3A21"/>
    <w:rsid w:val="007B44AF"/>
    <w:rsid w:val="007B5B7D"/>
    <w:rsid w:val="007B5E03"/>
    <w:rsid w:val="007B7F3F"/>
    <w:rsid w:val="007C087E"/>
    <w:rsid w:val="007C3225"/>
    <w:rsid w:val="007C3394"/>
    <w:rsid w:val="007C4128"/>
    <w:rsid w:val="007C4D15"/>
    <w:rsid w:val="007C77B2"/>
    <w:rsid w:val="007D00E0"/>
    <w:rsid w:val="007D07E8"/>
    <w:rsid w:val="007D138F"/>
    <w:rsid w:val="007D1A98"/>
    <w:rsid w:val="007D26AF"/>
    <w:rsid w:val="007D3590"/>
    <w:rsid w:val="007D3D44"/>
    <w:rsid w:val="007D5F85"/>
    <w:rsid w:val="007D62F5"/>
    <w:rsid w:val="007D679B"/>
    <w:rsid w:val="007D699A"/>
    <w:rsid w:val="007D723E"/>
    <w:rsid w:val="007D739A"/>
    <w:rsid w:val="007D7A1E"/>
    <w:rsid w:val="007E0E27"/>
    <w:rsid w:val="007E0E9B"/>
    <w:rsid w:val="007E2A06"/>
    <w:rsid w:val="007E3042"/>
    <w:rsid w:val="007E3575"/>
    <w:rsid w:val="007E370C"/>
    <w:rsid w:val="007E40AF"/>
    <w:rsid w:val="007E42DE"/>
    <w:rsid w:val="007E4492"/>
    <w:rsid w:val="007E5279"/>
    <w:rsid w:val="007E7944"/>
    <w:rsid w:val="007F1229"/>
    <w:rsid w:val="007F1958"/>
    <w:rsid w:val="007F3A1F"/>
    <w:rsid w:val="007F5674"/>
    <w:rsid w:val="007F57C3"/>
    <w:rsid w:val="007F6679"/>
    <w:rsid w:val="007F69B8"/>
    <w:rsid w:val="007F7764"/>
    <w:rsid w:val="008027E7"/>
    <w:rsid w:val="00802CAC"/>
    <w:rsid w:val="008039F0"/>
    <w:rsid w:val="00806C01"/>
    <w:rsid w:val="008075F7"/>
    <w:rsid w:val="0081064B"/>
    <w:rsid w:val="00810C68"/>
    <w:rsid w:val="008116F6"/>
    <w:rsid w:val="008120B1"/>
    <w:rsid w:val="00812A6A"/>
    <w:rsid w:val="008145FC"/>
    <w:rsid w:val="008151A6"/>
    <w:rsid w:val="00815E09"/>
    <w:rsid w:val="00815E6A"/>
    <w:rsid w:val="0082070B"/>
    <w:rsid w:val="008223F4"/>
    <w:rsid w:val="00822416"/>
    <w:rsid w:val="0082257E"/>
    <w:rsid w:val="008229ED"/>
    <w:rsid w:val="00827524"/>
    <w:rsid w:val="0083295C"/>
    <w:rsid w:val="00832E4A"/>
    <w:rsid w:val="00832EAA"/>
    <w:rsid w:val="008338C7"/>
    <w:rsid w:val="00834249"/>
    <w:rsid w:val="00834DF8"/>
    <w:rsid w:val="008361E2"/>
    <w:rsid w:val="00836387"/>
    <w:rsid w:val="00837245"/>
    <w:rsid w:val="0084190D"/>
    <w:rsid w:val="00843154"/>
    <w:rsid w:val="00843B25"/>
    <w:rsid w:val="00843EFC"/>
    <w:rsid w:val="00844967"/>
    <w:rsid w:val="00846910"/>
    <w:rsid w:val="00852014"/>
    <w:rsid w:val="00853CC1"/>
    <w:rsid w:val="00854B32"/>
    <w:rsid w:val="0085669D"/>
    <w:rsid w:val="00856D97"/>
    <w:rsid w:val="00860475"/>
    <w:rsid w:val="0086179B"/>
    <w:rsid w:val="0086239C"/>
    <w:rsid w:val="00862E14"/>
    <w:rsid w:val="00863108"/>
    <w:rsid w:val="008636C2"/>
    <w:rsid w:val="008647BB"/>
    <w:rsid w:val="00865346"/>
    <w:rsid w:val="008653DD"/>
    <w:rsid w:val="00865737"/>
    <w:rsid w:val="00867275"/>
    <w:rsid w:val="008679C9"/>
    <w:rsid w:val="00867A17"/>
    <w:rsid w:val="00867DF9"/>
    <w:rsid w:val="008702D8"/>
    <w:rsid w:val="00871250"/>
    <w:rsid w:val="0087389E"/>
    <w:rsid w:val="008751C7"/>
    <w:rsid w:val="00877D72"/>
    <w:rsid w:val="008802D8"/>
    <w:rsid w:val="0088083E"/>
    <w:rsid w:val="008812C8"/>
    <w:rsid w:val="00882473"/>
    <w:rsid w:val="008825BB"/>
    <w:rsid w:val="00883490"/>
    <w:rsid w:val="008838A9"/>
    <w:rsid w:val="00883F91"/>
    <w:rsid w:val="00884562"/>
    <w:rsid w:val="0088474A"/>
    <w:rsid w:val="00885237"/>
    <w:rsid w:val="0088554B"/>
    <w:rsid w:val="0088574F"/>
    <w:rsid w:val="00885C65"/>
    <w:rsid w:val="00885CD6"/>
    <w:rsid w:val="008870A2"/>
    <w:rsid w:val="00887654"/>
    <w:rsid w:val="00890043"/>
    <w:rsid w:val="00890F73"/>
    <w:rsid w:val="0089119F"/>
    <w:rsid w:val="0089125D"/>
    <w:rsid w:val="00892A97"/>
    <w:rsid w:val="00892C0B"/>
    <w:rsid w:val="00892FC2"/>
    <w:rsid w:val="00893350"/>
    <w:rsid w:val="00893BFE"/>
    <w:rsid w:val="008942FE"/>
    <w:rsid w:val="008945DC"/>
    <w:rsid w:val="0089505D"/>
    <w:rsid w:val="0089575A"/>
    <w:rsid w:val="008960BF"/>
    <w:rsid w:val="008964C0"/>
    <w:rsid w:val="008965AD"/>
    <w:rsid w:val="008969CD"/>
    <w:rsid w:val="008A0C80"/>
    <w:rsid w:val="008A19F8"/>
    <w:rsid w:val="008A2102"/>
    <w:rsid w:val="008A285F"/>
    <w:rsid w:val="008A2D0B"/>
    <w:rsid w:val="008A3EB0"/>
    <w:rsid w:val="008A3EEF"/>
    <w:rsid w:val="008A5FC4"/>
    <w:rsid w:val="008A61F4"/>
    <w:rsid w:val="008A67C8"/>
    <w:rsid w:val="008B07BC"/>
    <w:rsid w:val="008B145B"/>
    <w:rsid w:val="008B3A65"/>
    <w:rsid w:val="008B3E8C"/>
    <w:rsid w:val="008B4C3D"/>
    <w:rsid w:val="008B4E96"/>
    <w:rsid w:val="008B555D"/>
    <w:rsid w:val="008B6697"/>
    <w:rsid w:val="008C1B8B"/>
    <w:rsid w:val="008C306F"/>
    <w:rsid w:val="008C412E"/>
    <w:rsid w:val="008C421B"/>
    <w:rsid w:val="008C5BC7"/>
    <w:rsid w:val="008C626C"/>
    <w:rsid w:val="008C759F"/>
    <w:rsid w:val="008C7B2E"/>
    <w:rsid w:val="008D0768"/>
    <w:rsid w:val="008D3D71"/>
    <w:rsid w:val="008D4671"/>
    <w:rsid w:val="008D51E1"/>
    <w:rsid w:val="008D6D6E"/>
    <w:rsid w:val="008D73DC"/>
    <w:rsid w:val="008D74C5"/>
    <w:rsid w:val="008D7998"/>
    <w:rsid w:val="008D7B5B"/>
    <w:rsid w:val="008D7E25"/>
    <w:rsid w:val="008E0D1F"/>
    <w:rsid w:val="008E102C"/>
    <w:rsid w:val="008E1FC8"/>
    <w:rsid w:val="008E317E"/>
    <w:rsid w:val="008E6522"/>
    <w:rsid w:val="008E68B3"/>
    <w:rsid w:val="008F0796"/>
    <w:rsid w:val="008F0B6C"/>
    <w:rsid w:val="008F0BB8"/>
    <w:rsid w:val="008F2B8B"/>
    <w:rsid w:val="008F48ED"/>
    <w:rsid w:val="008F628E"/>
    <w:rsid w:val="008F652A"/>
    <w:rsid w:val="008F6B41"/>
    <w:rsid w:val="008F6F44"/>
    <w:rsid w:val="008F7038"/>
    <w:rsid w:val="00900192"/>
    <w:rsid w:val="009005D3"/>
    <w:rsid w:val="00901058"/>
    <w:rsid w:val="0090335D"/>
    <w:rsid w:val="00903524"/>
    <w:rsid w:val="009060DB"/>
    <w:rsid w:val="00906F75"/>
    <w:rsid w:val="0090715E"/>
    <w:rsid w:val="00907408"/>
    <w:rsid w:val="0091180E"/>
    <w:rsid w:val="0091295D"/>
    <w:rsid w:val="00913384"/>
    <w:rsid w:val="009137F9"/>
    <w:rsid w:val="00913A38"/>
    <w:rsid w:val="00913DE0"/>
    <w:rsid w:val="009156B8"/>
    <w:rsid w:val="0092116C"/>
    <w:rsid w:val="009219B2"/>
    <w:rsid w:val="00921B9B"/>
    <w:rsid w:val="009235B1"/>
    <w:rsid w:val="00925466"/>
    <w:rsid w:val="009258A8"/>
    <w:rsid w:val="00927F8E"/>
    <w:rsid w:val="00930725"/>
    <w:rsid w:val="00930759"/>
    <w:rsid w:val="009314B7"/>
    <w:rsid w:val="00931ED1"/>
    <w:rsid w:val="0093289F"/>
    <w:rsid w:val="00932BCE"/>
    <w:rsid w:val="00934F81"/>
    <w:rsid w:val="0093689B"/>
    <w:rsid w:val="00937C68"/>
    <w:rsid w:val="0094104B"/>
    <w:rsid w:val="009433EB"/>
    <w:rsid w:val="0094389A"/>
    <w:rsid w:val="00943B42"/>
    <w:rsid w:val="00944F4D"/>
    <w:rsid w:val="00950B94"/>
    <w:rsid w:val="009516D1"/>
    <w:rsid w:val="00951D61"/>
    <w:rsid w:val="009527D8"/>
    <w:rsid w:val="009530DB"/>
    <w:rsid w:val="00954098"/>
    <w:rsid w:val="00955EEE"/>
    <w:rsid w:val="009561FF"/>
    <w:rsid w:val="00956A83"/>
    <w:rsid w:val="00956BC5"/>
    <w:rsid w:val="00956F00"/>
    <w:rsid w:val="00956FBE"/>
    <w:rsid w:val="009571FB"/>
    <w:rsid w:val="00957510"/>
    <w:rsid w:val="009575C8"/>
    <w:rsid w:val="009612DE"/>
    <w:rsid w:val="00961967"/>
    <w:rsid w:val="009619E6"/>
    <w:rsid w:val="00961C58"/>
    <w:rsid w:val="009621BE"/>
    <w:rsid w:val="00962DE2"/>
    <w:rsid w:val="009632F5"/>
    <w:rsid w:val="0096367E"/>
    <w:rsid w:val="00963FE3"/>
    <w:rsid w:val="009645C2"/>
    <w:rsid w:val="009646A8"/>
    <w:rsid w:val="009661B0"/>
    <w:rsid w:val="0096692D"/>
    <w:rsid w:val="009716BF"/>
    <w:rsid w:val="00972304"/>
    <w:rsid w:val="00972A08"/>
    <w:rsid w:val="00973BD0"/>
    <w:rsid w:val="0097469C"/>
    <w:rsid w:val="00976BAD"/>
    <w:rsid w:val="00983843"/>
    <w:rsid w:val="0098456E"/>
    <w:rsid w:val="009854CF"/>
    <w:rsid w:val="0098600A"/>
    <w:rsid w:val="00986C16"/>
    <w:rsid w:val="00986F28"/>
    <w:rsid w:val="00987084"/>
    <w:rsid w:val="009870AD"/>
    <w:rsid w:val="009877BB"/>
    <w:rsid w:val="00991892"/>
    <w:rsid w:val="00991BC5"/>
    <w:rsid w:val="00992811"/>
    <w:rsid w:val="009928EB"/>
    <w:rsid w:val="00993987"/>
    <w:rsid w:val="00994E3F"/>
    <w:rsid w:val="00994FF9"/>
    <w:rsid w:val="009968B4"/>
    <w:rsid w:val="0099711C"/>
    <w:rsid w:val="009A0D44"/>
    <w:rsid w:val="009A19D0"/>
    <w:rsid w:val="009A2924"/>
    <w:rsid w:val="009A32CE"/>
    <w:rsid w:val="009A6C5E"/>
    <w:rsid w:val="009A6E4E"/>
    <w:rsid w:val="009A71D8"/>
    <w:rsid w:val="009B1CAC"/>
    <w:rsid w:val="009B35D8"/>
    <w:rsid w:val="009B38B6"/>
    <w:rsid w:val="009B3A04"/>
    <w:rsid w:val="009B3E12"/>
    <w:rsid w:val="009B46C3"/>
    <w:rsid w:val="009B4C19"/>
    <w:rsid w:val="009B55CD"/>
    <w:rsid w:val="009C0EAB"/>
    <w:rsid w:val="009C1268"/>
    <w:rsid w:val="009C3B11"/>
    <w:rsid w:val="009C4E37"/>
    <w:rsid w:val="009C586B"/>
    <w:rsid w:val="009C5D46"/>
    <w:rsid w:val="009C6022"/>
    <w:rsid w:val="009C6BED"/>
    <w:rsid w:val="009C735C"/>
    <w:rsid w:val="009C7552"/>
    <w:rsid w:val="009C7BEF"/>
    <w:rsid w:val="009C7C9F"/>
    <w:rsid w:val="009D0D0E"/>
    <w:rsid w:val="009D2DF9"/>
    <w:rsid w:val="009D3812"/>
    <w:rsid w:val="009D461E"/>
    <w:rsid w:val="009D623F"/>
    <w:rsid w:val="009D6D57"/>
    <w:rsid w:val="009D716D"/>
    <w:rsid w:val="009E1DB5"/>
    <w:rsid w:val="009E2667"/>
    <w:rsid w:val="009E312A"/>
    <w:rsid w:val="009E32D8"/>
    <w:rsid w:val="009E3A0A"/>
    <w:rsid w:val="009E3F81"/>
    <w:rsid w:val="009E4775"/>
    <w:rsid w:val="009E5EC0"/>
    <w:rsid w:val="009E6527"/>
    <w:rsid w:val="009E75ED"/>
    <w:rsid w:val="009E77C2"/>
    <w:rsid w:val="009E7D84"/>
    <w:rsid w:val="009F1309"/>
    <w:rsid w:val="009F36BC"/>
    <w:rsid w:val="009F5EC0"/>
    <w:rsid w:val="009F6122"/>
    <w:rsid w:val="009F70B5"/>
    <w:rsid w:val="00A001DD"/>
    <w:rsid w:val="00A009FB"/>
    <w:rsid w:val="00A01896"/>
    <w:rsid w:val="00A020C7"/>
    <w:rsid w:val="00A03876"/>
    <w:rsid w:val="00A057D3"/>
    <w:rsid w:val="00A05A06"/>
    <w:rsid w:val="00A05F24"/>
    <w:rsid w:val="00A061DE"/>
    <w:rsid w:val="00A06D11"/>
    <w:rsid w:val="00A07493"/>
    <w:rsid w:val="00A07692"/>
    <w:rsid w:val="00A07DAD"/>
    <w:rsid w:val="00A1052C"/>
    <w:rsid w:val="00A10767"/>
    <w:rsid w:val="00A10F8F"/>
    <w:rsid w:val="00A110F3"/>
    <w:rsid w:val="00A120BA"/>
    <w:rsid w:val="00A13429"/>
    <w:rsid w:val="00A15999"/>
    <w:rsid w:val="00A21EFB"/>
    <w:rsid w:val="00A23355"/>
    <w:rsid w:val="00A23F1B"/>
    <w:rsid w:val="00A244D1"/>
    <w:rsid w:val="00A24DAE"/>
    <w:rsid w:val="00A24F64"/>
    <w:rsid w:val="00A26F8E"/>
    <w:rsid w:val="00A276C6"/>
    <w:rsid w:val="00A279B5"/>
    <w:rsid w:val="00A27E34"/>
    <w:rsid w:val="00A308A0"/>
    <w:rsid w:val="00A318FD"/>
    <w:rsid w:val="00A31C34"/>
    <w:rsid w:val="00A31C59"/>
    <w:rsid w:val="00A31DB8"/>
    <w:rsid w:val="00A32EDA"/>
    <w:rsid w:val="00A331C8"/>
    <w:rsid w:val="00A34F75"/>
    <w:rsid w:val="00A35C64"/>
    <w:rsid w:val="00A35CE4"/>
    <w:rsid w:val="00A40051"/>
    <w:rsid w:val="00A4034A"/>
    <w:rsid w:val="00A428F3"/>
    <w:rsid w:val="00A43B50"/>
    <w:rsid w:val="00A43DCA"/>
    <w:rsid w:val="00A45A0F"/>
    <w:rsid w:val="00A4620F"/>
    <w:rsid w:val="00A46394"/>
    <w:rsid w:val="00A4723F"/>
    <w:rsid w:val="00A47E9B"/>
    <w:rsid w:val="00A5004E"/>
    <w:rsid w:val="00A50070"/>
    <w:rsid w:val="00A553FC"/>
    <w:rsid w:val="00A5701C"/>
    <w:rsid w:val="00A5769D"/>
    <w:rsid w:val="00A5794E"/>
    <w:rsid w:val="00A57AE6"/>
    <w:rsid w:val="00A57FE8"/>
    <w:rsid w:val="00A6060C"/>
    <w:rsid w:val="00A619DE"/>
    <w:rsid w:val="00A61DFF"/>
    <w:rsid w:val="00A63914"/>
    <w:rsid w:val="00A64F7C"/>
    <w:rsid w:val="00A658DD"/>
    <w:rsid w:val="00A65959"/>
    <w:rsid w:val="00A65F43"/>
    <w:rsid w:val="00A66285"/>
    <w:rsid w:val="00A67019"/>
    <w:rsid w:val="00A67A69"/>
    <w:rsid w:val="00A67A6E"/>
    <w:rsid w:val="00A7015D"/>
    <w:rsid w:val="00A72F45"/>
    <w:rsid w:val="00A730EB"/>
    <w:rsid w:val="00A74BB5"/>
    <w:rsid w:val="00A74F74"/>
    <w:rsid w:val="00A769B0"/>
    <w:rsid w:val="00A778F0"/>
    <w:rsid w:val="00A80103"/>
    <w:rsid w:val="00A81F73"/>
    <w:rsid w:val="00A82C1F"/>
    <w:rsid w:val="00A83678"/>
    <w:rsid w:val="00A83801"/>
    <w:rsid w:val="00A83FB7"/>
    <w:rsid w:val="00A869A3"/>
    <w:rsid w:val="00A874A8"/>
    <w:rsid w:val="00A87EFF"/>
    <w:rsid w:val="00A90006"/>
    <w:rsid w:val="00A9065A"/>
    <w:rsid w:val="00A90E42"/>
    <w:rsid w:val="00A9103F"/>
    <w:rsid w:val="00A9119C"/>
    <w:rsid w:val="00A913AA"/>
    <w:rsid w:val="00A9148B"/>
    <w:rsid w:val="00A91ED3"/>
    <w:rsid w:val="00A9290D"/>
    <w:rsid w:val="00A9296D"/>
    <w:rsid w:val="00A92AC7"/>
    <w:rsid w:val="00A92B69"/>
    <w:rsid w:val="00A9444B"/>
    <w:rsid w:val="00A95865"/>
    <w:rsid w:val="00A9726A"/>
    <w:rsid w:val="00AA02F0"/>
    <w:rsid w:val="00AA1874"/>
    <w:rsid w:val="00AA2D03"/>
    <w:rsid w:val="00AA43A0"/>
    <w:rsid w:val="00AA464E"/>
    <w:rsid w:val="00AA499A"/>
    <w:rsid w:val="00AA55C1"/>
    <w:rsid w:val="00AA59F2"/>
    <w:rsid w:val="00AA60B7"/>
    <w:rsid w:val="00AA6A27"/>
    <w:rsid w:val="00AA757A"/>
    <w:rsid w:val="00AA7898"/>
    <w:rsid w:val="00AA7D99"/>
    <w:rsid w:val="00AB0003"/>
    <w:rsid w:val="00AB2525"/>
    <w:rsid w:val="00AB45C3"/>
    <w:rsid w:val="00AB47AC"/>
    <w:rsid w:val="00AB4DC7"/>
    <w:rsid w:val="00AB51C8"/>
    <w:rsid w:val="00AB55ED"/>
    <w:rsid w:val="00AB5705"/>
    <w:rsid w:val="00AB65E9"/>
    <w:rsid w:val="00AB669B"/>
    <w:rsid w:val="00AB6F94"/>
    <w:rsid w:val="00AC13C9"/>
    <w:rsid w:val="00AC1F60"/>
    <w:rsid w:val="00AC2921"/>
    <w:rsid w:val="00AC3B03"/>
    <w:rsid w:val="00AC3BD0"/>
    <w:rsid w:val="00AC4E8E"/>
    <w:rsid w:val="00AC5025"/>
    <w:rsid w:val="00AC64F1"/>
    <w:rsid w:val="00AD0158"/>
    <w:rsid w:val="00AD1707"/>
    <w:rsid w:val="00AD21EE"/>
    <w:rsid w:val="00AD3CED"/>
    <w:rsid w:val="00AD4123"/>
    <w:rsid w:val="00AD4402"/>
    <w:rsid w:val="00AD4B55"/>
    <w:rsid w:val="00AD50E1"/>
    <w:rsid w:val="00AD6C55"/>
    <w:rsid w:val="00AD7B14"/>
    <w:rsid w:val="00AE0A92"/>
    <w:rsid w:val="00AE0B1C"/>
    <w:rsid w:val="00AE109D"/>
    <w:rsid w:val="00AE10E9"/>
    <w:rsid w:val="00AE153C"/>
    <w:rsid w:val="00AE15CB"/>
    <w:rsid w:val="00AE17E6"/>
    <w:rsid w:val="00AE1A7C"/>
    <w:rsid w:val="00AE2769"/>
    <w:rsid w:val="00AE2964"/>
    <w:rsid w:val="00AE43FB"/>
    <w:rsid w:val="00AE4714"/>
    <w:rsid w:val="00AE7945"/>
    <w:rsid w:val="00AE7DF2"/>
    <w:rsid w:val="00AF04A1"/>
    <w:rsid w:val="00AF1743"/>
    <w:rsid w:val="00AF2A91"/>
    <w:rsid w:val="00AF2F4C"/>
    <w:rsid w:val="00AF2F7E"/>
    <w:rsid w:val="00AF31AC"/>
    <w:rsid w:val="00AF47E9"/>
    <w:rsid w:val="00AF56FA"/>
    <w:rsid w:val="00AF58ED"/>
    <w:rsid w:val="00AF633E"/>
    <w:rsid w:val="00AF71FC"/>
    <w:rsid w:val="00B0039C"/>
    <w:rsid w:val="00B00962"/>
    <w:rsid w:val="00B00A58"/>
    <w:rsid w:val="00B012FE"/>
    <w:rsid w:val="00B022C7"/>
    <w:rsid w:val="00B041FE"/>
    <w:rsid w:val="00B04B40"/>
    <w:rsid w:val="00B07FD1"/>
    <w:rsid w:val="00B10A78"/>
    <w:rsid w:val="00B110B1"/>
    <w:rsid w:val="00B121BC"/>
    <w:rsid w:val="00B14474"/>
    <w:rsid w:val="00B145AE"/>
    <w:rsid w:val="00B148F8"/>
    <w:rsid w:val="00B14ADE"/>
    <w:rsid w:val="00B151C3"/>
    <w:rsid w:val="00B1527A"/>
    <w:rsid w:val="00B15EA8"/>
    <w:rsid w:val="00B168AD"/>
    <w:rsid w:val="00B17664"/>
    <w:rsid w:val="00B216BD"/>
    <w:rsid w:val="00B2617C"/>
    <w:rsid w:val="00B26E45"/>
    <w:rsid w:val="00B270AC"/>
    <w:rsid w:val="00B27A56"/>
    <w:rsid w:val="00B27AA0"/>
    <w:rsid w:val="00B27BF8"/>
    <w:rsid w:val="00B27E15"/>
    <w:rsid w:val="00B3003B"/>
    <w:rsid w:val="00B31211"/>
    <w:rsid w:val="00B31381"/>
    <w:rsid w:val="00B3275E"/>
    <w:rsid w:val="00B32F24"/>
    <w:rsid w:val="00B33A53"/>
    <w:rsid w:val="00B33B75"/>
    <w:rsid w:val="00B3450F"/>
    <w:rsid w:val="00B34E88"/>
    <w:rsid w:val="00B34ED8"/>
    <w:rsid w:val="00B357B6"/>
    <w:rsid w:val="00B36354"/>
    <w:rsid w:val="00B36BBE"/>
    <w:rsid w:val="00B37655"/>
    <w:rsid w:val="00B37A98"/>
    <w:rsid w:val="00B4185F"/>
    <w:rsid w:val="00B4187B"/>
    <w:rsid w:val="00B41A63"/>
    <w:rsid w:val="00B4254F"/>
    <w:rsid w:val="00B42C52"/>
    <w:rsid w:val="00B43C85"/>
    <w:rsid w:val="00B45748"/>
    <w:rsid w:val="00B460EF"/>
    <w:rsid w:val="00B46DA8"/>
    <w:rsid w:val="00B476FB"/>
    <w:rsid w:val="00B50641"/>
    <w:rsid w:val="00B50CFE"/>
    <w:rsid w:val="00B52E4A"/>
    <w:rsid w:val="00B543B2"/>
    <w:rsid w:val="00B5492F"/>
    <w:rsid w:val="00B55690"/>
    <w:rsid w:val="00B559D0"/>
    <w:rsid w:val="00B607B2"/>
    <w:rsid w:val="00B608C4"/>
    <w:rsid w:val="00B60B37"/>
    <w:rsid w:val="00B6211A"/>
    <w:rsid w:val="00B645AA"/>
    <w:rsid w:val="00B71552"/>
    <w:rsid w:val="00B716D4"/>
    <w:rsid w:val="00B7171C"/>
    <w:rsid w:val="00B71C24"/>
    <w:rsid w:val="00B720D1"/>
    <w:rsid w:val="00B73748"/>
    <w:rsid w:val="00B741B6"/>
    <w:rsid w:val="00B75ACC"/>
    <w:rsid w:val="00B76142"/>
    <w:rsid w:val="00B76CA9"/>
    <w:rsid w:val="00B76F00"/>
    <w:rsid w:val="00B80AC9"/>
    <w:rsid w:val="00B82D73"/>
    <w:rsid w:val="00B831C7"/>
    <w:rsid w:val="00B832AD"/>
    <w:rsid w:val="00B836EC"/>
    <w:rsid w:val="00B84F92"/>
    <w:rsid w:val="00B85A18"/>
    <w:rsid w:val="00B85D0A"/>
    <w:rsid w:val="00B86A17"/>
    <w:rsid w:val="00B914B3"/>
    <w:rsid w:val="00B937BC"/>
    <w:rsid w:val="00B93FA3"/>
    <w:rsid w:val="00B945F3"/>
    <w:rsid w:val="00B94CE3"/>
    <w:rsid w:val="00B958A6"/>
    <w:rsid w:val="00B95BAD"/>
    <w:rsid w:val="00B95D1C"/>
    <w:rsid w:val="00B95F7E"/>
    <w:rsid w:val="00B96229"/>
    <w:rsid w:val="00B964E9"/>
    <w:rsid w:val="00B966C1"/>
    <w:rsid w:val="00B970F4"/>
    <w:rsid w:val="00B97C30"/>
    <w:rsid w:val="00BA032A"/>
    <w:rsid w:val="00BA1135"/>
    <w:rsid w:val="00BA1766"/>
    <w:rsid w:val="00BA2651"/>
    <w:rsid w:val="00BA2B37"/>
    <w:rsid w:val="00BA4EA0"/>
    <w:rsid w:val="00BA4EFB"/>
    <w:rsid w:val="00BA53AD"/>
    <w:rsid w:val="00BA5539"/>
    <w:rsid w:val="00BA6147"/>
    <w:rsid w:val="00BA725A"/>
    <w:rsid w:val="00BB023F"/>
    <w:rsid w:val="00BB025F"/>
    <w:rsid w:val="00BB0CA3"/>
    <w:rsid w:val="00BB161C"/>
    <w:rsid w:val="00BB1CE7"/>
    <w:rsid w:val="00BB1D5D"/>
    <w:rsid w:val="00BB1E13"/>
    <w:rsid w:val="00BB1EC4"/>
    <w:rsid w:val="00BB235B"/>
    <w:rsid w:val="00BB2DD1"/>
    <w:rsid w:val="00BB3B0A"/>
    <w:rsid w:val="00BB469A"/>
    <w:rsid w:val="00BB6209"/>
    <w:rsid w:val="00BB68ED"/>
    <w:rsid w:val="00BB73D7"/>
    <w:rsid w:val="00BB7A36"/>
    <w:rsid w:val="00BC0282"/>
    <w:rsid w:val="00BC2D70"/>
    <w:rsid w:val="00BC40D5"/>
    <w:rsid w:val="00BC45D3"/>
    <w:rsid w:val="00BC67B3"/>
    <w:rsid w:val="00BC6D44"/>
    <w:rsid w:val="00BC76EE"/>
    <w:rsid w:val="00BC7733"/>
    <w:rsid w:val="00BD02E9"/>
    <w:rsid w:val="00BD079C"/>
    <w:rsid w:val="00BD2B84"/>
    <w:rsid w:val="00BD31A9"/>
    <w:rsid w:val="00BD5B4E"/>
    <w:rsid w:val="00BD5F8F"/>
    <w:rsid w:val="00BD6FD4"/>
    <w:rsid w:val="00BD7865"/>
    <w:rsid w:val="00BD7DC9"/>
    <w:rsid w:val="00BE036D"/>
    <w:rsid w:val="00BE1A17"/>
    <w:rsid w:val="00BE1E58"/>
    <w:rsid w:val="00BE2C49"/>
    <w:rsid w:val="00BE31AC"/>
    <w:rsid w:val="00BE6FEC"/>
    <w:rsid w:val="00BE7013"/>
    <w:rsid w:val="00BE72CE"/>
    <w:rsid w:val="00BE7A73"/>
    <w:rsid w:val="00BF1E18"/>
    <w:rsid w:val="00BF25E6"/>
    <w:rsid w:val="00BF2861"/>
    <w:rsid w:val="00BF29EB"/>
    <w:rsid w:val="00BF2B7B"/>
    <w:rsid w:val="00BF2C35"/>
    <w:rsid w:val="00BF30EE"/>
    <w:rsid w:val="00BF4704"/>
    <w:rsid w:val="00BF4C61"/>
    <w:rsid w:val="00BF4F27"/>
    <w:rsid w:val="00BF53D5"/>
    <w:rsid w:val="00BF6E16"/>
    <w:rsid w:val="00BF7A1F"/>
    <w:rsid w:val="00BF7B65"/>
    <w:rsid w:val="00BF7DCD"/>
    <w:rsid w:val="00C003E3"/>
    <w:rsid w:val="00C022C7"/>
    <w:rsid w:val="00C02FAE"/>
    <w:rsid w:val="00C03735"/>
    <w:rsid w:val="00C039A2"/>
    <w:rsid w:val="00C06535"/>
    <w:rsid w:val="00C10785"/>
    <w:rsid w:val="00C11B43"/>
    <w:rsid w:val="00C11CD4"/>
    <w:rsid w:val="00C121B1"/>
    <w:rsid w:val="00C14B0A"/>
    <w:rsid w:val="00C14E6F"/>
    <w:rsid w:val="00C15623"/>
    <w:rsid w:val="00C17471"/>
    <w:rsid w:val="00C205C3"/>
    <w:rsid w:val="00C212DF"/>
    <w:rsid w:val="00C2393F"/>
    <w:rsid w:val="00C24E70"/>
    <w:rsid w:val="00C254A2"/>
    <w:rsid w:val="00C25A70"/>
    <w:rsid w:val="00C25C53"/>
    <w:rsid w:val="00C25EB7"/>
    <w:rsid w:val="00C26933"/>
    <w:rsid w:val="00C27286"/>
    <w:rsid w:val="00C31910"/>
    <w:rsid w:val="00C3192C"/>
    <w:rsid w:val="00C32544"/>
    <w:rsid w:val="00C328A5"/>
    <w:rsid w:val="00C353C3"/>
    <w:rsid w:val="00C354C1"/>
    <w:rsid w:val="00C357B9"/>
    <w:rsid w:val="00C35CC8"/>
    <w:rsid w:val="00C36B6C"/>
    <w:rsid w:val="00C3704B"/>
    <w:rsid w:val="00C37127"/>
    <w:rsid w:val="00C37852"/>
    <w:rsid w:val="00C37CCA"/>
    <w:rsid w:val="00C4230B"/>
    <w:rsid w:val="00C438FD"/>
    <w:rsid w:val="00C44282"/>
    <w:rsid w:val="00C44524"/>
    <w:rsid w:val="00C45F70"/>
    <w:rsid w:val="00C46445"/>
    <w:rsid w:val="00C46A3D"/>
    <w:rsid w:val="00C471EA"/>
    <w:rsid w:val="00C47263"/>
    <w:rsid w:val="00C51C96"/>
    <w:rsid w:val="00C524DE"/>
    <w:rsid w:val="00C56511"/>
    <w:rsid w:val="00C56C4C"/>
    <w:rsid w:val="00C57473"/>
    <w:rsid w:val="00C60031"/>
    <w:rsid w:val="00C60299"/>
    <w:rsid w:val="00C6041B"/>
    <w:rsid w:val="00C62006"/>
    <w:rsid w:val="00C621C8"/>
    <w:rsid w:val="00C63585"/>
    <w:rsid w:val="00C638DC"/>
    <w:rsid w:val="00C6397D"/>
    <w:rsid w:val="00C64549"/>
    <w:rsid w:val="00C64B00"/>
    <w:rsid w:val="00C64B08"/>
    <w:rsid w:val="00C663F2"/>
    <w:rsid w:val="00C66460"/>
    <w:rsid w:val="00C66E9B"/>
    <w:rsid w:val="00C70BAD"/>
    <w:rsid w:val="00C71B80"/>
    <w:rsid w:val="00C72ED9"/>
    <w:rsid w:val="00C80FCA"/>
    <w:rsid w:val="00C82324"/>
    <w:rsid w:val="00C82758"/>
    <w:rsid w:val="00C83B64"/>
    <w:rsid w:val="00C83EC7"/>
    <w:rsid w:val="00C857D6"/>
    <w:rsid w:val="00C857E8"/>
    <w:rsid w:val="00C86851"/>
    <w:rsid w:val="00C870C5"/>
    <w:rsid w:val="00C876D7"/>
    <w:rsid w:val="00C87B03"/>
    <w:rsid w:val="00C901A3"/>
    <w:rsid w:val="00C90369"/>
    <w:rsid w:val="00C918B5"/>
    <w:rsid w:val="00C92138"/>
    <w:rsid w:val="00C9317B"/>
    <w:rsid w:val="00C942F9"/>
    <w:rsid w:val="00C95D49"/>
    <w:rsid w:val="00C96361"/>
    <w:rsid w:val="00C968AA"/>
    <w:rsid w:val="00CA0CE6"/>
    <w:rsid w:val="00CA0DE9"/>
    <w:rsid w:val="00CA3122"/>
    <w:rsid w:val="00CA3836"/>
    <w:rsid w:val="00CA3C27"/>
    <w:rsid w:val="00CA43A6"/>
    <w:rsid w:val="00CA5176"/>
    <w:rsid w:val="00CA5722"/>
    <w:rsid w:val="00CA5AA8"/>
    <w:rsid w:val="00CA745F"/>
    <w:rsid w:val="00CA74AC"/>
    <w:rsid w:val="00CB1F67"/>
    <w:rsid w:val="00CB2B88"/>
    <w:rsid w:val="00CB3805"/>
    <w:rsid w:val="00CB3CCB"/>
    <w:rsid w:val="00CB4C8E"/>
    <w:rsid w:val="00CB5877"/>
    <w:rsid w:val="00CB6301"/>
    <w:rsid w:val="00CC08D5"/>
    <w:rsid w:val="00CC266C"/>
    <w:rsid w:val="00CC2F42"/>
    <w:rsid w:val="00CC4828"/>
    <w:rsid w:val="00CC4D0B"/>
    <w:rsid w:val="00CC594E"/>
    <w:rsid w:val="00CC6F33"/>
    <w:rsid w:val="00CC7660"/>
    <w:rsid w:val="00CC7F02"/>
    <w:rsid w:val="00CD01BC"/>
    <w:rsid w:val="00CD390C"/>
    <w:rsid w:val="00CD3FFD"/>
    <w:rsid w:val="00CD42BB"/>
    <w:rsid w:val="00CD5026"/>
    <w:rsid w:val="00CD5814"/>
    <w:rsid w:val="00CD5A1A"/>
    <w:rsid w:val="00CD739B"/>
    <w:rsid w:val="00CD7F42"/>
    <w:rsid w:val="00CE0F47"/>
    <w:rsid w:val="00CE3491"/>
    <w:rsid w:val="00CE43BE"/>
    <w:rsid w:val="00CE7253"/>
    <w:rsid w:val="00CE7657"/>
    <w:rsid w:val="00CF0224"/>
    <w:rsid w:val="00CF2A25"/>
    <w:rsid w:val="00CF2C2C"/>
    <w:rsid w:val="00CF3FEE"/>
    <w:rsid w:val="00CF437D"/>
    <w:rsid w:val="00CF476D"/>
    <w:rsid w:val="00CF4AA6"/>
    <w:rsid w:val="00CF4F76"/>
    <w:rsid w:val="00CF69F9"/>
    <w:rsid w:val="00CF6DFE"/>
    <w:rsid w:val="00CF6E8E"/>
    <w:rsid w:val="00D01893"/>
    <w:rsid w:val="00D018F3"/>
    <w:rsid w:val="00D022E3"/>
    <w:rsid w:val="00D02868"/>
    <w:rsid w:val="00D033EF"/>
    <w:rsid w:val="00D0574C"/>
    <w:rsid w:val="00D06700"/>
    <w:rsid w:val="00D069AB"/>
    <w:rsid w:val="00D075FF"/>
    <w:rsid w:val="00D10A20"/>
    <w:rsid w:val="00D10A4F"/>
    <w:rsid w:val="00D14FB0"/>
    <w:rsid w:val="00D154CB"/>
    <w:rsid w:val="00D16FA2"/>
    <w:rsid w:val="00D17415"/>
    <w:rsid w:val="00D20840"/>
    <w:rsid w:val="00D211D9"/>
    <w:rsid w:val="00D22838"/>
    <w:rsid w:val="00D230F3"/>
    <w:rsid w:val="00D23C5F"/>
    <w:rsid w:val="00D23CE0"/>
    <w:rsid w:val="00D246AF"/>
    <w:rsid w:val="00D24EE1"/>
    <w:rsid w:val="00D2740F"/>
    <w:rsid w:val="00D278ED"/>
    <w:rsid w:val="00D27D64"/>
    <w:rsid w:val="00D33181"/>
    <w:rsid w:val="00D339F3"/>
    <w:rsid w:val="00D33C1F"/>
    <w:rsid w:val="00D3400C"/>
    <w:rsid w:val="00D34760"/>
    <w:rsid w:val="00D3525B"/>
    <w:rsid w:val="00D35282"/>
    <w:rsid w:val="00D354AE"/>
    <w:rsid w:val="00D358F9"/>
    <w:rsid w:val="00D35CBE"/>
    <w:rsid w:val="00D367EF"/>
    <w:rsid w:val="00D37939"/>
    <w:rsid w:val="00D4023C"/>
    <w:rsid w:val="00D40917"/>
    <w:rsid w:val="00D4145A"/>
    <w:rsid w:val="00D41632"/>
    <w:rsid w:val="00D42BD8"/>
    <w:rsid w:val="00D43070"/>
    <w:rsid w:val="00D43FE8"/>
    <w:rsid w:val="00D443CF"/>
    <w:rsid w:val="00D44730"/>
    <w:rsid w:val="00D45889"/>
    <w:rsid w:val="00D4638E"/>
    <w:rsid w:val="00D46992"/>
    <w:rsid w:val="00D47511"/>
    <w:rsid w:val="00D50951"/>
    <w:rsid w:val="00D51F2D"/>
    <w:rsid w:val="00D520A5"/>
    <w:rsid w:val="00D52CD5"/>
    <w:rsid w:val="00D53559"/>
    <w:rsid w:val="00D548FA"/>
    <w:rsid w:val="00D54CAD"/>
    <w:rsid w:val="00D54D64"/>
    <w:rsid w:val="00D575A7"/>
    <w:rsid w:val="00D57E5F"/>
    <w:rsid w:val="00D614EC"/>
    <w:rsid w:val="00D62745"/>
    <w:rsid w:val="00D62E1D"/>
    <w:rsid w:val="00D638F1"/>
    <w:rsid w:val="00D655BD"/>
    <w:rsid w:val="00D71CD8"/>
    <w:rsid w:val="00D74741"/>
    <w:rsid w:val="00D748EE"/>
    <w:rsid w:val="00D779AE"/>
    <w:rsid w:val="00D77CA6"/>
    <w:rsid w:val="00D81046"/>
    <w:rsid w:val="00D81B51"/>
    <w:rsid w:val="00D82236"/>
    <w:rsid w:val="00D82448"/>
    <w:rsid w:val="00D826AE"/>
    <w:rsid w:val="00D83024"/>
    <w:rsid w:val="00D834CA"/>
    <w:rsid w:val="00D83CCF"/>
    <w:rsid w:val="00D83D95"/>
    <w:rsid w:val="00D84262"/>
    <w:rsid w:val="00D86479"/>
    <w:rsid w:val="00D86787"/>
    <w:rsid w:val="00D87B93"/>
    <w:rsid w:val="00D9290F"/>
    <w:rsid w:val="00D92A7E"/>
    <w:rsid w:val="00D95237"/>
    <w:rsid w:val="00D95F15"/>
    <w:rsid w:val="00D96868"/>
    <w:rsid w:val="00D96A90"/>
    <w:rsid w:val="00DA0039"/>
    <w:rsid w:val="00DA0EBA"/>
    <w:rsid w:val="00DA13D9"/>
    <w:rsid w:val="00DA1DC0"/>
    <w:rsid w:val="00DA3449"/>
    <w:rsid w:val="00DA35FC"/>
    <w:rsid w:val="00DA3FD4"/>
    <w:rsid w:val="00DA43CE"/>
    <w:rsid w:val="00DA45DF"/>
    <w:rsid w:val="00DA4855"/>
    <w:rsid w:val="00DA516F"/>
    <w:rsid w:val="00DA5844"/>
    <w:rsid w:val="00DA6001"/>
    <w:rsid w:val="00DA6AF8"/>
    <w:rsid w:val="00DA6F39"/>
    <w:rsid w:val="00DA79C1"/>
    <w:rsid w:val="00DB004A"/>
    <w:rsid w:val="00DB3325"/>
    <w:rsid w:val="00DB3C3C"/>
    <w:rsid w:val="00DB51E4"/>
    <w:rsid w:val="00DB5558"/>
    <w:rsid w:val="00DB6B75"/>
    <w:rsid w:val="00DB7B7F"/>
    <w:rsid w:val="00DC04F0"/>
    <w:rsid w:val="00DC0ECF"/>
    <w:rsid w:val="00DC1F62"/>
    <w:rsid w:val="00DC2582"/>
    <w:rsid w:val="00DC2B4F"/>
    <w:rsid w:val="00DC3855"/>
    <w:rsid w:val="00DC5043"/>
    <w:rsid w:val="00DC7B2B"/>
    <w:rsid w:val="00DC7B62"/>
    <w:rsid w:val="00DD0560"/>
    <w:rsid w:val="00DD1680"/>
    <w:rsid w:val="00DD175F"/>
    <w:rsid w:val="00DD1FE9"/>
    <w:rsid w:val="00DD306A"/>
    <w:rsid w:val="00DD4AC8"/>
    <w:rsid w:val="00DD56FE"/>
    <w:rsid w:val="00DD6988"/>
    <w:rsid w:val="00DD6A56"/>
    <w:rsid w:val="00DE011A"/>
    <w:rsid w:val="00DE0967"/>
    <w:rsid w:val="00DE188F"/>
    <w:rsid w:val="00DE30CF"/>
    <w:rsid w:val="00DE33D6"/>
    <w:rsid w:val="00DE3592"/>
    <w:rsid w:val="00DE3A69"/>
    <w:rsid w:val="00DE46B0"/>
    <w:rsid w:val="00DE6E55"/>
    <w:rsid w:val="00DF010A"/>
    <w:rsid w:val="00DF0A1F"/>
    <w:rsid w:val="00DF0F80"/>
    <w:rsid w:val="00DF1888"/>
    <w:rsid w:val="00DF1DD7"/>
    <w:rsid w:val="00DF2420"/>
    <w:rsid w:val="00DF2D2C"/>
    <w:rsid w:val="00DF38BF"/>
    <w:rsid w:val="00DF3B48"/>
    <w:rsid w:val="00DF3F07"/>
    <w:rsid w:val="00DF5A3F"/>
    <w:rsid w:val="00DF7819"/>
    <w:rsid w:val="00E00B26"/>
    <w:rsid w:val="00E01B32"/>
    <w:rsid w:val="00E02090"/>
    <w:rsid w:val="00E027D7"/>
    <w:rsid w:val="00E03E55"/>
    <w:rsid w:val="00E04322"/>
    <w:rsid w:val="00E0625E"/>
    <w:rsid w:val="00E06AD0"/>
    <w:rsid w:val="00E07667"/>
    <w:rsid w:val="00E077B7"/>
    <w:rsid w:val="00E10C49"/>
    <w:rsid w:val="00E117CB"/>
    <w:rsid w:val="00E1201B"/>
    <w:rsid w:val="00E120C8"/>
    <w:rsid w:val="00E1486C"/>
    <w:rsid w:val="00E148A5"/>
    <w:rsid w:val="00E16205"/>
    <w:rsid w:val="00E1697A"/>
    <w:rsid w:val="00E16A81"/>
    <w:rsid w:val="00E16B0C"/>
    <w:rsid w:val="00E16B9D"/>
    <w:rsid w:val="00E16D3C"/>
    <w:rsid w:val="00E17A17"/>
    <w:rsid w:val="00E17C84"/>
    <w:rsid w:val="00E20271"/>
    <w:rsid w:val="00E210A3"/>
    <w:rsid w:val="00E21618"/>
    <w:rsid w:val="00E228FE"/>
    <w:rsid w:val="00E2386E"/>
    <w:rsid w:val="00E23959"/>
    <w:rsid w:val="00E23BCD"/>
    <w:rsid w:val="00E25F7A"/>
    <w:rsid w:val="00E26EA3"/>
    <w:rsid w:val="00E27F74"/>
    <w:rsid w:val="00E31109"/>
    <w:rsid w:val="00E31ECC"/>
    <w:rsid w:val="00E32A7D"/>
    <w:rsid w:val="00E33AD5"/>
    <w:rsid w:val="00E33AFD"/>
    <w:rsid w:val="00E33EB9"/>
    <w:rsid w:val="00E34902"/>
    <w:rsid w:val="00E35150"/>
    <w:rsid w:val="00E35292"/>
    <w:rsid w:val="00E35B62"/>
    <w:rsid w:val="00E365FA"/>
    <w:rsid w:val="00E36A9F"/>
    <w:rsid w:val="00E37E23"/>
    <w:rsid w:val="00E40B74"/>
    <w:rsid w:val="00E4154A"/>
    <w:rsid w:val="00E41779"/>
    <w:rsid w:val="00E418FC"/>
    <w:rsid w:val="00E41D88"/>
    <w:rsid w:val="00E41E48"/>
    <w:rsid w:val="00E41FFE"/>
    <w:rsid w:val="00E42DD1"/>
    <w:rsid w:val="00E43801"/>
    <w:rsid w:val="00E438AE"/>
    <w:rsid w:val="00E461CF"/>
    <w:rsid w:val="00E46369"/>
    <w:rsid w:val="00E46F10"/>
    <w:rsid w:val="00E470F3"/>
    <w:rsid w:val="00E470FD"/>
    <w:rsid w:val="00E5181D"/>
    <w:rsid w:val="00E524A8"/>
    <w:rsid w:val="00E5349A"/>
    <w:rsid w:val="00E53694"/>
    <w:rsid w:val="00E53DF1"/>
    <w:rsid w:val="00E5405A"/>
    <w:rsid w:val="00E5630D"/>
    <w:rsid w:val="00E5667F"/>
    <w:rsid w:val="00E57469"/>
    <w:rsid w:val="00E57636"/>
    <w:rsid w:val="00E57946"/>
    <w:rsid w:val="00E60302"/>
    <w:rsid w:val="00E608B3"/>
    <w:rsid w:val="00E61F45"/>
    <w:rsid w:val="00E62C35"/>
    <w:rsid w:val="00E63AFC"/>
    <w:rsid w:val="00E64F34"/>
    <w:rsid w:val="00E6619D"/>
    <w:rsid w:val="00E701B7"/>
    <w:rsid w:val="00E70265"/>
    <w:rsid w:val="00E70375"/>
    <w:rsid w:val="00E70579"/>
    <w:rsid w:val="00E709CE"/>
    <w:rsid w:val="00E7164F"/>
    <w:rsid w:val="00E72A84"/>
    <w:rsid w:val="00E72C94"/>
    <w:rsid w:val="00E7425C"/>
    <w:rsid w:val="00E74CCC"/>
    <w:rsid w:val="00E7539A"/>
    <w:rsid w:val="00E753CA"/>
    <w:rsid w:val="00E75E7D"/>
    <w:rsid w:val="00E75E86"/>
    <w:rsid w:val="00E770DC"/>
    <w:rsid w:val="00E77155"/>
    <w:rsid w:val="00E77765"/>
    <w:rsid w:val="00E77B23"/>
    <w:rsid w:val="00E803C6"/>
    <w:rsid w:val="00E8044D"/>
    <w:rsid w:val="00E82663"/>
    <w:rsid w:val="00E836EF"/>
    <w:rsid w:val="00E847C4"/>
    <w:rsid w:val="00E85735"/>
    <w:rsid w:val="00E85A4D"/>
    <w:rsid w:val="00E86360"/>
    <w:rsid w:val="00E870CC"/>
    <w:rsid w:val="00E91B3C"/>
    <w:rsid w:val="00E92460"/>
    <w:rsid w:val="00E92816"/>
    <w:rsid w:val="00E955B6"/>
    <w:rsid w:val="00EA08F4"/>
    <w:rsid w:val="00EA2A2E"/>
    <w:rsid w:val="00EA2E9B"/>
    <w:rsid w:val="00EA2F8A"/>
    <w:rsid w:val="00EA30DA"/>
    <w:rsid w:val="00EA48FB"/>
    <w:rsid w:val="00EA4DA7"/>
    <w:rsid w:val="00EA5581"/>
    <w:rsid w:val="00EA5E21"/>
    <w:rsid w:val="00EA6143"/>
    <w:rsid w:val="00EA6D32"/>
    <w:rsid w:val="00EB0C4C"/>
    <w:rsid w:val="00EB16AA"/>
    <w:rsid w:val="00EB1CEF"/>
    <w:rsid w:val="00EB23D1"/>
    <w:rsid w:val="00EB4336"/>
    <w:rsid w:val="00EB5682"/>
    <w:rsid w:val="00EB6937"/>
    <w:rsid w:val="00EB73C0"/>
    <w:rsid w:val="00EB777D"/>
    <w:rsid w:val="00EC0B36"/>
    <w:rsid w:val="00EC14A9"/>
    <w:rsid w:val="00EC1A76"/>
    <w:rsid w:val="00EC1D27"/>
    <w:rsid w:val="00EC273B"/>
    <w:rsid w:val="00EC4004"/>
    <w:rsid w:val="00EC4415"/>
    <w:rsid w:val="00EC486B"/>
    <w:rsid w:val="00EC56B0"/>
    <w:rsid w:val="00EC71FE"/>
    <w:rsid w:val="00EC7DE7"/>
    <w:rsid w:val="00ED1443"/>
    <w:rsid w:val="00ED3951"/>
    <w:rsid w:val="00ED4313"/>
    <w:rsid w:val="00ED45F9"/>
    <w:rsid w:val="00ED5174"/>
    <w:rsid w:val="00ED648E"/>
    <w:rsid w:val="00ED66AA"/>
    <w:rsid w:val="00ED6DB3"/>
    <w:rsid w:val="00EE0768"/>
    <w:rsid w:val="00EE1DEB"/>
    <w:rsid w:val="00EE2743"/>
    <w:rsid w:val="00EE3F15"/>
    <w:rsid w:val="00EE5CAA"/>
    <w:rsid w:val="00EE61B8"/>
    <w:rsid w:val="00EE681A"/>
    <w:rsid w:val="00EE719D"/>
    <w:rsid w:val="00EF17AB"/>
    <w:rsid w:val="00EF1AD1"/>
    <w:rsid w:val="00EF2135"/>
    <w:rsid w:val="00EF222F"/>
    <w:rsid w:val="00EF25E6"/>
    <w:rsid w:val="00EF38D0"/>
    <w:rsid w:val="00EF3C35"/>
    <w:rsid w:val="00EF5306"/>
    <w:rsid w:val="00EF5FF2"/>
    <w:rsid w:val="00EF7227"/>
    <w:rsid w:val="00EF76D2"/>
    <w:rsid w:val="00F00DEE"/>
    <w:rsid w:val="00F01389"/>
    <w:rsid w:val="00F01883"/>
    <w:rsid w:val="00F02B96"/>
    <w:rsid w:val="00F02DB3"/>
    <w:rsid w:val="00F0444F"/>
    <w:rsid w:val="00F058A6"/>
    <w:rsid w:val="00F06E68"/>
    <w:rsid w:val="00F07326"/>
    <w:rsid w:val="00F074F3"/>
    <w:rsid w:val="00F1009E"/>
    <w:rsid w:val="00F12110"/>
    <w:rsid w:val="00F12AAF"/>
    <w:rsid w:val="00F130AF"/>
    <w:rsid w:val="00F1370F"/>
    <w:rsid w:val="00F14393"/>
    <w:rsid w:val="00F14EA0"/>
    <w:rsid w:val="00F166CD"/>
    <w:rsid w:val="00F21355"/>
    <w:rsid w:val="00F21BC0"/>
    <w:rsid w:val="00F24461"/>
    <w:rsid w:val="00F253AA"/>
    <w:rsid w:val="00F25B52"/>
    <w:rsid w:val="00F27A9C"/>
    <w:rsid w:val="00F301C6"/>
    <w:rsid w:val="00F30468"/>
    <w:rsid w:val="00F31456"/>
    <w:rsid w:val="00F31E09"/>
    <w:rsid w:val="00F32D65"/>
    <w:rsid w:val="00F33574"/>
    <w:rsid w:val="00F34A22"/>
    <w:rsid w:val="00F403A5"/>
    <w:rsid w:val="00F417F4"/>
    <w:rsid w:val="00F4194E"/>
    <w:rsid w:val="00F4229A"/>
    <w:rsid w:val="00F428AB"/>
    <w:rsid w:val="00F42D9E"/>
    <w:rsid w:val="00F442F9"/>
    <w:rsid w:val="00F4558F"/>
    <w:rsid w:val="00F46F02"/>
    <w:rsid w:val="00F47596"/>
    <w:rsid w:val="00F47916"/>
    <w:rsid w:val="00F52030"/>
    <w:rsid w:val="00F5208A"/>
    <w:rsid w:val="00F52887"/>
    <w:rsid w:val="00F52A96"/>
    <w:rsid w:val="00F52A99"/>
    <w:rsid w:val="00F52D32"/>
    <w:rsid w:val="00F53723"/>
    <w:rsid w:val="00F53A53"/>
    <w:rsid w:val="00F5484A"/>
    <w:rsid w:val="00F56B0F"/>
    <w:rsid w:val="00F574BD"/>
    <w:rsid w:val="00F604CE"/>
    <w:rsid w:val="00F606A9"/>
    <w:rsid w:val="00F60F5A"/>
    <w:rsid w:val="00F619C9"/>
    <w:rsid w:val="00F62275"/>
    <w:rsid w:val="00F628D9"/>
    <w:rsid w:val="00F639EA"/>
    <w:rsid w:val="00F6427D"/>
    <w:rsid w:val="00F658D9"/>
    <w:rsid w:val="00F660F9"/>
    <w:rsid w:val="00F67A9B"/>
    <w:rsid w:val="00F70A77"/>
    <w:rsid w:val="00F722BF"/>
    <w:rsid w:val="00F723DC"/>
    <w:rsid w:val="00F73931"/>
    <w:rsid w:val="00F74615"/>
    <w:rsid w:val="00F74C9A"/>
    <w:rsid w:val="00F75FC3"/>
    <w:rsid w:val="00F81B9F"/>
    <w:rsid w:val="00F8241F"/>
    <w:rsid w:val="00F82F35"/>
    <w:rsid w:val="00F85350"/>
    <w:rsid w:val="00F85A1C"/>
    <w:rsid w:val="00F85B9A"/>
    <w:rsid w:val="00F862DA"/>
    <w:rsid w:val="00F86DE3"/>
    <w:rsid w:val="00F90649"/>
    <w:rsid w:val="00F9102E"/>
    <w:rsid w:val="00F91648"/>
    <w:rsid w:val="00F91CA0"/>
    <w:rsid w:val="00F931C1"/>
    <w:rsid w:val="00F933C8"/>
    <w:rsid w:val="00F933D5"/>
    <w:rsid w:val="00F943FE"/>
    <w:rsid w:val="00F94A79"/>
    <w:rsid w:val="00F94BE3"/>
    <w:rsid w:val="00F95216"/>
    <w:rsid w:val="00F957DE"/>
    <w:rsid w:val="00F957E3"/>
    <w:rsid w:val="00F96107"/>
    <w:rsid w:val="00F97F28"/>
    <w:rsid w:val="00FA0464"/>
    <w:rsid w:val="00FA06E2"/>
    <w:rsid w:val="00FA38FC"/>
    <w:rsid w:val="00FA5AD6"/>
    <w:rsid w:val="00FA6088"/>
    <w:rsid w:val="00FA7E13"/>
    <w:rsid w:val="00FB0465"/>
    <w:rsid w:val="00FB1EA6"/>
    <w:rsid w:val="00FB26B1"/>
    <w:rsid w:val="00FB3062"/>
    <w:rsid w:val="00FB3E56"/>
    <w:rsid w:val="00FB4233"/>
    <w:rsid w:val="00FB4439"/>
    <w:rsid w:val="00FB4491"/>
    <w:rsid w:val="00FB470D"/>
    <w:rsid w:val="00FB47A6"/>
    <w:rsid w:val="00FB565B"/>
    <w:rsid w:val="00FB7DCE"/>
    <w:rsid w:val="00FC02B6"/>
    <w:rsid w:val="00FC070B"/>
    <w:rsid w:val="00FC0EB8"/>
    <w:rsid w:val="00FC1222"/>
    <w:rsid w:val="00FC177B"/>
    <w:rsid w:val="00FC3AC2"/>
    <w:rsid w:val="00FC4719"/>
    <w:rsid w:val="00FC52A8"/>
    <w:rsid w:val="00FC6583"/>
    <w:rsid w:val="00FC69F5"/>
    <w:rsid w:val="00FD2A89"/>
    <w:rsid w:val="00FD2B06"/>
    <w:rsid w:val="00FD2DEA"/>
    <w:rsid w:val="00FD2FC1"/>
    <w:rsid w:val="00FD32A7"/>
    <w:rsid w:val="00FD42D0"/>
    <w:rsid w:val="00FD438C"/>
    <w:rsid w:val="00FD4C8D"/>
    <w:rsid w:val="00FD4D56"/>
    <w:rsid w:val="00FD5BD8"/>
    <w:rsid w:val="00FD6840"/>
    <w:rsid w:val="00FD6A7B"/>
    <w:rsid w:val="00FD6A8C"/>
    <w:rsid w:val="00FD6E42"/>
    <w:rsid w:val="00FD7919"/>
    <w:rsid w:val="00FE01FF"/>
    <w:rsid w:val="00FE2931"/>
    <w:rsid w:val="00FE2E0F"/>
    <w:rsid w:val="00FE2F21"/>
    <w:rsid w:val="00FE3E5B"/>
    <w:rsid w:val="00FE4BFE"/>
    <w:rsid w:val="00FE643C"/>
    <w:rsid w:val="00FE64D9"/>
    <w:rsid w:val="00FF1683"/>
    <w:rsid w:val="00FF1D85"/>
    <w:rsid w:val="00FF28C2"/>
    <w:rsid w:val="00FF347F"/>
    <w:rsid w:val="00FF3F64"/>
    <w:rsid w:val="00FF403F"/>
    <w:rsid w:val="00FF47F9"/>
    <w:rsid w:val="00FF4816"/>
    <w:rsid w:val="00FF59F3"/>
    <w:rsid w:val="00FF5E9F"/>
    <w:rsid w:val="00FF6BBE"/>
    <w:rsid w:val="00FF7286"/>
  </w:rsids>
  <m:mathPr>
    <m:mathFont m:val="Cambria Math"/>
    <m:brkBin m:val="before"/>
    <m:brkBinSub m:val="--"/>
    <m:smallFrac m:val="0"/>
    <m:dispDef m:val="0"/>
    <m:lMargin m:val="0"/>
    <m:rMargin m:val="0"/>
    <m:defJc m:val="centerGroup"/>
    <m:wrapRight/>
    <m:intLim m:val="subSup"/>
    <m:naryLim m:val="subSup"/>
  </m:mathPr>
  <w:themeFontLang w:val="es-C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73709C8"/>
  <w15:docId w15:val="{8584B186-5A77-4BF2-B822-7DE534FAF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s-CL" w:eastAsia="es-CL"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455CD2"/>
    <w:pPr>
      <w:spacing w:after="160" w:line="259" w:lineRule="auto"/>
    </w:pPr>
    <w:rPr>
      <w:rFonts w:asciiTheme="minorHAnsi" w:eastAsiaTheme="minorHAnsi" w:hAnsiTheme="minorHAnsi" w:cstheme="minorBidi"/>
      <w:sz w:val="22"/>
      <w:szCs w:val="22"/>
      <w:lang w:eastAsia="en-US"/>
    </w:rPr>
  </w:style>
  <w:style w:type="paragraph" w:styleId="Ttulo1">
    <w:name w:val="heading 1"/>
    <w:basedOn w:val="Normal"/>
    <w:link w:val="Ttulo1Car"/>
    <w:uiPriority w:val="9"/>
    <w:qFormat/>
    <w:rsid w:val="00675E0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CL"/>
    </w:rPr>
  </w:style>
  <w:style w:type="paragraph" w:styleId="Ttulo2">
    <w:name w:val="heading 2"/>
    <w:basedOn w:val="Normal"/>
    <w:next w:val="Normal"/>
    <w:link w:val="Ttulo2Car"/>
    <w:uiPriority w:val="9"/>
    <w:unhideWhenUsed/>
    <w:qFormat/>
    <w:rsid w:val="00675E03"/>
    <w:pPr>
      <w:keepNext/>
      <w:keepLines/>
      <w:spacing w:before="40" w:after="0" w:line="240" w:lineRule="auto"/>
      <w:outlineLvl w:val="1"/>
    </w:pPr>
    <w:rPr>
      <w:rFonts w:asciiTheme="majorHAnsi" w:eastAsiaTheme="majorEastAsia" w:hAnsiTheme="majorHAnsi" w:cstheme="majorBidi"/>
      <w:color w:val="365F91" w:themeColor="accent1" w:themeShade="BF"/>
      <w:sz w:val="26"/>
      <w:szCs w:val="26"/>
      <w:lang w:val="en-US"/>
    </w:rPr>
  </w:style>
  <w:style w:type="paragraph" w:styleId="Ttulo3">
    <w:name w:val="heading 3"/>
    <w:basedOn w:val="Normal"/>
    <w:next w:val="Normal"/>
    <w:link w:val="Ttulo3Car"/>
    <w:uiPriority w:val="9"/>
    <w:semiHidden/>
    <w:unhideWhenUsed/>
    <w:qFormat/>
    <w:rsid w:val="00675E03"/>
    <w:pPr>
      <w:keepNext/>
      <w:widowControl w:val="0"/>
      <w:suppressAutoHyphens/>
      <w:spacing w:before="240" w:after="60" w:line="240" w:lineRule="auto"/>
      <w:ind w:left="1440"/>
      <w:outlineLvl w:val="2"/>
    </w:pPr>
    <w:rPr>
      <w:rFonts w:ascii="Calibri Light" w:eastAsia="Times New Roman" w:hAnsi="Calibri Light" w:cs="Mangal"/>
      <w:b/>
      <w:bCs/>
      <w:sz w:val="26"/>
      <w:szCs w:val="23"/>
      <w:lang w:val="en-US" w:eastAsia="zh-CN" w:bidi="hi-IN"/>
    </w:rPr>
  </w:style>
  <w:style w:type="paragraph" w:styleId="Ttulo4">
    <w:name w:val="heading 4"/>
    <w:basedOn w:val="Normal"/>
    <w:next w:val="Normal"/>
    <w:link w:val="Ttulo4Car"/>
    <w:uiPriority w:val="9"/>
    <w:semiHidden/>
    <w:unhideWhenUsed/>
    <w:qFormat/>
    <w:rsid w:val="00735459"/>
    <w:pPr>
      <w:keepNext/>
      <w:spacing w:before="240" w:after="60" w:line="240" w:lineRule="auto"/>
      <w:outlineLvl w:val="3"/>
    </w:pPr>
    <w:rPr>
      <w:rFonts w:ascii="Calibri" w:eastAsia="Times New Roman" w:hAnsi="Calibri" w:cs="Times New Roman"/>
      <w:b/>
      <w:bCs/>
      <w:sz w:val="28"/>
      <w:szCs w:val="28"/>
      <w:lang w:val="en-US"/>
    </w:rPr>
  </w:style>
  <w:style w:type="paragraph" w:styleId="Ttulo5">
    <w:name w:val="heading 5"/>
    <w:basedOn w:val="Normal"/>
    <w:next w:val="Normal"/>
    <w:link w:val="Ttulo5Car"/>
    <w:uiPriority w:val="9"/>
    <w:semiHidden/>
    <w:unhideWhenUsed/>
    <w:qFormat/>
    <w:rsid w:val="00675E03"/>
    <w:pPr>
      <w:widowControl w:val="0"/>
      <w:suppressAutoHyphens/>
      <w:spacing w:before="240" w:after="60" w:line="240" w:lineRule="auto"/>
      <w:ind w:left="2880"/>
      <w:outlineLvl w:val="4"/>
    </w:pPr>
    <w:rPr>
      <w:rFonts w:ascii="Calibri" w:eastAsia="Times New Roman" w:hAnsi="Calibri" w:cs="Mangal"/>
      <w:b/>
      <w:bCs/>
      <w:i/>
      <w:iCs/>
      <w:sz w:val="26"/>
      <w:szCs w:val="23"/>
      <w:lang w:val="en-US" w:eastAsia="zh-CN" w:bidi="hi-IN"/>
    </w:rPr>
  </w:style>
  <w:style w:type="paragraph" w:styleId="Ttulo6">
    <w:name w:val="heading 6"/>
    <w:basedOn w:val="Normal"/>
    <w:next w:val="Normal"/>
    <w:link w:val="Ttulo6Car"/>
    <w:uiPriority w:val="9"/>
    <w:semiHidden/>
    <w:unhideWhenUsed/>
    <w:qFormat/>
    <w:rsid w:val="00675E03"/>
    <w:pPr>
      <w:widowControl w:val="0"/>
      <w:suppressAutoHyphens/>
      <w:spacing w:before="240" w:after="60" w:line="240" w:lineRule="auto"/>
      <w:ind w:left="3600"/>
      <w:outlineLvl w:val="5"/>
    </w:pPr>
    <w:rPr>
      <w:rFonts w:ascii="Calibri" w:eastAsia="Times New Roman" w:hAnsi="Calibri" w:cs="Mangal"/>
      <w:b/>
      <w:bCs/>
      <w:szCs w:val="20"/>
      <w:lang w:val="en-US" w:eastAsia="zh-CN" w:bidi="hi-IN"/>
    </w:rPr>
  </w:style>
  <w:style w:type="paragraph" w:styleId="Ttulo7">
    <w:name w:val="heading 7"/>
    <w:basedOn w:val="Normal"/>
    <w:next w:val="Normal"/>
    <w:link w:val="Ttulo7Car"/>
    <w:uiPriority w:val="9"/>
    <w:semiHidden/>
    <w:unhideWhenUsed/>
    <w:qFormat/>
    <w:rsid w:val="00675E03"/>
    <w:pPr>
      <w:widowControl w:val="0"/>
      <w:suppressAutoHyphens/>
      <w:spacing w:before="240" w:after="60" w:line="240" w:lineRule="auto"/>
      <w:ind w:left="4320"/>
      <w:outlineLvl w:val="6"/>
    </w:pPr>
    <w:rPr>
      <w:rFonts w:ascii="Calibri" w:eastAsia="Times New Roman" w:hAnsi="Calibri" w:cs="Mangal"/>
      <w:sz w:val="24"/>
      <w:szCs w:val="21"/>
      <w:lang w:val="en-US" w:eastAsia="zh-CN" w:bidi="hi-IN"/>
    </w:rPr>
  </w:style>
  <w:style w:type="paragraph" w:styleId="Ttulo8">
    <w:name w:val="heading 8"/>
    <w:basedOn w:val="Normal"/>
    <w:next w:val="Normal"/>
    <w:link w:val="Ttulo8Car"/>
    <w:uiPriority w:val="9"/>
    <w:semiHidden/>
    <w:unhideWhenUsed/>
    <w:qFormat/>
    <w:rsid w:val="00675E03"/>
    <w:pPr>
      <w:widowControl w:val="0"/>
      <w:suppressAutoHyphens/>
      <w:spacing w:before="240" w:after="60" w:line="240" w:lineRule="auto"/>
      <w:ind w:left="5040"/>
      <w:outlineLvl w:val="7"/>
    </w:pPr>
    <w:rPr>
      <w:rFonts w:ascii="Calibri" w:eastAsia="Times New Roman" w:hAnsi="Calibri" w:cs="Mangal"/>
      <w:i/>
      <w:iCs/>
      <w:sz w:val="24"/>
      <w:szCs w:val="21"/>
      <w:lang w:val="en-US" w:eastAsia="zh-CN" w:bidi="hi-IN"/>
    </w:rPr>
  </w:style>
  <w:style w:type="paragraph" w:styleId="Ttulo9">
    <w:name w:val="heading 9"/>
    <w:basedOn w:val="Normal"/>
    <w:next w:val="Normal"/>
    <w:link w:val="Ttulo9Car"/>
    <w:uiPriority w:val="9"/>
    <w:qFormat/>
    <w:rsid w:val="005F6E81"/>
    <w:pPr>
      <w:spacing w:before="240" w:after="60" w:line="360" w:lineRule="auto"/>
      <w:jc w:val="both"/>
      <w:outlineLvl w:val="8"/>
    </w:pPr>
    <w:rPr>
      <w:rFonts w:ascii="Arial" w:eastAsia="Times New Roman" w:hAnsi="Arial" w:cs="Arial"/>
      <w:sz w:val="20"/>
      <w:lang w:val="es-ES" w:eastAsia="es-ES" w:bidi="he-I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D2DF3"/>
    <w:pPr>
      <w:tabs>
        <w:tab w:val="center" w:pos="4320"/>
        <w:tab w:val="right" w:pos="8640"/>
      </w:tabs>
      <w:spacing w:after="0" w:line="240" w:lineRule="auto"/>
    </w:pPr>
    <w:rPr>
      <w:rFonts w:ascii="Cambria" w:eastAsia="Cambria" w:hAnsi="Cambria" w:cs="Times New Roman"/>
      <w:sz w:val="24"/>
      <w:szCs w:val="24"/>
      <w:lang w:val="en-US"/>
    </w:rPr>
  </w:style>
  <w:style w:type="character" w:customStyle="1" w:styleId="EncabezadoCar">
    <w:name w:val="Encabezado Car"/>
    <w:basedOn w:val="Fuentedeprrafopredeter"/>
    <w:link w:val="Encabezado"/>
    <w:uiPriority w:val="99"/>
    <w:rsid w:val="007D2DF3"/>
  </w:style>
  <w:style w:type="paragraph" w:styleId="Piedepgina">
    <w:name w:val="footer"/>
    <w:basedOn w:val="Normal"/>
    <w:link w:val="PiedepginaCar"/>
    <w:uiPriority w:val="99"/>
    <w:unhideWhenUsed/>
    <w:rsid w:val="007D2DF3"/>
    <w:pPr>
      <w:tabs>
        <w:tab w:val="center" w:pos="4320"/>
        <w:tab w:val="right" w:pos="8640"/>
      </w:tabs>
      <w:spacing w:after="0" w:line="240" w:lineRule="auto"/>
    </w:pPr>
    <w:rPr>
      <w:rFonts w:ascii="Cambria" w:eastAsia="Cambria" w:hAnsi="Cambria" w:cs="Times New Roman"/>
      <w:sz w:val="24"/>
      <w:szCs w:val="24"/>
      <w:lang w:val="en-US"/>
    </w:rPr>
  </w:style>
  <w:style w:type="character" w:customStyle="1" w:styleId="PiedepginaCar">
    <w:name w:val="Pie de página Car"/>
    <w:basedOn w:val="Fuentedeprrafopredeter"/>
    <w:link w:val="Piedepgina"/>
    <w:uiPriority w:val="99"/>
    <w:rsid w:val="007D2DF3"/>
  </w:style>
  <w:style w:type="character" w:styleId="Hipervnculo">
    <w:name w:val="Hyperlink"/>
    <w:uiPriority w:val="99"/>
    <w:unhideWhenUsed/>
    <w:rsid w:val="00154265"/>
    <w:rPr>
      <w:color w:val="0000FF"/>
      <w:u w:val="single"/>
    </w:rPr>
  </w:style>
  <w:style w:type="paragraph" w:styleId="Textodeglobo">
    <w:name w:val="Balloon Text"/>
    <w:basedOn w:val="Normal"/>
    <w:link w:val="TextodegloboCar"/>
    <w:rsid w:val="005C7DF2"/>
    <w:pPr>
      <w:spacing w:after="0" w:line="240" w:lineRule="auto"/>
    </w:pPr>
    <w:rPr>
      <w:rFonts w:ascii="Tahoma" w:eastAsia="Cambria" w:hAnsi="Tahoma" w:cs="Tahoma"/>
      <w:sz w:val="16"/>
      <w:szCs w:val="16"/>
      <w:lang w:val="en-US"/>
    </w:rPr>
  </w:style>
  <w:style w:type="character" w:customStyle="1" w:styleId="TextodegloboCar">
    <w:name w:val="Texto de globo Car"/>
    <w:link w:val="Textodeglobo"/>
    <w:rsid w:val="005C7DF2"/>
    <w:rPr>
      <w:rFonts w:ascii="Tahoma" w:hAnsi="Tahoma" w:cs="Tahoma"/>
      <w:sz w:val="16"/>
      <w:szCs w:val="16"/>
      <w:lang w:val="en-US" w:eastAsia="en-US"/>
    </w:rPr>
  </w:style>
  <w:style w:type="character" w:customStyle="1" w:styleId="Ttulo9Car">
    <w:name w:val="Título 9 Car"/>
    <w:link w:val="Ttulo9"/>
    <w:rsid w:val="005F6E81"/>
    <w:rPr>
      <w:rFonts w:ascii="Arial" w:eastAsia="Times New Roman" w:hAnsi="Arial" w:cs="Arial"/>
      <w:szCs w:val="22"/>
      <w:lang w:bidi="he-IL"/>
    </w:rPr>
  </w:style>
  <w:style w:type="paragraph" w:styleId="Textosinformato">
    <w:name w:val="Plain Text"/>
    <w:basedOn w:val="Normal"/>
    <w:link w:val="TextosinformatoCar"/>
    <w:uiPriority w:val="99"/>
    <w:unhideWhenUsed/>
    <w:rsid w:val="005F6E81"/>
    <w:pPr>
      <w:spacing w:after="0" w:line="240" w:lineRule="auto"/>
    </w:pPr>
    <w:rPr>
      <w:rFonts w:ascii="Consolas" w:eastAsia="Calibri" w:hAnsi="Consolas" w:cs="Times New Roman"/>
      <w:sz w:val="21"/>
      <w:szCs w:val="21"/>
      <w:lang w:val="es-ES"/>
    </w:rPr>
  </w:style>
  <w:style w:type="character" w:customStyle="1" w:styleId="TextosinformatoCar">
    <w:name w:val="Texto sin formato Car"/>
    <w:link w:val="Textosinformato"/>
    <w:uiPriority w:val="99"/>
    <w:rsid w:val="005F6E81"/>
    <w:rPr>
      <w:rFonts w:ascii="Consolas" w:eastAsia="Calibri" w:hAnsi="Consolas"/>
      <w:sz w:val="21"/>
      <w:szCs w:val="21"/>
      <w:lang w:eastAsia="en-US"/>
    </w:rPr>
  </w:style>
  <w:style w:type="character" w:customStyle="1" w:styleId="Ttulo4Car">
    <w:name w:val="Título 4 Car"/>
    <w:link w:val="Ttulo4"/>
    <w:semiHidden/>
    <w:rsid w:val="00735459"/>
    <w:rPr>
      <w:rFonts w:ascii="Calibri" w:eastAsia="Times New Roman" w:hAnsi="Calibri" w:cs="Times New Roman"/>
      <w:b/>
      <w:bCs/>
      <w:sz w:val="28"/>
      <w:szCs w:val="28"/>
      <w:lang w:val="en-US" w:eastAsia="en-US"/>
    </w:rPr>
  </w:style>
  <w:style w:type="paragraph" w:styleId="Textoindependiente">
    <w:name w:val="Body Text"/>
    <w:basedOn w:val="Normal"/>
    <w:link w:val="TextoindependienteCar"/>
    <w:rsid w:val="00735459"/>
    <w:pPr>
      <w:spacing w:after="0" w:line="360" w:lineRule="auto"/>
      <w:jc w:val="both"/>
    </w:pPr>
    <w:rPr>
      <w:rFonts w:ascii="Tahoma" w:eastAsia="Times New Roman" w:hAnsi="Tahoma" w:cs="Tahoma"/>
      <w:sz w:val="20"/>
      <w:szCs w:val="24"/>
      <w:lang w:eastAsia="es-ES"/>
    </w:rPr>
  </w:style>
  <w:style w:type="character" w:customStyle="1" w:styleId="TextoindependienteCar">
    <w:name w:val="Texto independiente Car"/>
    <w:link w:val="Textoindependiente"/>
    <w:rsid w:val="00735459"/>
    <w:rPr>
      <w:rFonts w:ascii="Tahoma" w:eastAsia="Times New Roman" w:hAnsi="Tahoma" w:cs="Tahoma"/>
      <w:szCs w:val="24"/>
      <w:lang w:val="es-CL"/>
    </w:rPr>
  </w:style>
  <w:style w:type="paragraph" w:styleId="Prrafodelista">
    <w:name w:val="List Paragraph"/>
    <w:basedOn w:val="Normal"/>
    <w:link w:val="PrrafodelistaCar"/>
    <w:uiPriority w:val="34"/>
    <w:qFormat/>
    <w:rsid w:val="0055554C"/>
    <w:pPr>
      <w:ind w:left="720"/>
      <w:contextualSpacing/>
    </w:pPr>
  </w:style>
  <w:style w:type="character" w:styleId="Textoennegrita">
    <w:name w:val="Strong"/>
    <w:basedOn w:val="Fuentedeprrafopredeter"/>
    <w:uiPriority w:val="22"/>
    <w:qFormat/>
    <w:rsid w:val="00665AFE"/>
    <w:rPr>
      <w:b/>
      <w:bCs/>
    </w:rPr>
  </w:style>
  <w:style w:type="character" w:styleId="Refdecomentario">
    <w:name w:val="annotation reference"/>
    <w:basedOn w:val="Fuentedeprrafopredeter"/>
    <w:uiPriority w:val="99"/>
    <w:semiHidden/>
    <w:unhideWhenUsed/>
    <w:rsid w:val="008A2102"/>
    <w:rPr>
      <w:sz w:val="16"/>
      <w:szCs w:val="16"/>
    </w:rPr>
  </w:style>
  <w:style w:type="paragraph" w:styleId="Textocomentario">
    <w:name w:val="annotation text"/>
    <w:basedOn w:val="Normal"/>
    <w:link w:val="TextocomentarioCar"/>
    <w:semiHidden/>
    <w:unhideWhenUsed/>
    <w:rsid w:val="008A2102"/>
    <w:pPr>
      <w:spacing w:after="0" w:line="240" w:lineRule="auto"/>
    </w:pPr>
    <w:rPr>
      <w:rFonts w:ascii="Cambria" w:eastAsia="Cambria" w:hAnsi="Cambria" w:cs="Times New Roman"/>
      <w:sz w:val="20"/>
      <w:szCs w:val="20"/>
      <w:lang w:val="en-US"/>
    </w:rPr>
  </w:style>
  <w:style w:type="character" w:customStyle="1" w:styleId="TextocomentarioCar">
    <w:name w:val="Texto comentario Car"/>
    <w:basedOn w:val="Fuentedeprrafopredeter"/>
    <w:link w:val="Textocomentario"/>
    <w:semiHidden/>
    <w:rsid w:val="008A2102"/>
    <w:rPr>
      <w:lang w:val="en-US" w:eastAsia="en-US"/>
    </w:rPr>
  </w:style>
  <w:style w:type="paragraph" w:styleId="Asuntodelcomentario">
    <w:name w:val="annotation subject"/>
    <w:basedOn w:val="Textocomentario"/>
    <w:next w:val="Textocomentario"/>
    <w:link w:val="AsuntodelcomentarioCar"/>
    <w:semiHidden/>
    <w:unhideWhenUsed/>
    <w:rsid w:val="008A2102"/>
    <w:rPr>
      <w:b/>
      <w:bCs/>
    </w:rPr>
  </w:style>
  <w:style w:type="character" w:customStyle="1" w:styleId="AsuntodelcomentarioCar">
    <w:name w:val="Asunto del comentario Car"/>
    <w:basedOn w:val="TextocomentarioCar"/>
    <w:link w:val="Asuntodelcomentario"/>
    <w:semiHidden/>
    <w:rsid w:val="008A2102"/>
    <w:rPr>
      <w:b/>
      <w:bCs/>
      <w:lang w:val="en-US" w:eastAsia="en-US"/>
    </w:rPr>
  </w:style>
  <w:style w:type="table" w:styleId="Tablaconcuadrcula">
    <w:name w:val="Table Grid"/>
    <w:basedOn w:val="Tablanormal"/>
    <w:uiPriority w:val="39"/>
    <w:rsid w:val="00D826A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067AB8"/>
    <w:pPr>
      <w:spacing w:before="100" w:beforeAutospacing="1" w:after="100" w:afterAutospacing="1" w:line="240" w:lineRule="auto"/>
    </w:pPr>
    <w:rPr>
      <w:rFonts w:ascii="Times New Roman" w:eastAsiaTheme="minorEastAsia" w:hAnsi="Times New Roman" w:cs="Times New Roman"/>
      <w:sz w:val="24"/>
      <w:szCs w:val="24"/>
      <w:lang w:eastAsia="es-CL"/>
    </w:rPr>
  </w:style>
  <w:style w:type="paragraph" w:styleId="Textonotapie">
    <w:name w:val="footnote text"/>
    <w:basedOn w:val="Normal"/>
    <w:link w:val="TextonotapieCar"/>
    <w:uiPriority w:val="99"/>
    <w:semiHidden/>
    <w:unhideWhenUsed/>
    <w:rsid w:val="00D3400C"/>
    <w:pPr>
      <w:spacing w:after="0" w:line="240" w:lineRule="auto"/>
    </w:pPr>
    <w:rPr>
      <w:rFonts w:ascii="Cambria" w:eastAsia="Cambria" w:hAnsi="Cambria" w:cs="Times New Roman"/>
      <w:sz w:val="20"/>
      <w:szCs w:val="20"/>
      <w:lang w:val="en-US"/>
    </w:rPr>
  </w:style>
  <w:style w:type="character" w:customStyle="1" w:styleId="TextonotapieCar">
    <w:name w:val="Texto nota pie Car"/>
    <w:basedOn w:val="Fuentedeprrafopredeter"/>
    <w:link w:val="Textonotapie"/>
    <w:uiPriority w:val="99"/>
    <w:semiHidden/>
    <w:rsid w:val="00D3400C"/>
    <w:rPr>
      <w:lang w:val="en-US" w:eastAsia="en-US"/>
    </w:rPr>
  </w:style>
  <w:style w:type="character" w:styleId="Refdenotaalpie">
    <w:name w:val="footnote reference"/>
    <w:basedOn w:val="Fuentedeprrafopredeter"/>
    <w:semiHidden/>
    <w:unhideWhenUsed/>
    <w:rsid w:val="00D3400C"/>
    <w:rPr>
      <w:vertAlign w:val="superscript"/>
    </w:rPr>
  </w:style>
  <w:style w:type="character" w:customStyle="1" w:styleId="Mencinsinresolver1">
    <w:name w:val="Mención sin resolver1"/>
    <w:basedOn w:val="Fuentedeprrafopredeter"/>
    <w:uiPriority w:val="99"/>
    <w:semiHidden/>
    <w:unhideWhenUsed/>
    <w:rsid w:val="001752A4"/>
    <w:rPr>
      <w:color w:val="808080"/>
      <w:shd w:val="clear" w:color="auto" w:fill="E6E6E6"/>
    </w:rPr>
  </w:style>
  <w:style w:type="paragraph" w:customStyle="1" w:styleId="Default">
    <w:name w:val="Default"/>
    <w:rsid w:val="00E4154A"/>
    <w:pPr>
      <w:autoSpaceDE w:val="0"/>
      <w:autoSpaceDN w:val="0"/>
      <w:adjustRightInd w:val="0"/>
    </w:pPr>
    <w:rPr>
      <w:rFonts w:ascii="Calibri" w:hAnsi="Calibri" w:cs="Calibri"/>
      <w:color w:val="000000"/>
      <w:sz w:val="24"/>
      <w:szCs w:val="24"/>
      <w:lang w:val="en-US"/>
    </w:rPr>
  </w:style>
  <w:style w:type="character" w:customStyle="1" w:styleId="PrrafodelistaCar">
    <w:name w:val="Párrafo de lista Car"/>
    <w:basedOn w:val="Fuentedeprrafopredeter"/>
    <w:link w:val="Prrafodelista"/>
    <w:uiPriority w:val="34"/>
    <w:locked/>
    <w:rsid w:val="00E4154A"/>
    <w:rPr>
      <w:rFonts w:asciiTheme="minorHAnsi" w:eastAsiaTheme="minorHAnsi" w:hAnsiTheme="minorHAnsi" w:cstheme="minorBidi"/>
      <w:sz w:val="22"/>
      <w:szCs w:val="22"/>
      <w:lang w:eastAsia="en-US"/>
    </w:rPr>
  </w:style>
  <w:style w:type="character" w:customStyle="1" w:styleId="Mencinsinresolver2">
    <w:name w:val="Mención sin resolver2"/>
    <w:basedOn w:val="Fuentedeprrafopredeter"/>
    <w:uiPriority w:val="99"/>
    <w:semiHidden/>
    <w:unhideWhenUsed/>
    <w:rsid w:val="00AB669B"/>
    <w:rPr>
      <w:color w:val="808080"/>
      <w:shd w:val="clear" w:color="auto" w:fill="E6E6E6"/>
    </w:rPr>
  </w:style>
  <w:style w:type="paragraph" w:customStyle="1" w:styleId="PreformattedText">
    <w:name w:val="Preformatted Text"/>
    <w:basedOn w:val="Normal"/>
    <w:rsid w:val="00675E03"/>
    <w:pPr>
      <w:widowControl w:val="0"/>
      <w:suppressAutoHyphens/>
      <w:spacing w:after="0" w:line="240" w:lineRule="auto"/>
    </w:pPr>
    <w:rPr>
      <w:rFonts w:ascii="Liberation Mono" w:eastAsia="DejaVu Sans Mono" w:hAnsi="Liberation Mono" w:cs="Liberation Mono"/>
      <w:sz w:val="20"/>
      <w:szCs w:val="20"/>
      <w:lang w:val="en-US" w:eastAsia="zh-CN" w:bidi="hi-IN"/>
    </w:rPr>
  </w:style>
  <w:style w:type="character" w:customStyle="1" w:styleId="Ttulo2Car">
    <w:name w:val="Título 2 Car"/>
    <w:basedOn w:val="Fuentedeprrafopredeter"/>
    <w:link w:val="Ttulo2"/>
    <w:semiHidden/>
    <w:rsid w:val="00675E03"/>
    <w:rPr>
      <w:rFonts w:asciiTheme="majorHAnsi" w:eastAsiaTheme="majorEastAsia" w:hAnsiTheme="majorHAnsi" w:cstheme="majorBidi"/>
      <w:color w:val="365F91" w:themeColor="accent1" w:themeShade="BF"/>
      <w:sz w:val="26"/>
      <w:szCs w:val="26"/>
      <w:lang w:val="en-US" w:eastAsia="en-US"/>
    </w:rPr>
  </w:style>
  <w:style w:type="character" w:customStyle="1" w:styleId="Ttulo1Car">
    <w:name w:val="Título 1 Car"/>
    <w:basedOn w:val="Fuentedeprrafopredeter"/>
    <w:link w:val="Ttulo1"/>
    <w:uiPriority w:val="9"/>
    <w:rsid w:val="00675E03"/>
    <w:rPr>
      <w:rFonts w:ascii="Times New Roman" w:eastAsia="Times New Roman" w:hAnsi="Times New Roman"/>
      <w:b/>
      <w:bCs/>
      <w:kern w:val="36"/>
      <w:sz w:val="48"/>
      <w:szCs w:val="48"/>
    </w:rPr>
  </w:style>
  <w:style w:type="character" w:customStyle="1" w:styleId="Ttulo3Car">
    <w:name w:val="Título 3 Car"/>
    <w:basedOn w:val="Fuentedeprrafopredeter"/>
    <w:link w:val="Ttulo3"/>
    <w:uiPriority w:val="9"/>
    <w:semiHidden/>
    <w:rsid w:val="00675E03"/>
    <w:rPr>
      <w:rFonts w:ascii="Calibri Light" w:eastAsia="Times New Roman" w:hAnsi="Calibri Light" w:cs="Mangal"/>
      <w:b/>
      <w:bCs/>
      <w:sz w:val="26"/>
      <w:szCs w:val="23"/>
      <w:lang w:val="en-US" w:eastAsia="zh-CN" w:bidi="hi-IN"/>
    </w:rPr>
  </w:style>
  <w:style w:type="character" w:customStyle="1" w:styleId="Ttulo5Car">
    <w:name w:val="Título 5 Car"/>
    <w:basedOn w:val="Fuentedeprrafopredeter"/>
    <w:link w:val="Ttulo5"/>
    <w:uiPriority w:val="9"/>
    <w:semiHidden/>
    <w:rsid w:val="00675E03"/>
    <w:rPr>
      <w:rFonts w:ascii="Calibri" w:eastAsia="Times New Roman" w:hAnsi="Calibri" w:cs="Mangal"/>
      <w:b/>
      <w:bCs/>
      <w:i/>
      <w:iCs/>
      <w:sz w:val="26"/>
      <w:szCs w:val="23"/>
      <w:lang w:val="en-US" w:eastAsia="zh-CN" w:bidi="hi-IN"/>
    </w:rPr>
  </w:style>
  <w:style w:type="character" w:customStyle="1" w:styleId="Ttulo6Car">
    <w:name w:val="Título 6 Car"/>
    <w:basedOn w:val="Fuentedeprrafopredeter"/>
    <w:link w:val="Ttulo6"/>
    <w:uiPriority w:val="9"/>
    <w:semiHidden/>
    <w:rsid w:val="00675E03"/>
    <w:rPr>
      <w:rFonts w:ascii="Calibri" w:eastAsia="Times New Roman" w:hAnsi="Calibri" w:cs="Mangal"/>
      <w:b/>
      <w:bCs/>
      <w:sz w:val="22"/>
      <w:lang w:val="en-US" w:eastAsia="zh-CN" w:bidi="hi-IN"/>
    </w:rPr>
  </w:style>
  <w:style w:type="character" w:customStyle="1" w:styleId="Ttulo7Car">
    <w:name w:val="Título 7 Car"/>
    <w:basedOn w:val="Fuentedeprrafopredeter"/>
    <w:link w:val="Ttulo7"/>
    <w:uiPriority w:val="9"/>
    <w:semiHidden/>
    <w:rsid w:val="00675E03"/>
    <w:rPr>
      <w:rFonts w:ascii="Calibri" w:eastAsia="Times New Roman" w:hAnsi="Calibri" w:cs="Mangal"/>
      <w:sz w:val="24"/>
      <w:szCs w:val="21"/>
      <w:lang w:val="en-US" w:eastAsia="zh-CN" w:bidi="hi-IN"/>
    </w:rPr>
  </w:style>
  <w:style w:type="character" w:customStyle="1" w:styleId="Ttulo8Car">
    <w:name w:val="Título 8 Car"/>
    <w:basedOn w:val="Fuentedeprrafopredeter"/>
    <w:link w:val="Ttulo8"/>
    <w:uiPriority w:val="9"/>
    <w:semiHidden/>
    <w:rsid w:val="00675E03"/>
    <w:rPr>
      <w:rFonts w:ascii="Calibri" w:eastAsia="Times New Roman" w:hAnsi="Calibri" w:cs="Mangal"/>
      <w:i/>
      <w:iCs/>
      <w:sz w:val="24"/>
      <w:szCs w:val="21"/>
      <w:lang w:val="en-US" w:eastAsia="zh-CN" w:bidi="hi-IN"/>
    </w:rPr>
  </w:style>
  <w:style w:type="character" w:customStyle="1" w:styleId="ChCTtuloprincipal">
    <w:name w:val="ChC Título principal"/>
    <w:basedOn w:val="Ttulo1Car"/>
    <w:uiPriority w:val="1"/>
    <w:qFormat/>
    <w:rsid w:val="00E027D7"/>
    <w:rPr>
      <w:rFonts w:ascii="Verdana" w:eastAsia="Cambria" w:hAnsi="Verdana" w:cstheme="minorHAnsi"/>
      <w:b/>
      <w:bCs/>
      <w:i w:val="0"/>
      <w:kern w:val="36"/>
      <w:sz w:val="40"/>
      <w:szCs w:val="22"/>
      <w:lang w:val="es-CL"/>
    </w:rPr>
  </w:style>
  <w:style w:type="character" w:customStyle="1" w:styleId="ChCsubttulo1">
    <w:name w:val="ChC subtítulo 1"/>
    <w:basedOn w:val="ChCTtuloprincipal"/>
    <w:uiPriority w:val="1"/>
    <w:qFormat/>
    <w:rsid w:val="00E027D7"/>
    <w:rPr>
      <w:rFonts w:ascii="Verdana" w:eastAsia="Cambria" w:hAnsi="Verdana" w:cstheme="minorHAnsi"/>
      <w:b/>
      <w:bCs/>
      <w:i w:val="0"/>
      <w:kern w:val="36"/>
      <w:sz w:val="32"/>
      <w:szCs w:val="22"/>
      <w:lang w:val="es-CL"/>
    </w:rPr>
  </w:style>
  <w:style w:type="paragraph" w:customStyle="1" w:styleId="ChCprrafo">
    <w:name w:val="ChC párrafo"/>
    <w:basedOn w:val="Normal"/>
    <w:autoRedefine/>
    <w:qFormat/>
    <w:rsid w:val="00E027D7"/>
    <w:pPr>
      <w:spacing w:after="0" w:line="240" w:lineRule="auto"/>
      <w:jc w:val="both"/>
    </w:pPr>
    <w:rPr>
      <w:rFonts w:ascii="Verdana" w:eastAsia="Cambria" w:hAnsi="Verdana" w:cs="Times New Roman"/>
      <w:sz w:val="20"/>
      <w:szCs w:val="24"/>
      <w:lang w:val="en-US"/>
    </w:rPr>
  </w:style>
  <w:style w:type="paragraph" w:customStyle="1" w:styleId="Prrafobsico">
    <w:name w:val="[Párrafo básico]"/>
    <w:basedOn w:val="Normal"/>
    <w:uiPriority w:val="99"/>
    <w:rsid w:val="00E027D7"/>
    <w:pPr>
      <w:autoSpaceDE w:val="0"/>
      <w:autoSpaceDN w:val="0"/>
      <w:adjustRightInd w:val="0"/>
      <w:spacing w:after="0" w:line="288" w:lineRule="auto"/>
      <w:textAlignment w:val="center"/>
    </w:pPr>
    <w:rPr>
      <w:rFonts w:ascii="Minion Pro" w:eastAsia="Cambria" w:hAnsi="Minion Pro" w:cs="Minion Pro"/>
      <w:color w:val="000000"/>
      <w:sz w:val="24"/>
      <w:szCs w:val="24"/>
      <w:lang w:val="es-ES_tradnl" w:eastAsia="es-CL"/>
    </w:rPr>
  </w:style>
  <w:style w:type="paragraph" w:styleId="Revisin">
    <w:name w:val="Revision"/>
    <w:hidden/>
    <w:semiHidden/>
    <w:rsid w:val="003B4F31"/>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55489">
      <w:bodyDiv w:val="1"/>
      <w:marLeft w:val="0"/>
      <w:marRight w:val="0"/>
      <w:marTop w:val="0"/>
      <w:marBottom w:val="0"/>
      <w:divBdr>
        <w:top w:val="none" w:sz="0" w:space="0" w:color="auto"/>
        <w:left w:val="none" w:sz="0" w:space="0" w:color="auto"/>
        <w:bottom w:val="none" w:sz="0" w:space="0" w:color="auto"/>
        <w:right w:val="none" w:sz="0" w:space="0" w:color="auto"/>
      </w:divBdr>
    </w:div>
    <w:div w:id="52587040">
      <w:bodyDiv w:val="1"/>
      <w:marLeft w:val="0"/>
      <w:marRight w:val="0"/>
      <w:marTop w:val="0"/>
      <w:marBottom w:val="0"/>
      <w:divBdr>
        <w:top w:val="none" w:sz="0" w:space="0" w:color="auto"/>
        <w:left w:val="none" w:sz="0" w:space="0" w:color="auto"/>
        <w:bottom w:val="none" w:sz="0" w:space="0" w:color="auto"/>
        <w:right w:val="none" w:sz="0" w:space="0" w:color="auto"/>
      </w:divBdr>
    </w:div>
    <w:div w:id="54163732">
      <w:bodyDiv w:val="1"/>
      <w:marLeft w:val="0"/>
      <w:marRight w:val="0"/>
      <w:marTop w:val="0"/>
      <w:marBottom w:val="0"/>
      <w:divBdr>
        <w:top w:val="none" w:sz="0" w:space="0" w:color="auto"/>
        <w:left w:val="none" w:sz="0" w:space="0" w:color="auto"/>
        <w:bottom w:val="none" w:sz="0" w:space="0" w:color="auto"/>
        <w:right w:val="none" w:sz="0" w:space="0" w:color="auto"/>
      </w:divBdr>
      <w:divsChild>
        <w:div w:id="258757775">
          <w:marLeft w:val="0"/>
          <w:marRight w:val="0"/>
          <w:marTop w:val="0"/>
          <w:marBottom w:val="0"/>
          <w:divBdr>
            <w:top w:val="none" w:sz="0" w:space="0" w:color="auto"/>
            <w:left w:val="none" w:sz="0" w:space="0" w:color="auto"/>
            <w:bottom w:val="none" w:sz="0" w:space="0" w:color="auto"/>
            <w:right w:val="none" w:sz="0" w:space="0" w:color="auto"/>
          </w:divBdr>
        </w:div>
      </w:divsChild>
    </w:div>
    <w:div w:id="96486329">
      <w:bodyDiv w:val="1"/>
      <w:marLeft w:val="0"/>
      <w:marRight w:val="0"/>
      <w:marTop w:val="0"/>
      <w:marBottom w:val="0"/>
      <w:divBdr>
        <w:top w:val="none" w:sz="0" w:space="0" w:color="auto"/>
        <w:left w:val="none" w:sz="0" w:space="0" w:color="auto"/>
        <w:bottom w:val="none" w:sz="0" w:space="0" w:color="auto"/>
        <w:right w:val="none" w:sz="0" w:space="0" w:color="auto"/>
      </w:divBdr>
    </w:div>
    <w:div w:id="104622013">
      <w:bodyDiv w:val="1"/>
      <w:marLeft w:val="0"/>
      <w:marRight w:val="0"/>
      <w:marTop w:val="0"/>
      <w:marBottom w:val="0"/>
      <w:divBdr>
        <w:top w:val="none" w:sz="0" w:space="0" w:color="auto"/>
        <w:left w:val="none" w:sz="0" w:space="0" w:color="auto"/>
        <w:bottom w:val="none" w:sz="0" w:space="0" w:color="auto"/>
        <w:right w:val="none" w:sz="0" w:space="0" w:color="auto"/>
      </w:divBdr>
    </w:div>
    <w:div w:id="171535691">
      <w:bodyDiv w:val="1"/>
      <w:marLeft w:val="0"/>
      <w:marRight w:val="0"/>
      <w:marTop w:val="0"/>
      <w:marBottom w:val="0"/>
      <w:divBdr>
        <w:top w:val="none" w:sz="0" w:space="0" w:color="auto"/>
        <w:left w:val="none" w:sz="0" w:space="0" w:color="auto"/>
        <w:bottom w:val="none" w:sz="0" w:space="0" w:color="auto"/>
        <w:right w:val="none" w:sz="0" w:space="0" w:color="auto"/>
      </w:divBdr>
    </w:div>
    <w:div w:id="180558122">
      <w:bodyDiv w:val="1"/>
      <w:marLeft w:val="0"/>
      <w:marRight w:val="0"/>
      <w:marTop w:val="0"/>
      <w:marBottom w:val="0"/>
      <w:divBdr>
        <w:top w:val="none" w:sz="0" w:space="0" w:color="auto"/>
        <w:left w:val="none" w:sz="0" w:space="0" w:color="auto"/>
        <w:bottom w:val="none" w:sz="0" w:space="0" w:color="auto"/>
        <w:right w:val="none" w:sz="0" w:space="0" w:color="auto"/>
      </w:divBdr>
    </w:div>
    <w:div w:id="187723868">
      <w:bodyDiv w:val="1"/>
      <w:marLeft w:val="0"/>
      <w:marRight w:val="0"/>
      <w:marTop w:val="0"/>
      <w:marBottom w:val="0"/>
      <w:divBdr>
        <w:top w:val="none" w:sz="0" w:space="0" w:color="auto"/>
        <w:left w:val="none" w:sz="0" w:space="0" w:color="auto"/>
        <w:bottom w:val="none" w:sz="0" w:space="0" w:color="auto"/>
        <w:right w:val="none" w:sz="0" w:space="0" w:color="auto"/>
      </w:divBdr>
    </w:div>
    <w:div w:id="191387876">
      <w:bodyDiv w:val="1"/>
      <w:marLeft w:val="0"/>
      <w:marRight w:val="0"/>
      <w:marTop w:val="0"/>
      <w:marBottom w:val="0"/>
      <w:divBdr>
        <w:top w:val="none" w:sz="0" w:space="0" w:color="auto"/>
        <w:left w:val="none" w:sz="0" w:space="0" w:color="auto"/>
        <w:bottom w:val="none" w:sz="0" w:space="0" w:color="auto"/>
        <w:right w:val="none" w:sz="0" w:space="0" w:color="auto"/>
      </w:divBdr>
    </w:div>
    <w:div w:id="201988892">
      <w:bodyDiv w:val="1"/>
      <w:marLeft w:val="0"/>
      <w:marRight w:val="0"/>
      <w:marTop w:val="0"/>
      <w:marBottom w:val="0"/>
      <w:divBdr>
        <w:top w:val="none" w:sz="0" w:space="0" w:color="auto"/>
        <w:left w:val="none" w:sz="0" w:space="0" w:color="auto"/>
        <w:bottom w:val="none" w:sz="0" w:space="0" w:color="auto"/>
        <w:right w:val="none" w:sz="0" w:space="0" w:color="auto"/>
      </w:divBdr>
    </w:div>
    <w:div w:id="232738851">
      <w:bodyDiv w:val="1"/>
      <w:marLeft w:val="0"/>
      <w:marRight w:val="0"/>
      <w:marTop w:val="0"/>
      <w:marBottom w:val="0"/>
      <w:divBdr>
        <w:top w:val="none" w:sz="0" w:space="0" w:color="auto"/>
        <w:left w:val="none" w:sz="0" w:space="0" w:color="auto"/>
        <w:bottom w:val="none" w:sz="0" w:space="0" w:color="auto"/>
        <w:right w:val="none" w:sz="0" w:space="0" w:color="auto"/>
      </w:divBdr>
    </w:div>
    <w:div w:id="243807901">
      <w:bodyDiv w:val="1"/>
      <w:marLeft w:val="0"/>
      <w:marRight w:val="0"/>
      <w:marTop w:val="0"/>
      <w:marBottom w:val="0"/>
      <w:divBdr>
        <w:top w:val="none" w:sz="0" w:space="0" w:color="auto"/>
        <w:left w:val="none" w:sz="0" w:space="0" w:color="auto"/>
        <w:bottom w:val="none" w:sz="0" w:space="0" w:color="auto"/>
        <w:right w:val="none" w:sz="0" w:space="0" w:color="auto"/>
      </w:divBdr>
    </w:div>
    <w:div w:id="244803485">
      <w:bodyDiv w:val="1"/>
      <w:marLeft w:val="0"/>
      <w:marRight w:val="0"/>
      <w:marTop w:val="0"/>
      <w:marBottom w:val="0"/>
      <w:divBdr>
        <w:top w:val="none" w:sz="0" w:space="0" w:color="auto"/>
        <w:left w:val="none" w:sz="0" w:space="0" w:color="auto"/>
        <w:bottom w:val="none" w:sz="0" w:space="0" w:color="auto"/>
        <w:right w:val="none" w:sz="0" w:space="0" w:color="auto"/>
      </w:divBdr>
    </w:div>
    <w:div w:id="259602837">
      <w:bodyDiv w:val="1"/>
      <w:marLeft w:val="0"/>
      <w:marRight w:val="0"/>
      <w:marTop w:val="0"/>
      <w:marBottom w:val="0"/>
      <w:divBdr>
        <w:top w:val="none" w:sz="0" w:space="0" w:color="auto"/>
        <w:left w:val="none" w:sz="0" w:space="0" w:color="auto"/>
        <w:bottom w:val="none" w:sz="0" w:space="0" w:color="auto"/>
        <w:right w:val="none" w:sz="0" w:space="0" w:color="auto"/>
      </w:divBdr>
    </w:div>
    <w:div w:id="287469387">
      <w:bodyDiv w:val="1"/>
      <w:marLeft w:val="0"/>
      <w:marRight w:val="0"/>
      <w:marTop w:val="0"/>
      <w:marBottom w:val="0"/>
      <w:divBdr>
        <w:top w:val="none" w:sz="0" w:space="0" w:color="auto"/>
        <w:left w:val="none" w:sz="0" w:space="0" w:color="auto"/>
        <w:bottom w:val="none" w:sz="0" w:space="0" w:color="auto"/>
        <w:right w:val="none" w:sz="0" w:space="0" w:color="auto"/>
      </w:divBdr>
    </w:div>
    <w:div w:id="288628535">
      <w:bodyDiv w:val="1"/>
      <w:marLeft w:val="0"/>
      <w:marRight w:val="0"/>
      <w:marTop w:val="0"/>
      <w:marBottom w:val="0"/>
      <w:divBdr>
        <w:top w:val="none" w:sz="0" w:space="0" w:color="auto"/>
        <w:left w:val="none" w:sz="0" w:space="0" w:color="auto"/>
        <w:bottom w:val="none" w:sz="0" w:space="0" w:color="auto"/>
        <w:right w:val="none" w:sz="0" w:space="0" w:color="auto"/>
      </w:divBdr>
    </w:div>
    <w:div w:id="289677830">
      <w:bodyDiv w:val="1"/>
      <w:marLeft w:val="0"/>
      <w:marRight w:val="0"/>
      <w:marTop w:val="0"/>
      <w:marBottom w:val="0"/>
      <w:divBdr>
        <w:top w:val="none" w:sz="0" w:space="0" w:color="auto"/>
        <w:left w:val="none" w:sz="0" w:space="0" w:color="auto"/>
        <w:bottom w:val="none" w:sz="0" w:space="0" w:color="auto"/>
        <w:right w:val="none" w:sz="0" w:space="0" w:color="auto"/>
      </w:divBdr>
    </w:div>
    <w:div w:id="296424272">
      <w:bodyDiv w:val="1"/>
      <w:marLeft w:val="0"/>
      <w:marRight w:val="0"/>
      <w:marTop w:val="0"/>
      <w:marBottom w:val="0"/>
      <w:divBdr>
        <w:top w:val="none" w:sz="0" w:space="0" w:color="auto"/>
        <w:left w:val="none" w:sz="0" w:space="0" w:color="auto"/>
        <w:bottom w:val="none" w:sz="0" w:space="0" w:color="auto"/>
        <w:right w:val="none" w:sz="0" w:space="0" w:color="auto"/>
      </w:divBdr>
    </w:div>
    <w:div w:id="308363607">
      <w:bodyDiv w:val="1"/>
      <w:marLeft w:val="0"/>
      <w:marRight w:val="0"/>
      <w:marTop w:val="0"/>
      <w:marBottom w:val="0"/>
      <w:divBdr>
        <w:top w:val="none" w:sz="0" w:space="0" w:color="auto"/>
        <w:left w:val="none" w:sz="0" w:space="0" w:color="auto"/>
        <w:bottom w:val="none" w:sz="0" w:space="0" w:color="auto"/>
        <w:right w:val="none" w:sz="0" w:space="0" w:color="auto"/>
      </w:divBdr>
    </w:div>
    <w:div w:id="373047579">
      <w:bodyDiv w:val="1"/>
      <w:marLeft w:val="0"/>
      <w:marRight w:val="0"/>
      <w:marTop w:val="0"/>
      <w:marBottom w:val="0"/>
      <w:divBdr>
        <w:top w:val="none" w:sz="0" w:space="0" w:color="auto"/>
        <w:left w:val="none" w:sz="0" w:space="0" w:color="auto"/>
        <w:bottom w:val="none" w:sz="0" w:space="0" w:color="auto"/>
        <w:right w:val="none" w:sz="0" w:space="0" w:color="auto"/>
      </w:divBdr>
    </w:div>
    <w:div w:id="403577124">
      <w:bodyDiv w:val="1"/>
      <w:marLeft w:val="0"/>
      <w:marRight w:val="0"/>
      <w:marTop w:val="0"/>
      <w:marBottom w:val="0"/>
      <w:divBdr>
        <w:top w:val="none" w:sz="0" w:space="0" w:color="auto"/>
        <w:left w:val="none" w:sz="0" w:space="0" w:color="auto"/>
        <w:bottom w:val="none" w:sz="0" w:space="0" w:color="auto"/>
        <w:right w:val="none" w:sz="0" w:space="0" w:color="auto"/>
      </w:divBdr>
    </w:div>
    <w:div w:id="485440974">
      <w:bodyDiv w:val="1"/>
      <w:marLeft w:val="0"/>
      <w:marRight w:val="0"/>
      <w:marTop w:val="0"/>
      <w:marBottom w:val="0"/>
      <w:divBdr>
        <w:top w:val="none" w:sz="0" w:space="0" w:color="auto"/>
        <w:left w:val="none" w:sz="0" w:space="0" w:color="auto"/>
        <w:bottom w:val="none" w:sz="0" w:space="0" w:color="auto"/>
        <w:right w:val="none" w:sz="0" w:space="0" w:color="auto"/>
      </w:divBdr>
    </w:div>
    <w:div w:id="512451028">
      <w:bodyDiv w:val="1"/>
      <w:marLeft w:val="0"/>
      <w:marRight w:val="0"/>
      <w:marTop w:val="0"/>
      <w:marBottom w:val="0"/>
      <w:divBdr>
        <w:top w:val="none" w:sz="0" w:space="0" w:color="auto"/>
        <w:left w:val="none" w:sz="0" w:space="0" w:color="auto"/>
        <w:bottom w:val="none" w:sz="0" w:space="0" w:color="auto"/>
        <w:right w:val="none" w:sz="0" w:space="0" w:color="auto"/>
      </w:divBdr>
    </w:div>
    <w:div w:id="549536734">
      <w:bodyDiv w:val="1"/>
      <w:marLeft w:val="0"/>
      <w:marRight w:val="0"/>
      <w:marTop w:val="0"/>
      <w:marBottom w:val="0"/>
      <w:divBdr>
        <w:top w:val="none" w:sz="0" w:space="0" w:color="auto"/>
        <w:left w:val="none" w:sz="0" w:space="0" w:color="auto"/>
        <w:bottom w:val="none" w:sz="0" w:space="0" w:color="auto"/>
        <w:right w:val="none" w:sz="0" w:space="0" w:color="auto"/>
      </w:divBdr>
    </w:div>
    <w:div w:id="561059557">
      <w:bodyDiv w:val="1"/>
      <w:marLeft w:val="0"/>
      <w:marRight w:val="0"/>
      <w:marTop w:val="0"/>
      <w:marBottom w:val="0"/>
      <w:divBdr>
        <w:top w:val="none" w:sz="0" w:space="0" w:color="auto"/>
        <w:left w:val="none" w:sz="0" w:space="0" w:color="auto"/>
        <w:bottom w:val="none" w:sz="0" w:space="0" w:color="auto"/>
        <w:right w:val="none" w:sz="0" w:space="0" w:color="auto"/>
      </w:divBdr>
    </w:div>
    <w:div w:id="566771000">
      <w:bodyDiv w:val="1"/>
      <w:marLeft w:val="0"/>
      <w:marRight w:val="0"/>
      <w:marTop w:val="0"/>
      <w:marBottom w:val="0"/>
      <w:divBdr>
        <w:top w:val="none" w:sz="0" w:space="0" w:color="auto"/>
        <w:left w:val="none" w:sz="0" w:space="0" w:color="auto"/>
        <w:bottom w:val="none" w:sz="0" w:space="0" w:color="auto"/>
        <w:right w:val="none" w:sz="0" w:space="0" w:color="auto"/>
      </w:divBdr>
    </w:div>
    <w:div w:id="594751719">
      <w:bodyDiv w:val="1"/>
      <w:marLeft w:val="0"/>
      <w:marRight w:val="0"/>
      <w:marTop w:val="0"/>
      <w:marBottom w:val="0"/>
      <w:divBdr>
        <w:top w:val="none" w:sz="0" w:space="0" w:color="auto"/>
        <w:left w:val="none" w:sz="0" w:space="0" w:color="auto"/>
        <w:bottom w:val="none" w:sz="0" w:space="0" w:color="auto"/>
        <w:right w:val="none" w:sz="0" w:space="0" w:color="auto"/>
      </w:divBdr>
    </w:div>
    <w:div w:id="649362482">
      <w:bodyDiv w:val="1"/>
      <w:marLeft w:val="0"/>
      <w:marRight w:val="0"/>
      <w:marTop w:val="0"/>
      <w:marBottom w:val="0"/>
      <w:divBdr>
        <w:top w:val="none" w:sz="0" w:space="0" w:color="auto"/>
        <w:left w:val="none" w:sz="0" w:space="0" w:color="auto"/>
        <w:bottom w:val="none" w:sz="0" w:space="0" w:color="auto"/>
        <w:right w:val="none" w:sz="0" w:space="0" w:color="auto"/>
      </w:divBdr>
    </w:div>
    <w:div w:id="653412507">
      <w:bodyDiv w:val="1"/>
      <w:marLeft w:val="0"/>
      <w:marRight w:val="0"/>
      <w:marTop w:val="0"/>
      <w:marBottom w:val="0"/>
      <w:divBdr>
        <w:top w:val="none" w:sz="0" w:space="0" w:color="auto"/>
        <w:left w:val="none" w:sz="0" w:space="0" w:color="auto"/>
        <w:bottom w:val="none" w:sz="0" w:space="0" w:color="auto"/>
        <w:right w:val="none" w:sz="0" w:space="0" w:color="auto"/>
      </w:divBdr>
    </w:div>
    <w:div w:id="723796105">
      <w:bodyDiv w:val="1"/>
      <w:marLeft w:val="0"/>
      <w:marRight w:val="0"/>
      <w:marTop w:val="0"/>
      <w:marBottom w:val="0"/>
      <w:divBdr>
        <w:top w:val="none" w:sz="0" w:space="0" w:color="auto"/>
        <w:left w:val="none" w:sz="0" w:space="0" w:color="auto"/>
        <w:bottom w:val="none" w:sz="0" w:space="0" w:color="auto"/>
        <w:right w:val="none" w:sz="0" w:space="0" w:color="auto"/>
      </w:divBdr>
    </w:div>
    <w:div w:id="726879898">
      <w:bodyDiv w:val="1"/>
      <w:marLeft w:val="0"/>
      <w:marRight w:val="0"/>
      <w:marTop w:val="0"/>
      <w:marBottom w:val="0"/>
      <w:divBdr>
        <w:top w:val="none" w:sz="0" w:space="0" w:color="auto"/>
        <w:left w:val="none" w:sz="0" w:space="0" w:color="auto"/>
        <w:bottom w:val="none" w:sz="0" w:space="0" w:color="auto"/>
        <w:right w:val="none" w:sz="0" w:space="0" w:color="auto"/>
      </w:divBdr>
    </w:div>
    <w:div w:id="873619193">
      <w:bodyDiv w:val="1"/>
      <w:marLeft w:val="0"/>
      <w:marRight w:val="0"/>
      <w:marTop w:val="0"/>
      <w:marBottom w:val="0"/>
      <w:divBdr>
        <w:top w:val="none" w:sz="0" w:space="0" w:color="auto"/>
        <w:left w:val="none" w:sz="0" w:space="0" w:color="auto"/>
        <w:bottom w:val="none" w:sz="0" w:space="0" w:color="auto"/>
        <w:right w:val="none" w:sz="0" w:space="0" w:color="auto"/>
      </w:divBdr>
    </w:div>
    <w:div w:id="892422000">
      <w:bodyDiv w:val="1"/>
      <w:marLeft w:val="0"/>
      <w:marRight w:val="0"/>
      <w:marTop w:val="0"/>
      <w:marBottom w:val="0"/>
      <w:divBdr>
        <w:top w:val="none" w:sz="0" w:space="0" w:color="auto"/>
        <w:left w:val="none" w:sz="0" w:space="0" w:color="auto"/>
        <w:bottom w:val="none" w:sz="0" w:space="0" w:color="auto"/>
        <w:right w:val="none" w:sz="0" w:space="0" w:color="auto"/>
      </w:divBdr>
    </w:div>
    <w:div w:id="892689939">
      <w:bodyDiv w:val="1"/>
      <w:marLeft w:val="0"/>
      <w:marRight w:val="0"/>
      <w:marTop w:val="0"/>
      <w:marBottom w:val="0"/>
      <w:divBdr>
        <w:top w:val="none" w:sz="0" w:space="0" w:color="auto"/>
        <w:left w:val="none" w:sz="0" w:space="0" w:color="auto"/>
        <w:bottom w:val="none" w:sz="0" w:space="0" w:color="auto"/>
        <w:right w:val="none" w:sz="0" w:space="0" w:color="auto"/>
      </w:divBdr>
    </w:div>
    <w:div w:id="898175514">
      <w:bodyDiv w:val="1"/>
      <w:marLeft w:val="0"/>
      <w:marRight w:val="0"/>
      <w:marTop w:val="0"/>
      <w:marBottom w:val="0"/>
      <w:divBdr>
        <w:top w:val="none" w:sz="0" w:space="0" w:color="auto"/>
        <w:left w:val="none" w:sz="0" w:space="0" w:color="auto"/>
        <w:bottom w:val="none" w:sz="0" w:space="0" w:color="auto"/>
        <w:right w:val="none" w:sz="0" w:space="0" w:color="auto"/>
      </w:divBdr>
      <w:divsChild>
        <w:div w:id="514805579">
          <w:marLeft w:val="288"/>
          <w:marRight w:val="0"/>
          <w:marTop w:val="0"/>
          <w:marBottom w:val="0"/>
          <w:divBdr>
            <w:top w:val="none" w:sz="0" w:space="0" w:color="auto"/>
            <w:left w:val="none" w:sz="0" w:space="0" w:color="auto"/>
            <w:bottom w:val="none" w:sz="0" w:space="0" w:color="auto"/>
            <w:right w:val="none" w:sz="0" w:space="0" w:color="auto"/>
          </w:divBdr>
        </w:div>
        <w:div w:id="1860384749">
          <w:marLeft w:val="288"/>
          <w:marRight w:val="0"/>
          <w:marTop w:val="0"/>
          <w:marBottom w:val="0"/>
          <w:divBdr>
            <w:top w:val="none" w:sz="0" w:space="0" w:color="auto"/>
            <w:left w:val="none" w:sz="0" w:space="0" w:color="auto"/>
            <w:bottom w:val="none" w:sz="0" w:space="0" w:color="auto"/>
            <w:right w:val="none" w:sz="0" w:space="0" w:color="auto"/>
          </w:divBdr>
        </w:div>
        <w:div w:id="242641858">
          <w:marLeft w:val="288"/>
          <w:marRight w:val="0"/>
          <w:marTop w:val="0"/>
          <w:marBottom w:val="0"/>
          <w:divBdr>
            <w:top w:val="none" w:sz="0" w:space="0" w:color="auto"/>
            <w:left w:val="none" w:sz="0" w:space="0" w:color="auto"/>
            <w:bottom w:val="none" w:sz="0" w:space="0" w:color="auto"/>
            <w:right w:val="none" w:sz="0" w:space="0" w:color="auto"/>
          </w:divBdr>
        </w:div>
        <w:div w:id="691608134">
          <w:marLeft w:val="288"/>
          <w:marRight w:val="0"/>
          <w:marTop w:val="0"/>
          <w:marBottom w:val="0"/>
          <w:divBdr>
            <w:top w:val="none" w:sz="0" w:space="0" w:color="auto"/>
            <w:left w:val="none" w:sz="0" w:space="0" w:color="auto"/>
            <w:bottom w:val="none" w:sz="0" w:space="0" w:color="auto"/>
            <w:right w:val="none" w:sz="0" w:space="0" w:color="auto"/>
          </w:divBdr>
        </w:div>
        <w:div w:id="1151403264">
          <w:marLeft w:val="288"/>
          <w:marRight w:val="0"/>
          <w:marTop w:val="0"/>
          <w:marBottom w:val="0"/>
          <w:divBdr>
            <w:top w:val="none" w:sz="0" w:space="0" w:color="auto"/>
            <w:left w:val="none" w:sz="0" w:space="0" w:color="auto"/>
            <w:bottom w:val="none" w:sz="0" w:space="0" w:color="auto"/>
            <w:right w:val="none" w:sz="0" w:space="0" w:color="auto"/>
          </w:divBdr>
        </w:div>
        <w:div w:id="938414903">
          <w:marLeft w:val="288"/>
          <w:marRight w:val="0"/>
          <w:marTop w:val="0"/>
          <w:marBottom w:val="0"/>
          <w:divBdr>
            <w:top w:val="none" w:sz="0" w:space="0" w:color="auto"/>
            <w:left w:val="none" w:sz="0" w:space="0" w:color="auto"/>
            <w:bottom w:val="none" w:sz="0" w:space="0" w:color="auto"/>
            <w:right w:val="none" w:sz="0" w:space="0" w:color="auto"/>
          </w:divBdr>
        </w:div>
        <w:div w:id="936061022">
          <w:marLeft w:val="288"/>
          <w:marRight w:val="0"/>
          <w:marTop w:val="0"/>
          <w:marBottom w:val="0"/>
          <w:divBdr>
            <w:top w:val="none" w:sz="0" w:space="0" w:color="auto"/>
            <w:left w:val="none" w:sz="0" w:space="0" w:color="auto"/>
            <w:bottom w:val="none" w:sz="0" w:space="0" w:color="auto"/>
            <w:right w:val="none" w:sz="0" w:space="0" w:color="auto"/>
          </w:divBdr>
        </w:div>
        <w:div w:id="908343891">
          <w:marLeft w:val="288"/>
          <w:marRight w:val="0"/>
          <w:marTop w:val="0"/>
          <w:marBottom w:val="0"/>
          <w:divBdr>
            <w:top w:val="none" w:sz="0" w:space="0" w:color="auto"/>
            <w:left w:val="none" w:sz="0" w:space="0" w:color="auto"/>
            <w:bottom w:val="none" w:sz="0" w:space="0" w:color="auto"/>
            <w:right w:val="none" w:sz="0" w:space="0" w:color="auto"/>
          </w:divBdr>
        </w:div>
        <w:div w:id="287125133">
          <w:marLeft w:val="288"/>
          <w:marRight w:val="0"/>
          <w:marTop w:val="0"/>
          <w:marBottom w:val="0"/>
          <w:divBdr>
            <w:top w:val="none" w:sz="0" w:space="0" w:color="auto"/>
            <w:left w:val="none" w:sz="0" w:space="0" w:color="auto"/>
            <w:bottom w:val="none" w:sz="0" w:space="0" w:color="auto"/>
            <w:right w:val="none" w:sz="0" w:space="0" w:color="auto"/>
          </w:divBdr>
        </w:div>
        <w:div w:id="1815950508">
          <w:marLeft w:val="288"/>
          <w:marRight w:val="0"/>
          <w:marTop w:val="0"/>
          <w:marBottom w:val="0"/>
          <w:divBdr>
            <w:top w:val="none" w:sz="0" w:space="0" w:color="auto"/>
            <w:left w:val="none" w:sz="0" w:space="0" w:color="auto"/>
            <w:bottom w:val="none" w:sz="0" w:space="0" w:color="auto"/>
            <w:right w:val="none" w:sz="0" w:space="0" w:color="auto"/>
          </w:divBdr>
        </w:div>
        <w:div w:id="846411073">
          <w:marLeft w:val="288"/>
          <w:marRight w:val="0"/>
          <w:marTop w:val="0"/>
          <w:marBottom w:val="0"/>
          <w:divBdr>
            <w:top w:val="none" w:sz="0" w:space="0" w:color="auto"/>
            <w:left w:val="none" w:sz="0" w:space="0" w:color="auto"/>
            <w:bottom w:val="none" w:sz="0" w:space="0" w:color="auto"/>
            <w:right w:val="none" w:sz="0" w:space="0" w:color="auto"/>
          </w:divBdr>
        </w:div>
        <w:div w:id="2078042093">
          <w:marLeft w:val="288"/>
          <w:marRight w:val="0"/>
          <w:marTop w:val="0"/>
          <w:marBottom w:val="0"/>
          <w:divBdr>
            <w:top w:val="none" w:sz="0" w:space="0" w:color="auto"/>
            <w:left w:val="none" w:sz="0" w:space="0" w:color="auto"/>
            <w:bottom w:val="none" w:sz="0" w:space="0" w:color="auto"/>
            <w:right w:val="none" w:sz="0" w:space="0" w:color="auto"/>
          </w:divBdr>
        </w:div>
        <w:div w:id="600187046">
          <w:marLeft w:val="288"/>
          <w:marRight w:val="0"/>
          <w:marTop w:val="0"/>
          <w:marBottom w:val="0"/>
          <w:divBdr>
            <w:top w:val="none" w:sz="0" w:space="0" w:color="auto"/>
            <w:left w:val="none" w:sz="0" w:space="0" w:color="auto"/>
            <w:bottom w:val="none" w:sz="0" w:space="0" w:color="auto"/>
            <w:right w:val="none" w:sz="0" w:space="0" w:color="auto"/>
          </w:divBdr>
        </w:div>
        <w:div w:id="2083216011">
          <w:marLeft w:val="288"/>
          <w:marRight w:val="0"/>
          <w:marTop w:val="0"/>
          <w:marBottom w:val="0"/>
          <w:divBdr>
            <w:top w:val="none" w:sz="0" w:space="0" w:color="auto"/>
            <w:left w:val="none" w:sz="0" w:space="0" w:color="auto"/>
            <w:bottom w:val="none" w:sz="0" w:space="0" w:color="auto"/>
            <w:right w:val="none" w:sz="0" w:space="0" w:color="auto"/>
          </w:divBdr>
        </w:div>
        <w:div w:id="69082034">
          <w:marLeft w:val="288"/>
          <w:marRight w:val="0"/>
          <w:marTop w:val="0"/>
          <w:marBottom w:val="0"/>
          <w:divBdr>
            <w:top w:val="none" w:sz="0" w:space="0" w:color="auto"/>
            <w:left w:val="none" w:sz="0" w:space="0" w:color="auto"/>
            <w:bottom w:val="none" w:sz="0" w:space="0" w:color="auto"/>
            <w:right w:val="none" w:sz="0" w:space="0" w:color="auto"/>
          </w:divBdr>
        </w:div>
        <w:div w:id="1813055834">
          <w:marLeft w:val="288"/>
          <w:marRight w:val="0"/>
          <w:marTop w:val="0"/>
          <w:marBottom w:val="0"/>
          <w:divBdr>
            <w:top w:val="none" w:sz="0" w:space="0" w:color="auto"/>
            <w:left w:val="none" w:sz="0" w:space="0" w:color="auto"/>
            <w:bottom w:val="none" w:sz="0" w:space="0" w:color="auto"/>
            <w:right w:val="none" w:sz="0" w:space="0" w:color="auto"/>
          </w:divBdr>
        </w:div>
        <w:div w:id="1934128314">
          <w:marLeft w:val="288"/>
          <w:marRight w:val="0"/>
          <w:marTop w:val="0"/>
          <w:marBottom w:val="0"/>
          <w:divBdr>
            <w:top w:val="none" w:sz="0" w:space="0" w:color="auto"/>
            <w:left w:val="none" w:sz="0" w:space="0" w:color="auto"/>
            <w:bottom w:val="none" w:sz="0" w:space="0" w:color="auto"/>
            <w:right w:val="none" w:sz="0" w:space="0" w:color="auto"/>
          </w:divBdr>
        </w:div>
        <w:div w:id="1860852324">
          <w:marLeft w:val="288"/>
          <w:marRight w:val="0"/>
          <w:marTop w:val="0"/>
          <w:marBottom w:val="0"/>
          <w:divBdr>
            <w:top w:val="none" w:sz="0" w:space="0" w:color="auto"/>
            <w:left w:val="none" w:sz="0" w:space="0" w:color="auto"/>
            <w:bottom w:val="none" w:sz="0" w:space="0" w:color="auto"/>
            <w:right w:val="none" w:sz="0" w:space="0" w:color="auto"/>
          </w:divBdr>
        </w:div>
        <w:div w:id="682124157">
          <w:marLeft w:val="288"/>
          <w:marRight w:val="0"/>
          <w:marTop w:val="0"/>
          <w:marBottom w:val="0"/>
          <w:divBdr>
            <w:top w:val="none" w:sz="0" w:space="0" w:color="auto"/>
            <w:left w:val="none" w:sz="0" w:space="0" w:color="auto"/>
            <w:bottom w:val="none" w:sz="0" w:space="0" w:color="auto"/>
            <w:right w:val="none" w:sz="0" w:space="0" w:color="auto"/>
          </w:divBdr>
        </w:div>
        <w:div w:id="544486445">
          <w:marLeft w:val="288"/>
          <w:marRight w:val="0"/>
          <w:marTop w:val="0"/>
          <w:marBottom w:val="0"/>
          <w:divBdr>
            <w:top w:val="none" w:sz="0" w:space="0" w:color="auto"/>
            <w:left w:val="none" w:sz="0" w:space="0" w:color="auto"/>
            <w:bottom w:val="none" w:sz="0" w:space="0" w:color="auto"/>
            <w:right w:val="none" w:sz="0" w:space="0" w:color="auto"/>
          </w:divBdr>
        </w:div>
        <w:div w:id="1236935995">
          <w:marLeft w:val="288"/>
          <w:marRight w:val="0"/>
          <w:marTop w:val="0"/>
          <w:marBottom w:val="0"/>
          <w:divBdr>
            <w:top w:val="none" w:sz="0" w:space="0" w:color="auto"/>
            <w:left w:val="none" w:sz="0" w:space="0" w:color="auto"/>
            <w:bottom w:val="none" w:sz="0" w:space="0" w:color="auto"/>
            <w:right w:val="none" w:sz="0" w:space="0" w:color="auto"/>
          </w:divBdr>
        </w:div>
      </w:divsChild>
    </w:div>
    <w:div w:id="971516459">
      <w:bodyDiv w:val="1"/>
      <w:marLeft w:val="0"/>
      <w:marRight w:val="0"/>
      <w:marTop w:val="0"/>
      <w:marBottom w:val="0"/>
      <w:divBdr>
        <w:top w:val="none" w:sz="0" w:space="0" w:color="auto"/>
        <w:left w:val="none" w:sz="0" w:space="0" w:color="auto"/>
        <w:bottom w:val="none" w:sz="0" w:space="0" w:color="auto"/>
        <w:right w:val="none" w:sz="0" w:space="0" w:color="auto"/>
      </w:divBdr>
    </w:div>
    <w:div w:id="974332399">
      <w:bodyDiv w:val="1"/>
      <w:marLeft w:val="0"/>
      <w:marRight w:val="0"/>
      <w:marTop w:val="0"/>
      <w:marBottom w:val="0"/>
      <w:divBdr>
        <w:top w:val="none" w:sz="0" w:space="0" w:color="auto"/>
        <w:left w:val="none" w:sz="0" w:space="0" w:color="auto"/>
        <w:bottom w:val="none" w:sz="0" w:space="0" w:color="auto"/>
        <w:right w:val="none" w:sz="0" w:space="0" w:color="auto"/>
      </w:divBdr>
    </w:div>
    <w:div w:id="975379135">
      <w:bodyDiv w:val="1"/>
      <w:marLeft w:val="0"/>
      <w:marRight w:val="0"/>
      <w:marTop w:val="0"/>
      <w:marBottom w:val="0"/>
      <w:divBdr>
        <w:top w:val="none" w:sz="0" w:space="0" w:color="auto"/>
        <w:left w:val="none" w:sz="0" w:space="0" w:color="auto"/>
        <w:bottom w:val="none" w:sz="0" w:space="0" w:color="auto"/>
        <w:right w:val="none" w:sz="0" w:space="0" w:color="auto"/>
      </w:divBdr>
    </w:div>
    <w:div w:id="985160880">
      <w:bodyDiv w:val="1"/>
      <w:marLeft w:val="0"/>
      <w:marRight w:val="0"/>
      <w:marTop w:val="0"/>
      <w:marBottom w:val="0"/>
      <w:divBdr>
        <w:top w:val="none" w:sz="0" w:space="0" w:color="auto"/>
        <w:left w:val="none" w:sz="0" w:space="0" w:color="auto"/>
        <w:bottom w:val="none" w:sz="0" w:space="0" w:color="auto"/>
        <w:right w:val="none" w:sz="0" w:space="0" w:color="auto"/>
      </w:divBdr>
    </w:div>
    <w:div w:id="988750612">
      <w:bodyDiv w:val="1"/>
      <w:marLeft w:val="0"/>
      <w:marRight w:val="0"/>
      <w:marTop w:val="0"/>
      <w:marBottom w:val="0"/>
      <w:divBdr>
        <w:top w:val="none" w:sz="0" w:space="0" w:color="auto"/>
        <w:left w:val="none" w:sz="0" w:space="0" w:color="auto"/>
        <w:bottom w:val="none" w:sz="0" w:space="0" w:color="auto"/>
        <w:right w:val="none" w:sz="0" w:space="0" w:color="auto"/>
      </w:divBdr>
    </w:div>
    <w:div w:id="990134542">
      <w:bodyDiv w:val="1"/>
      <w:marLeft w:val="0"/>
      <w:marRight w:val="0"/>
      <w:marTop w:val="0"/>
      <w:marBottom w:val="0"/>
      <w:divBdr>
        <w:top w:val="none" w:sz="0" w:space="0" w:color="auto"/>
        <w:left w:val="none" w:sz="0" w:space="0" w:color="auto"/>
        <w:bottom w:val="none" w:sz="0" w:space="0" w:color="auto"/>
        <w:right w:val="none" w:sz="0" w:space="0" w:color="auto"/>
      </w:divBdr>
    </w:div>
    <w:div w:id="1045760966">
      <w:bodyDiv w:val="1"/>
      <w:marLeft w:val="0"/>
      <w:marRight w:val="0"/>
      <w:marTop w:val="0"/>
      <w:marBottom w:val="0"/>
      <w:divBdr>
        <w:top w:val="none" w:sz="0" w:space="0" w:color="auto"/>
        <w:left w:val="none" w:sz="0" w:space="0" w:color="auto"/>
        <w:bottom w:val="none" w:sz="0" w:space="0" w:color="auto"/>
        <w:right w:val="none" w:sz="0" w:space="0" w:color="auto"/>
      </w:divBdr>
    </w:div>
    <w:div w:id="1060325523">
      <w:bodyDiv w:val="1"/>
      <w:marLeft w:val="0"/>
      <w:marRight w:val="0"/>
      <w:marTop w:val="0"/>
      <w:marBottom w:val="0"/>
      <w:divBdr>
        <w:top w:val="none" w:sz="0" w:space="0" w:color="auto"/>
        <w:left w:val="none" w:sz="0" w:space="0" w:color="auto"/>
        <w:bottom w:val="none" w:sz="0" w:space="0" w:color="auto"/>
        <w:right w:val="none" w:sz="0" w:space="0" w:color="auto"/>
      </w:divBdr>
    </w:div>
    <w:div w:id="1127744405">
      <w:bodyDiv w:val="1"/>
      <w:marLeft w:val="0"/>
      <w:marRight w:val="0"/>
      <w:marTop w:val="0"/>
      <w:marBottom w:val="0"/>
      <w:divBdr>
        <w:top w:val="none" w:sz="0" w:space="0" w:color="auto"/>
        <w:left w:val="none" w:sz="0" w:space="0" w:color="auto"/>
        <w:bottom w:val="none" w:sz="0" w:space="0" w:color="auto"/>
        <w:right w:val="none" w:sz="0" w:space="0" w:color="auto"/>
      </w:divBdr>
    </w:div>
    <w:div w:id="1142960723">
      <w:bodyDiv w:val="1"/>
      <w:marLeft w:val="0"/>
      <w:marRight w:val="0"/>
      <w:marTop w:val="0"/>
      <w:marBottom w:val="0"/>
      <w:divBdr>
        <w:top w:val="none" w:sz="0" w:space="0" w:color="auto"/>
        <w:left w:val="none" w:sz="0" w:space="0" w:color="auto"/>
        <w:bottom w:val="none" w:sz="0" w:space="0" w:color="auto"/>
        <w:right w:val="none" w:sz="0" w:space="0" w:color="auto"/>
      </w:divBdr>
    </w:div>
    <w:div w:id="1171262630">
      <w:bodyDiv w:val="1"/>
      <w:marLeft w:val="0"/>
      <w:marRight w:val="0"/>
      <w:marTop w:val="0"/>
      <w:marBottom w:val="0"/>
      <w:divBdr>
        <w:top w:val="none" w:sz="0" w:space="0" w:color="auto"/>
        <w:left w:val="none" w:sz="0" w:space="0" w:color="auto"/>
        <w:bottom w:val="none" w:sz="0" w:space="0" w:color="auto"/>
        <w:right w:val="none" w:sz="0" w:space="0" w:color="auto"/>
      </w:divBdr>
    </w:div>
    <w:div w:id="1220823298">
      <w:bodyDiv w:val="1"/>
      <w:marLeft w:val="0"/>
      <w:marRight w:val="0"/>
      <w:marTop w:val="0"/>
      <w:marBottom w:val="0"/>
      <w:divBdr>
        <w:top w:val="none" w:sz="0" w:space="0" w:color="auto"/>
        <w:left w:val="none" w:sz="0" w:space="0" w:color="auto"/>
        <w:bottom w:val="none" w:sz="0" w:space="0" w:color="auto"/>
        <w:right w:val="none" w:sz="0" w:space="0" w:color="auto"/>
      </w:divBdr>
    </w:div>
    <w:div w:id="1313216659">
      <w:bodyDiv w:val="1"/>
      <w:marLeft w:val="0"/>
      <w:marRight w:val="0"/>
      <w:marTop w:val="0"/>
      <w:marBottom w:val="0"/>
      <w:divBdr>
        <w:top w:val="none" w:sz="0" w:space="0" w:color="auto"/>
        <w:left w:val="none" w:sz="0" w:space="0" w:color="auto"/>
        <w:bottom w:val="none" w:sz="0" w:space="0" w:color="auto"/>
        <w:right w:val="none" w:sz="0" w:space="0" w:color="auto"/>
      </w:divBdr>
    </w:div>
    <w:div w:id="1353527738">
      <w:bodyDiv w:val="1"/>
      <w:marLeft w:val="0"/>
      <w:marRight w:val="0"/>
      <w:marTop w:val="0"/>
      <w:marBottom w:val="0"/>
      <w:divBdr>
        <w:top w:val="none" w:sz="0" w:space="0" w:color="auto"/>
        <w:left w:val="none" w:sz="0" w:space="0" w:color="auto"/>
        <w:bottom w:val="none" w:sz="0" w:space="0" w:color="auto"/>
        <w:right w:val="none" w:sz="0" w:space="0" w:color="auto"/>
      </w:divBdr>
    </w:div>
    <w:div w:id="1378359006">
      <w:bodyDiv w:val="1"/>
      <w:marLeft w:val="0"/>
      <w:marRight w:val="0"/>
      <w:marTop w:val="0"/>
      <w:marBottom w:val="0"/>
      <w:divBdr>
        <w:top w:val="none" w:sz="0" w:space="0" w:color="auto"/>
        <w:left w:val="none" w:sz="0" w:space="0" w:color="auto"/>
        <w:bottom w:val="none" w:sz="0" w:space="0" w:color="auto"/>
        <w:right w:val="none" w:sz="0" w:space="0" w:color="auto"/>
      </w:divBdr>
    </w:div>
    <w:div w:id="1462764817">
      <w:bodyDiv w:val="1"/>
      <w:marLeft w:val="0"/>
      <w:marRight w:val="0"/>
      <w:marTop w:val="0"/>
      <w:marBottom w:val="0"/>
      <w:divBdr>
        <w:top w:val="none" w:sz="0" w:space="0" w:color="auto"/>
        <w:left w:val="none" w:sz="0" w:space="0" w:color="auto"/>
        <w:bottom w:val="none" w:sz="0" w:space="0" w:color="auto"/>
        <w:right w:val="none" w:sz="0" w:space="0" w:color="auto"/>
      </w:divBdr>
    </w:div>
    <w:div w:id="1483350551">
      <w:bodyDiv w:val="1"/>
      <w:marLeft w:val="0"/>
      <w:marRight w:val="0"/>
      <w:marTop w:val="0"/>
      <w:marBottom w:val="0"/>
      <w:divBdr>
        <w:top w:val="none" w:sz="0" w:space="0" w:color="auto"/>
        <w:left w:val="none" w:sz="0" w:space="0" w:color="auto"/>
        <w:bottom w:val="none" w:sz="0" w:space="0" w:color="auto"/>
        <w:right w:val="none" w:sz="0" w:space="0" w:color="auto"/>
      </w:divBdr>
    </w:div>
    <w:div w:id="1510943620">
      <w:bodyDiv w:val="1"/>
      <w:marLeft w:val="0"/>
      <w:marRight w:val="0"/>
      <w:marTop w:val="0"/>
      <w:marBottom w:val="0"/>
      <w:divBdr>
        <w:top w:val="none" w:sz="0" w:space="0" w:color="auto"/>
        <w:left w:val="none" w:sz="0" w:space="0" w:color="auto"/>
        <w:bottom w:val="none" w:sz="0" w:space="0" w:color="auto"/>
        <w:right w:val="none" w:sz="0" w:space="0" w:color="auto"/>
      </w:divBdr>
    </w:div>
    <w:div w:id="1556087898">
      <w:bodyDiv w:val="1"/>
      <w:marLeft w:val="0"/>
      <w:marRight w:val="0"/>
      <w:marTop w:val="0"/>
      <w:marBottom w:val="0"/>
      <w:divBdr>
        <w:top w:val="none" w:sz="0" w:space="0" w:color="auto"/>
        <w:left w:val="none" w:sz="0" w:space="0" w:color="auto"/>
        <w:bottom w:val="none" w:sz="0" w:space="0" w:color="auto"/>
        <w:right w:val="none" w:sz="0" w:space="0" w:color="auto"/>
      </w:divBdr>
    </w:div>
    <w:div w:id="1569267538">
      <w:bodyDiv w:val="1"/>
      <w:marLeft w:val="0"/>
      <w:marRight w:val="0"/>
      <w:marTop w:val="0"/>
      <w:marBottom w:val="0"/>
      <w:divBdr>
        <w:top w:val="none" w:sz="0" w:space="0" w:color="auto"/>
        <w:left w:val="none" w:sz="0" w:space="0" w:color="auto"/>
        <w:bottom w:val="none" w:sz="0" w:space="0" w:color="auto"/>
        <w:right w:val="none" w:sz="0" w:space="0" w:color="auto"/>
      </w:divBdr>
      <w:divsChild>
        <w:div w:id="1466511205">
          <w:marLeft w:val="547"/>
          <w:marRight w:val="0"/>
          <w:marTop w:val="0"/>
          <w:marBottom w:val="0"/>
          <w:divBdr>
            <w:top w:val="none" w:sz="0" w:space="0" w:color="auto"/>
            <w:left w:val="none" w:sz="0" w:space="0" w:color="auto"/>
            <w:bottom w:val="none" w:sz="0" w:space="0" w:color="auto"/>
            <w:right w:val="none" w:sz="0" w:space="0" w:color="auto"/>
          </w:divBdr>
        </w:div>
        <w:div w:id="463080822">
          <w:marLeft w:val="547"/>
          <w:marRight w:val="0"/>
          <w:marTop w:val="0"/>
          <w:marBottom w:val="0"/>
          <w:divBdr>
            <w:top w:val="none" w:sz="0" w:space="0" w:color="auto"/>
            <w:left w:val="none" w:sz="0" w:space="0" w:color="auto"/>
            <w:bottom w:val="none" w:sz="0" w:space="0" w:color="auto"/>
            <w:right w:val="none" w:sz="0" w:space="0" w:color="auto"/>
          </w:divBdr>
        </w:div>
        <w:div w:id="1760827599">
          <w:marLeft w:val="547"/>
          <w:marRight w:val="0"/>
          <w:marTop w:val="0"/>
          <w:marBottom w:val="0"/>
          <w:divBdr>
            <w:top w:val="none" w:sz="0" w:space="0" w:color="auto"/>
            <w:left w:val="none" w:sz="0" w:space="0" w:color="auto"/>
            <w:bottom w:val="none" w:sz="0" w:space="0" w:color="auto"/>
            <w:right w:val="none" w:sz="0" w:space="0" w:color="auto"/>
          </w:divBdr>
        </w:div>
      </w:divsChild>
    </w:div>
    <w:div w:id="1577662362">
      <w:bodyDiv w:val="1"/>
      <w:marLeft w:val="0"/>
      <w:marRight w:val="0"/>
      <w:marTop w:val="0"/>
      <w:marBottom w:val="0"/>
      <w:divBdr>
        <w:top w:val="none" w:sz="0" w:space="0" w:color="auto"/>
        <w:left w:val="none" w:sz="0" w:space="0" w:color="auto"/>
        <w:bottom w:val="none" w:sz="0" w:space="0" w:color="auto"/>
        <w:right w:val="none" w:sz="0" w:space="0" w:color="auto"/>
      </w:divBdr>
    </w:div>
    <w:div w:id="1588077046">
      <w:bodyDiv w:val="1"/>
      <w:marLeft w:val="0"/>
      <w:marRight w:val="0"/>
      <w:marTop w:val="0"/>
      <w:marBottom w:val="0"/>
      <w:divBdr>
        <w:top w:val="none" w:sz="0" w:space="0" w:color="auto"/>
        <w:left w:val="none" w:sz="0" w:space="0" w:color="auto"/>
        <w:bottom w:val="none" w:sz="0" w:space="0" w:color="auto"/>
        <w:right w:val="none" w:sz="0" w:space="0" w:color="auto"/>
      </w:divBdr>
    </w:div>
    <w:div w:id="1719546473">
      <w:bodyDiv w:val="1"/>
      <w:marLeft w:val="0"/>
      <w:marRight w:val="0"/>
      <w:marTop w:val="0"/>
      <w:marBottom w:val="0"/>
      <w:divBdr>
        <w:top w:val="none" w:sz="0" w:space="0" w:color="auto"/>
        <w:left w:val="none" w:sz="0" w:space="0" w:color="auto"/>
        <w:bottom w:val="none" w:sz="0" w:space="0" w:color="auto"/>
        <w:right w:val="none" w:sz="0" w:space="0" w:color="auto"/>
      </w:divBdr>
    </w:div>
    <w:div w:id="1744135351">
      <w:bodyDiv w:val="1"/>
      <w:marLeft w:val="0"/>
      <w:marRight w:val="0"/>
      <w:marTop w:val="0"/>
      <w:marBottom w:val="0"/>
      <w:divBdr>
        <w:top w:val="none" w:sz="0" w:space="0" w:color="auto"/>
        <w:left w:val="none" w:sz="0" w:space="0" w:color="auto"/>
        <w:bottom w:val="none" w:sz="0" w:space="0" w:color="auto"/>
        <w:right w:val="none" w:sz="0" w:space="0" w:color="auto"/>
      </w:divBdr>
      <w:divsChild>
        <w:div w:id="1346206878">
          <w:marLeft w:val="274"/>
          <w:marRight w:val="0"/>
          <w:marTop w:val="0"/>
          <w:marBottom w:val="0"/>
          <w:divBdr>
            <w:top w:val="none" w:sz="0" w:space="0" w:color="auto"/>
            <w:left w:val="none" w:sz="0" w:space="0" w:color="auto"/>
            <w:bottom w:val="none" w:sz="0" w:space="0" w:color="auto"/>
            <w:right w:val="none" w:sz="0" w:space="0" w:color="auto"/>
          </w:divBdr>
        </w:div>
        <w:div w:id="338821592">
          <w:marLeft w:val="274"/>
          <w:marRight w:val="0"/>
          <w:marTop w:val="0"/>
          <w:marBottom w:val="0"/>
          <w:divBdr>
            <w:top w:val="none" w:sz="0" w:space="0" w:color="auto"/>
            <w:left w:val="none" w:sz="0" w:space="0" w:color="auto"/>
            <w:bottom w:val="none" w:sz="0" w:space="0" w:color="auto"/>
            <w:right w:val="none" w:sz="0" w:space="0" w:color="auto"/>
          </w:divBdr>
        </w:div>
        <w:div w:id="1058672084">
          <w:marLeft w:val="274"/>
          <w:marRight w:val="0"/>
          <w:marTop w:val="0"/>
          <w:marBottom w:val="0"/>
          <w:divBdr>
            <w:top w:val="none" w:sz="0" w:space="0" w:color="auto"/>
            <w:left w:val="none" w:sz="0" w:space="0" w:color="auto"/>
            <w:bottom w:val="none" w:sz="0" w:space="0" w:color="auto"/>
            <w:right w:val="none" w:sz="0" w:space="0" w:color="auto"/>
          </w:divBdr>
        </w:div>
        <w:div w:id="1115098951">
          <w:marLeft w:val="274"/>
          <w:marRight w:val="0"/>
          <w:marTop w:val="0"/>
          <w:marBottom w:val="0"/>
          <w:divBdr>
            <w:top w:val="none" w:sz="0" w:space="0" w:color="auto"/>
            <w:left w:val="none" w:sz="0" w:space="0" w:color="auto"/>
            <w:bottom w:val="none" w:sz="0" w:space="0" w:color="auto"/>
            <w:right w:val="none" w:sz="0" w:space="0" w:color="auto"/>
          </w:divBdr>
        </w:div>
        <w:div w:id="2039500658">
          <w:marLeft w:val="274"/>
          <w:marRight w:val="0"/>
          <w:marTop w:val="0"/>
          <w:marBottom w:val="0"/>
          <w:divBdr>
            <w:top w:val="none" w:sz="0" w:space="0" w:color="auto"/>
            <w:left w:val="none" w:sz="0" w:space="0" w:color="auto"/>
            <w:bottom w:val="none" w:sz="0" w:space="0" w:color="auto"/>
            <w:right w:val="none" w:sz="0" w:space="0" w:color="auto"/>
          </w:divBdr>
        </w:div>
      </w:divsChild>
    </w:div>
    <w:div w:id="1779062221">
      <w:bodyDiv w:val="1"/>
      <w:marLeft w:val="0"/>
      <w:marRight w:val="0"/>
      <w:marTop w:val="0"/>
      <w:marBottom w:val="0"/>
      <w:divBdr>
        <w:top w:val="none" w:sz="0" w:space="0" w:color="auto"/>
        <w:left w:val="none" w:sz="0" w:space="0" w:color="auto"/>
        <w:bottom w:val="none" w:sz="0" w:space="0" w:color="auto"/>
        <w:right w:val="none" w:sz="0" w:space="0" w:color="auto"/>
      </w:divBdr>
    </w:div>
    <w:div w:id="1780564447">
      <w:bodyDiv w:val="1"/>
      <w:marLeft w:val="0"/>
      <w:marRight w:val="0"/>
      <w:marTop w:val="0"/>
      <w:marBottom w:val="0"/>
      <w:divBdr>
        <w:top w:val="none" w:sz="0" w:space="0" w:color="auto"/>
        <w:left w:val="none" w:sz="0" w:space="0" w:color="auto"/>
        <w:bottom w:val="none" w:sz="0" w:space="0" w:color="auto"/>
        <w:right w:val="none" w:sz="0" w:space="0" w:color="auto"/>
      </w:divBdr>
    </w:div>
    <w:div w:id="1829176856">
      <w:bodyDiv w:val="1"/>
      <w:marLeft w:val="0"/>
      <w:marRight w:val="0"/>
      <w:marTop w:val="0"/>
      <w:marBottom w:val="0"/>
      <w:divBdr>
        <w:top w:val="none" w:sz="0" w:space="0" w:color="auto"/>
        <w:left w:val="none" w:sz="0" w:space="0" w:color="auto"/>
        <w:bottom w:val="none" w:sz="0" w:space="0" w:color="auto"/>
        <w:right w:val="none" w:sz="0" w:space="0" w:color="auto"/>
      </w:divBdr>
    </w:div>
    <w:div w:id="1918710162">
      <w:bodyDiv w:val="1"/>
      <w:marLeft w:val="0"/>
      <w:marRight w:val="0"/>
      <w:marTop w:val="0"/>
      <w:marBottom w:val="0"/>
      <w:divBdr>
        <w:top w:val="none" w:sz="0" w:space="0" w:color="auto"/>
        <w:left w:val="none" w:sz="0" w:space="0" w:color="auto"/>
        <w:bottom w:val="none" w:sz="0" w:space="0" w:color="auto"/>
        <w:right w:val="none" w:sz="0" w:space="0" w:color="auto"/>
      </w:divBdr>
    </w:div>
    <w:div w:id="1952777563">
      <w:bodyDiv w:val="1"/>
      <w:marLeft w:val="0"/>
      <w:marRight w:val="0"/>
      <w:marTop w:val="0"/>
      <w:marBottom w:val="0"/>
      <w:divBdr>
        <w:top w:val="none" w:sz="0" w:space="0" w:color="auto"/>
        <w:left w:val="none" w:sz="0" w:space="0" w:color="auto"/>
        <w:bottom w:val="none" w:sz="0" w:space="0" w:color="auto"/>
        <w:right w:val="none" w:sz="0" w:space="0" w:color="auto"/>
      </w:divBdr>
    </w:div>
    <w:div w:id="1967081890">
      <w:bodyDiv w:val="1"/>
      <w:marLeft w:val="0"/>
      <w:marRight w:val="0"/>
      <w:marTop w:val="0"/>
      <w:marBottom w:val="0"/>
      <w:divBdr>
        <w:top w:val="none" w:sz="0" w:space="0" w:color="auto"/>
        <w:left w:val="none" w:sz="0" w:space="0" w:color="auto"/>
        <w:bottom w:val="none" w:sz="0" w:space="0" w:color="auto"/>
        <w:right w:val="none" w:sz="0" w:space="0" w:color="auto"/>
      </w:divBdr>
    </w:div>
    <w:div w:id="1968121849">
      <w:bodyDiv w:val="1"/>
      <w:marLeft w:val="0"/>
      <w:marRight w:val="0"/>
      <w:marTop w:val="0"/>
      <w:marBottom w:val="0"/>
      <w:divBdr>
        <w:top w:val="none" w:sz="0" w:space="0" w:color="auto"/>
        <w:left w:val="none" w:sz="0" w:space="0" w:color="auto"/>
        <w:bottom w:val="none" w:sz="0" w:space="0" w:color="auto"/>
        <w:right w:val="none" w:sz="0" w:space="0" w:color="auto"/>
      </w:divBdr>
    </w:div>
    <w:div w:id="1978802630">
      <w:bodyDiv w:val="1"/>
      <w:marLeft w:val="0"/>
      <w:marRight w:val="0"/>
      <w:marTop w:val="0"/>
      <w:marBottom w:val="0"/>
      <w:divBdr>
        <w:top w:val="none" w:sz="0" w:space="0" w:color="auto"/>
        <w:left w:val="none" w:sz="0" w:space="0" w:color="auto"/>
        <w:bottom w:val="none" w:sz="0" w:space="0" w:color="auto"/>
        <w:right w:val="none" w:sz="0" w:space="0" w:color="auto"/>
      </w:divBdr>
    </w:div>
    <w:div w:id="1996378920">
      <w:bodyDiv w:val="1"/>
      <w:marLeft w:val="0"/>
      <w:marRight w:val="0"/>
      <w:marTop w:val="0"/>
      <w:marBottom w:val="0"/>
      <w:divBdr>
        <w:top w:val="none" w:sz="0" w:space="0" w:color="auto"/>
        <w:left w:val="none" w:sz="0" w:space="0" w:color="auto"/>
        <w:bottom w:val="none" w:sz="0" w:space="0" w:color="auto"/>
        <w:right w:val="none" w:sz="0" w:space="0" w:color="auto"/>
      </w:divBdr>
    </w:div>
    <w:div w:id="2073305422">
      <w:bodyDiv w:val="1"/>
      <w:marLeft w:val="0"/>
      <w:marRight w:val="0"/>
      <w:marTop w:val="0"/>
      <w:marBottom w:val="0"/>
      <w:divBdr>
        <w:top w:val="none" w:sz="0" w:space="0" w:color="auto"/>
        <w:left w:val="none" w:sz="0" w:space="0" w:color="auto"/>
        <w:bottom w:val="none" w:sz="0" w:space="0" w:color="auto"/>
        <w:right w:val="none" w:sz="0" w:space="0" w:color="auto"/>
      </w:divBdr>
    </w:div>
    <w:div w:id="21376760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3.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orna.harrington\Documents\CMKG\2020\plantillas\plantilla_word-chc2.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68C65571E75B8E4682CA6F3A26DC3395" ma:contentTypeVersion="13" ma:contentTypeDescription="Crear nuevo documento." ma:contentTypeScope="" ma:versionID="37059a18f152104c1640050a9af558ff">
  <xsd:schema xmlns:xsd="http://www.w3.org/2001/XMLSchema" xmlns:xs="http://www.w3.org/2001/XMLSchema" xmlns:p="http://schemas.microsoft.com/office/2006/metadata/properties" xmlns:ns3="a84ac8fd-308a-41a4-97a6-1ffc5b0f3840" xmlns:ns4="8cb66dd8-cad8-4f91-a767-5e617280f889" targetNamespace="http://schemas.microsoft.com/office/2006/metadata/properties" ma:root="true" ma:fieldsID="3fa6b6dec2a47b0bca90a5dee51cf8aa" ns3:_="" ns4:_="">
    <xsd:import namespace="a84ac8fd-308a-41a4-97a6-1ffc5b0f3840"/>
    <xsd:import namespace="8cb66dd8-cad8-4f91-a767-5e617280f88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AutoKeyPoints" minOccurs="0"/>
                <xsd:element ref="ns4:MediaServiceKeyPoints"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4ac8fd-308a-41a4-97a6-1ffc5b0f3840"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element name="SharingHintHash" ma:index="10" nillable="true" ma:displayName="Hash de la sugerencia para compartir"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cb66dd8-cad8-4f91-a767-5e617280f88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B84A65-79ED-4F19-8E09-1216EC425BAC}">
  <ds:schemaRefs>
    <ds:schemaRef ds:uri="http://schemas.microsoft.com/sharepoint/v3/contenttype/forms"/>
  </ds:schemaRefs>
</ds:datastoreItem>
</file>

<file path=customXml/itemProps2.xml><?xml version="1.0" encoding="utf-8"?>
<ds:datastoreItem xmlns:ds="http://schemas.openxmlformats.org/officeDocument/2006/customXml" ds:itemID="{0699E7FD-4A35-4AE0-89C4-32CA06C6C7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4ac8fd-308a-41a4-97a6-1ffc5b0f3840"/>
    <ds:schemaRef ds:uri="8cb66dd8-cad8-4f91-a767-5e617280f8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EC83F0-9611-4F01-8E82-EC178B865F1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5392A0C-7468-3A42-AF8F-EF69DFB4AC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plantilla_word-chc2.dotx</Template>
  <TotalTime>99</TotalTime>
  <Pages>27</Pages>
  <Words>9840</Words>
  <Characters>54125</Characters>
  <Application>Microsoft Office Word</Application>
  <DocSecurity>0</DocSecurity>
  <Lines>451</Lines>
  <Paragraphs>127</Paragraphs>
  <ScaleCrop>false</ScaleCrop>
  <HeadingPairs>
    <vt:vector size="2" baseType="variant">
      <vt:variant>
        <vt:lpstr>Título</vt:lpstr>
      </vt:variant>
      <vt:variant>
        <vt:i4>1</vt:i4>
      </vt:variant>
    </vt:vector>
  </HeadingPairs>
  <TitlesOfParts>
    <vt:vector size="1" baseType="lpstr">
      <vt:lpstr>Encabezado</vt:lpstr>
    </vt:vector>
  </TitlesOfParts>
  <Company>Gabriel Badagnani</Company>
  <LinksUpToDate>false</LinksUpToDate>
  <CharactersWithSpaces>63838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Encabezado</dc:title>
  <dc:creator>Lorna Harrington</dc:creator>
  <cp:lastModifiedBy>Andrea Lynch</cp:lastModifiedBy>
  <cp:revision>62</cp:revision>
  <cp:lastPrinted>2017-08-30T14:16:00Z</cp:lastPrinted>
  <dcterms:created xsi:type="dcterms:W3CDTF">2021-07-01T19:44:00Z</dcterms:created>
  <dcterms:modified xsi:type="dcterms:W3CDTF">2021-07-01T21:26:00Z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0x01010068C65571E75B8E4682CA6F3A26DC3395</vt:lpwstr>
  </property>
</Properties>
</file>