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2224" w14:textId="77777777" w:rsidR="00615399" w:rsidRPr="007364C5" w:rsidRDefault="00615399" w:rsidP="00F223CB">
      <w:pPr>
        <w:ind w:right="0"/>
        <w:rPr>
          <w:rFonts w:asciiTheme="majorHAnsi" w:hAnsiTheme="majorHAnsi" w:cstheme="majorHAnsi"/>
          <w:color w:val="000000"/>
        </w:rPr>
      </w:pPr>
    </w:p>
    <w:p w14:paraId="7A615A67" w14:textId="229328D5"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 xml:space="preserve">BASES ADMINISTRATIVAS PARA </w:t>
      </w:r>
      <w:r w:rsidR="002572C6" w:rsidRPr="00E63417">
        <w:rPr>
          <w:rFonts w:asciiTheme="majorHAnsi" w:hAnsiTheme="majorHAnsi" w:cstheme="majorHAnsi"/>
          <w:b/>
          <w:color w:val="000000"/>
        </w:rPr>
        <w:t>EL SERVICIO DE VIGILANCIA</w:t>
      </w:r>
    </w:p>
    <w:p w14:paraId="03D619AF" w14:textId="37676E42" w:rsidR="00615399" w:rsidRPr="00E63417" w:rsidRDefault="00615399" w:rsidP="00F223CB">
      <w:pPr>
        <w:ind w:right="0"/>
        <w:jc w:val="center"/>
        <w:rPr>
          <w:rFonts w:asciiTheme="majorHAnsi" w:hAnsiTheme="majorHAnsi" w:cstheme="majorHAnsi"/>
          <w:b/>
          <w:color w:val="000000"/>
        </w:rPr>
      </w:pPr>
    </w:p>
    <w:p w14:paraId="15FD9F4A" w14:textId="77777777" w:rsidR="00A66C0B" w:rsidRPr="00E63417" w:rsidRDefault="00A66C0B" w:rsidP="00F223CB">
      <w:pPr>
        <w:ind w:right="0"/>
        <w:jc w:val="center"/>
        <w:rPr>
          <w:rFonts w:asciiTheme="majorHAnsi" w:hAnsiTheme="majorHAnsi" w:cstheme="majorHAnsi"/>
          <w:b/>
          <w:color w:val="000000"/>
        </w:rPr>
      </w:pPr>
    </w:p>
    <w:p w14:paraId="47A3F038"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Antecedentes Básicos de la ENTIDAD LICITANTE</w:t>
      </w:r>
    </w:p>
    <w:p w14:paraId="77435D2C" w14:textId="77777777" w:rsidR="00615399" w:rsidRPr="00E63417"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E63417" w14:paraId="72C07D11" w14:textId="77777777">
        <w:trPr>
          <w:trHeight w:val="260"/>
        </w:trPr>
        <w:tc>
          <w:tcPr>
            <w:tcW w:w="2965" w:type="dxa"/>
            <w:vAlign w:val="center"/>
          </w:tcPr>
          <w:p w14:paraId="19BFDDAC"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Razón Social del organismo</w:t>
            </w:r>
          </w:p>
        </w:tc>
        <w:tc>
          <w:tcPr>
            <w:tcW w:w="5682" w:type="dxa"/>
            <w:vAlign w:val="center"/>
          </w:tcPr>
          <w:p w14:paraId="70A7DC6F"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2CA930A5" w14:textId="77777777">
        <w:trPr>
          <w:trHeight w:val="260"/>
        </w:trPr>
        <w:tc>
          <w:tcPr>
            <w:tcW w:w="2965" w:type="dxa"/>
            <w:vAlign w:val="center"/>
          </w:tcPr>
          <w:p w14:paraId="5D8AE0FF"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 xml:space="preserve">Unidad de Compra </w:t>
            </w:r>
          </w:p>
        </w:tc>
        <w:tc>
          <w:tcPr>
            <w:tcW w:w="5682" w:type="dxa"/>
            <w:vAlign w:val="center"/>
          </w:tcPr>
          <w:p w14:paraId="33E67F2A"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061C1CA0" w14:textId="77777777">
        <w:trPr>
          <w:trHeight w:val="260"/>
        </w:trPr>
        <w:tc>
          <w:tcPr>
            <w:tcW w:w="2965" w:type="dxa"/>
            <w:vAlign w:val="center"/>
          </w:tcPr>
          <w:p w14:paraId="71BC013B"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R.U.T. del organismo</w:t>
            </w:r>
          </w:p>
        </w:tc>
        <w:tc>
          <w:tcPr>
            <w:tcW w:w="5682" w:type="dxa"/>
            <w:vAlign w:val="center"/>
          </w:tcPr>
          <w:p w14:paraId="548825B9"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778D726A" w14:textId="77777777">
        <w:trPr>
          <w:trHeight w:val="240"/>
        </w:trPr>
        <w:tc>
          <w:tcPr>
            <w:tcW w:w="2965" w:type="dxa"/>
            <w:vAlign w:val="center"/>
          </w:tcPr>
          <w:p w14:paraId="7F82E79C"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Dirección</w:t>
            </w:r>
          </w:p>
        </w:tc>
        <w:tc>
          <w:tcPr>
            <w:tcW w:w="5682" w:type="dxa"/>
            <w:vAlign w:val="center"/>
          </w:tcPr>
          <w:p w14:paraId="5BFC426F"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67F7B048" w14:textId="77777777">
        <w:trPr>
          <w:trHeight w:val="260"/>
        </w:trPr>
        <w:tc>
          <w:tcPr>
            <w:tcW w:w="2965" w:type="dxa"/>
            <w:vAlign w:val="center"/>
          </w:tcPr>
          <w:p w14:paraId="086B4166"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Comuna</w:t>
            </w:r>
          </w:p>
        </w:tc>
        <w:tc>
          <w:tcPr>
            <w:tcW w:w="5682" w:type="dxa"/>
            <w:vAlign w:val="center"/>
          </w:tcPr>
          <w:p w14:paraId="15B8A75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1A6A2AA0" w14:textId="77777777">
        <w:trPr>
          <w:trHeight w:val="520"/>
        </w:trPr>
        <w:tc>
          <w:tcPr>
            <w:tcW w:w="2965" w:type="dxa"/>
            <w:vAlign w:val="center"/>
          </w:tcPr>
          <w:p w14:paraId="24329C8A"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Región en que se genera la Adquisición</w:t>
            </w:r>
          </w:p>
        </w:tc>
        <w:tc>
          <w:tcPr>
            <w:tcW w:w="5682" w:type="dxa"/>
            <w:vAlign w:val="center"/>
          </w:tcPr>
          <w:p w14:paraId="44AC2091"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bl>
    <w:p w14:paraId="1E59B2EF" w14:textId="77777777" w:rsidR="00A66C0B" w:rsidRPr="00E63417" w:rsidRDefault="00A66C0B" w:rsidP="00F223CB">
      <w:pPr>
        <w:rPr>
          <w:rFonts w:asciiTheme="majorHAnsi" w:hAnsiTheme="majorHAnsi" w:cstheme="majorHAnsi"/>
          <w:color w:val="FF0000"/>
        </w:rPr>
      </w:pPr>
    </w:p>
    <w:p w14:paraId="622AA2F2"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Antecedentes Administrativos</w:t>
      </w:r>
    </w:p>
    <w:p w14:paraId="0A46B03A" w14:textId="77777777" w:rsidR="00A66C0B" w:rsidRPr="00E63417"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E63417" w14:paraId="100AA4F4" w14:textId="77777777">
        <w:trPr>
          <w:trHeight w:val="20"/>
        </w:trPr>
        <w:tc>
          <w:tcPr>
            <w:tcW w:w="3000" w:type="dxa"/>
            <w:vAlign w:val="center"/>
          </w:tcPr>
          <w:p w14:paraId="33BE1DA1"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b/>
                <w:color w:val="000000"/>
              </w:rPr>
              <w:t>Nombre Adquisición</w:t>
            </w:r>
          </w:p>
        </w:tc>
        <w:tc>
          <w:tcPr>
            <w:tcW w:w="5685" w:type="dxa"/>
          </w:tcPr>
          <w:p w14:paraId="1F836D73" w14:textId="04ADF6DF" w:rsidR="00615399" w:rsidRPr="00E63417" w:rsidRDefault="002572C6" w:rsidP="00F223CB">
            <w:pPr>
              <w:ind w:right="0"/>
              <w:rPr>
                <w:rFonts w:asciiTheme="majorHAnsi" w:hAnsiTheme="majorHAnsi" w:cstheme="majorHAnsi"/>
                <w:color w:val="000000"/>
              </w:rPr>
            </w:pPr>
            <w:r w:rsidRPr="00E63417">
              <w:rPr>
                <w:rFonts w:asciiTheme="majorHAnsi" w:hAnsiTheme="majorHAnsi" w:cstheme="majorHAnsi"/>
                <w:color w:val="000000"/>
              </w:rPr>
              <w:t>SERVICIO DE VIGILANCIA</w:t>
            </w:r>
            <w:r w:rsidR="001D4940" w:rsidRPr="00E63417">
              <w:rPr>
                <w:rFonts w:asciiTheme="majorHAnsi" w:hAnsiTheme="majorHAnsi" w:cstheme="majorHAnsi"/>
                <w:color w:val="000000"/>
              </w:rPr>
              <w:t>.</w:t>
            </w:r>
          </w:p>
        </w:tc>
      </w:tr>
      <w:tr w:rsidR="00615399" w:rsidRPr="00E63417" w14:paraId="494F6AF4" w14:textId="77777777">
        <w:trPr>
          <w:trHeight w:val="20"/>
        </w:trPr>
        <w:tc>
          <w:tcPr>
            <w:tcW w:w="3000" w:type="dxa"/>
            <w:vAlign w:val="center"/>
          </w:tcPr>
          <w:p w14:paraId="0366E5C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b/>
                <w:color w:val="000000"/>
              </w:rPr>
              <w:t>Descripción</w:t>
            </w:r>
          </w:p>
        </w:tc>
        <w:tc>
          <w:tcPr>
            <w:tcW w:w="5685" w:type="dxa"/>
          </w:tcPr>
          <w:p w14:paraId="60D0E789" w14:textId="32FEE3E8" w:rsidR="00615399" w:rsidRPr="00E63417" w:rsidRDefault="001D4940" w:rsidP="008C4B20">
            <w:pPr>
              <w:ind w:right="0"/>
              <w:rPr>
                <w:rFonts w:asciiTheme="majorHAnsi" w:hAnsiTheme="majorHAnsi" w:cstheme="majorHAnsi"/>
                <w:color w:val="FF0000"/>
              </w:rPr>
            </w:pPr>
            <w:r w:rsidRPr="00E63417">
              <w:rPr>
                <w:rFonts w:asciiTheme="majorHAnsi" w:hAnsiTheme="majorHAnsi" w:cstheme="majorHAnsi"/>
                <w:color w:val="000000"/>
              </w:rPr>
              <w:t xml:space="preserve">Los </w:t>
            </w:r>
            <w:r w:rsidR="002572C6" w:rsidRPr="00E63417">
              <w:rPr>
                <w:rFonts w:asciiTheme="majorHAnsi" w:hAnsiTheme="majorHAnsi" w:cstheme="majorHAnsi"/>
                <w:color w:val="000000"/>
              </w:rPr>
              <w:t>SERVICIO DE VIGILANCIA</w:t>
            </w:r>
            <w:r w:rsidR="00B75239" w:rsidRPr="00E63417">
              <w:rPr>
                <w:rFonts w:asciiTheme="majorHAnsi" w:hAnsiTheme="majorHAnsi" w:cstheme="majorHAnsi"/>
                <w:color w:val="000000"/>
              </w:rPr>
              <w:t xml:space="preserve"> </w:t>
            </w:r>
            <w:r w:rsidRPr="00E63417">
              <w:rPr>
                <w:rFonts w:asciiTheme="majorHAnsi" w:hAnsiTheme="majorHAnsi" w:cstheme="majorHAnsi"/>
                <w:color w:val="000000"/>
              </w:rPr>
              <w:t xml:space="preserve">por contratar se detallan en el </w:t>
            </w:r>
            <w:r w:rsidRPr="00E63417">
              <w:rPr>
                <w:rFonts w:asciiTheme="majorHAnsi" w:hAnsiTheme="majorHAnsi" w:cstheme="majorHAnsi"/>
                <w:b/>
                <w:color w:val="000000"/>
              </w:rPr>
              <w:t>Anexo N°5</w:t>
            </w:r>
            <w:r w:rsidRPr="00E63417">
              <w:rPr>
                <w:rFonts w:asciiTheme="majorHAnsi" w:hAnsiTheme="majorHAnsi" w:cstheme="majorHAnsi"/>
                <w:color w:val="000000"/>
              </w:rPr>
              <w:t xml:space="preserve"> </w:t>
            </w:r>
            <w:r w:rsidRPr="00E63417">
              <w:rPr>
                <w:rFonts w:asciiTheme="majorHAnsi" w:hAnsiTheme="majorHAnsi" w:cstheme="majorHAnsi"/>
                <w:b/>
                <w:color w:val="000000"/>
              </w:rPr>
              <w:t>“Requerimientos técnicos</w:t>
            </w:r>
            <w:r w:rsidR="00064FAE" w:rsidRPr="00E63417">
              <w:rPr>
                <w:rFonts w:asciiTheme="majorHAnsi" w:hAnsiTheme="majorHAnsi" w:cstheme="majorHAnsi"/>
                <w:b/>
                <w:color w:val="000000"/>
              </w:rPr>
              <w:t xml:space="preserve"> mínimos</w:t>
            </w:r>
            <w:r w:rsidRPr="00E63417">
              <w:rPr>
                <w:rFonts w:asciiTheme="majorHAnsi" w:hAnsiTheme="majorHAnsi" w:cstheme="majorHAnsi"/>
                <w:b/>
                <w:color w:val="000000"/>
              </w:rPr>
              <w:t>”</w:t>
            </w:r>
            <w:r w:rsidRPr="00E63417">
              <w:rPr>
                <w:rFonts w:asciiTheme="majorHAnsi" w:hAnsiTheme="majorHAnsi" w:cstheme="majorHAnsi"/>
                <w:color w:val="000000"/>
              </w:rPr>
              <w:t>, de las presentes bases</w:t>
            </w:r>
            <w:r w:rsidR="008C4B20" w:rsidRPr="00E63417">
              <w:rPr>
                <w:rFonts w:asciiTheme="majorHAnsi" w:hAnsiTheme="majorHAnsi" w:cstheme="majorHAnsi"/>
                <w:color w:val="000000"/>
              </w:rPr>
              <w:t>.</w:t>
            </w:r>
          </w:p>
        </w:tc>
      </w:tr>
      <w:tr w:rsidR="00615399" w:rsidRPr="00E63417" w14:paraId="64E27CC4" w14:textId="77777777">
        <w:trPr>
          <w:trHeight w:val="20"/>
        </w:trPr>
        <w:tc>
          <w:tcPr>
            <w:tcW w:w="3000" w:type="dxa"/>
            <w:vAlign w:val="center"/>
          </w:tcPr>
          <w:p w14:paraId="06C6F9F8"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b/>
                <w:color w:val="000000"/>
              </w:rPr>
              <w:t>Tipo de Convocatoria</w:t>
            </w:r>
          </w:p>
        </w:tc>
        <w:tc>
          <w:tcPr>
            <w:tcW w:w="5685" w:type="dxa"/>
          </w:tcPr>
          <w:p w14:paraId="1A706514"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Abierta.</w:t>
            </w:r>
          </w:p>
        </w:tc>
      </w:tr>
      <w:tr w:rsidR="00615399" w:rsidRPr="00E63417" w14:paraId="17B0420A" w14:textId="77777777">
        <w:trPr>
          <w:trHeight w:val="20"/>
        </w:trPr>
        <w:tc>
          <w:tcPr>
            <w:tcW w:w="3000" w:type="dxa"/>
            <w:vAlign w:val="center"/>
          </w:tcPr>
          <w:p w14:paraId="5FD95680"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b/>
                <w:color w:val="000000"/>
              </w:rPr>
              <w:t>Moneda o Unidad reajustable</w:t>
            </w:r>
          </w:p>
        </w:tc>
        <w:tc>
          <w:tcPr>
            <w:tcW w:w="5685" w:type="dxa"/>
          </w:tcPr>
          <w:p w14:paraId="2FD84A89"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45C1D964" w14:textId="77777777">
        <w:trPr>
          <w:trHeight w:val="20"/>
        </w:trPr>
        <w:tc>
          <w:tcPr>
            <w:tcW w:w="3000" w:type="dxa"/>
            <w:vAlign w:val="center"/>
          </w:tcPr>
          <w:p w14:paraId="5FE22C0F"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Presupuesto disponible o estimado</w:t>
            </w:r>
          </w:p>
        </w:tc>
        <w:tc>
          <w:tcPr>
            <w:tcW w:w="5685" w:type="dxa"/>
          </w:tcPr>
          <w:p w14:paraId="02C11EA9"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615399" w:rsidRPr="00E63417" w14:paraId="0DC31789" w14:textId="77777777">
        <w:trPr>
          <w:trHeight w:val="20"/>
        </w:trPr>
        <w:tc>
          <w:tcPr>
            <w:tcW w:w="3000" w:type="dxa"/>
            <w:vAlign w:val="center"/>
          </w:tcPr>
          <w:p w14:paraId="38BD9A50"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Etapas del Proceso de Apertura</w:t>
            </w:r>
          </w:p>
        </w:tc>
        <w:tc>
          <w:tcPr>
            <w:tcW w:w="5685" w:type="dxa"/>
          </w:tcPr>
          <w:p w14:paraId="5CD5B665" w14:textId="18171D9E" w:rsidR="00615399" w:rsidRPr="00E63417" w:rsidRDefault="008A22E5" w:rsidP="00F223CB">
            <w:pPr>
              <w:ind w:right="0"/>
              <w:rPr>
                <w:rFonts w:asciiTheme="majorHAnsi" w:hAnsiTheme="majorHAnsi" w:cstheme="majorHAnsi"/>
                <w:color w:val="000000"/>
              </w:rPr>
            </w:pPr>
            <w:r w:rsidRPr="00E63417">
              <w:rPr>
                <w:rFonts w:asciiTheme="majorHAnsi" w:hAnsiTheme="majorHAnsi" w:cstheme="majorHAnsi"/>
                <w:lang w:val="es-CL"/>
              </w:rPr>
              <w:t>Una</w:t>
            </w:r>
            <w:r w:rsidR="00C06E18" w:rsidRPr="00E63417">
              <w:rPr>
                <w:rFonts w:asciiTheme="majorHAnsi" w:hAnsiTheme="majorHAnsi" w:cstheme="majorHAnsi"/>
                <w:lang w:val="es-CL"/>
              </w:rPr>
              <w:t xml:space="preserve"> Etapa </w:t>
            </w:r>
          </w:p>
        </w:tc>
      </w:tr>
      <w:tr w:rsidR="00615399" w:rsidRPr="00E63417" w14:paraId="41E27825" w14:textId="77777777">
        <w:trPr>
          <w:trHeight w:val="20"/>
        </w:trPr>
        <w:tc>
          <w:tcPr>
            <w:tcW w:w="3000" w:type="dxa"/>
            <w:vAlign w:val="center"/>
          </w:tcPr>
          <w:p w14:paraId="106AAA41"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Opciones de pago</w:t>
            </w:r>
          </w:p>
        </w:tc>
        <w:tc>
          <w:tcPr>
            <w:tcW w:w="5685" w:type="dxa"/>
          </w:tcPr>
          <w:p w14:paraId="67123E07" w14:textId="1D4622FF"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Transferencia electrónica</w:t>
            </w:r>
          </w:p>
        </w:tc>
      </w:tr>
      <w:tr w:rsidR="00615399" w:rsidRPr="00E63417" w14:paraId="76D91958" w14:textId="77777777">
        <w:trPr>
          <w:trHeight w:val="20"/>
        </w:trPr>
        <w:tc>
          <w:tcPr>
            <w:tcW w:w="3000" w:type="dxa"/>
            <w:vAlign w:val="center"/>
          </w:tcPr>
          <w:p w14:paraId="282808F9"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Publicidad de las Ofertas Técnicas</w:t>
            </w:r>
          </w:p>
        </w:tc>
        <w:tc>
          <w:tcPr>
            <w:tcW w:w="5685" w:type="dxa"/>
          </w:tcPr>
          <w:p w14:paraId="22ECF0A8" w14:textId="4D8E36D5" w:rsidR="00615399" w:rsidRPr="00E63417" w:rsidRDefault="00B66BCE" w:rsidP="00F223CB">
            <w:pPr>
              <w:ind w:right="0"/>
              <w:rPr>
                <w:rFonts w:asciiTheme="majorHAnsi" w:hAnsiTheme="majorHAnsi" w:cstheme="majorHAnsi"/>
                <w:color w:val="000000"/>
              </w:rPr>
            </w:pPr>
            <w:r w:rsidRPr="00E63417">
              <w:rPr>
                <w:rFonts w:asciiTheme="majorHAnsi" w:hAnsiTheme="majorHAnsi" w:cstheme="majorHAnsi"/>
                <w:color w:val="000000"/>
              </w:rPr>
              <w:t>Ver Anexo N°4.</w:t>
            </w:r>
          </w:p>
        </w:tc>
      </w:tr>
      <w:tr w:rsidR="008A22E5" w:rsidRPr="00E63417" w14:paraId="16AA2D34" w14:textId="77777777">
        <w:trPr>
          <w:trHeight w:val="20"/>
        </w:trPr>
        <w:tc>
          <w:tcPr>
            <w:tcW w:w="3000" w:type="dxa"/>
            <w:vAlign w:val="center"/>
          </w:tcPr>
          <w:p w14:paraId="3FB284C7" w14:textId="1BCAB2C3" w:rsidR="008A22E5" w:rsidRPr="00E63417" w:rsidRDefault="008A22E5" w:rsidP="00F223CB">
            <w:pPr>
              <w:ind w:right="0"/>
              <w:rPr>
                <w:rFonts w:asciiTheme="majorHAnsi" w:hAnsiTheme="majorHAnsi" w:cstheme="majorHAnsi"/>
                <w:b/>
                <w:color w:val="000000"/>
              </w:rPr>
            </w:pPr>
            <w:r w:rsidRPr="00E63417">
              <w:rPr>
                <w:rFonts w:asciiTheme="majorHAnsi" w:hAnsiTheme="majorHAnsi" w:cstheme="majorHAnsi"/>
                <w:b/>
                <w:color w:val="000000"/>
              </w:rPr>
              <w:t>Requiere toma de razón</w:t>
            </w:r>
          </w:p>
        </w:tc>
        <w:tc>
          <w:tcPr>
            <w:tcW w:w="5685" w:type="dxa"/>
          </w:tcPr>
          <w:p w14:paraId="3E9C8BC0" w14:textId="2C434223" w:rsidR="008A22E5" w:rsidRPr="00E63417" w:rsidRDefault="002B3CEA" w:rsidP="00F223CB">
            <w:pPr>
              <w:ind w:right="0"/>
              <w:rPr>
                <w:rFonts w:asciiTheme="majorHAnsi" w:hAnsiTheme="majorHAnsi" w:cstheme="majorHAnsi"/>
                <w:color w:val="000000"/>
              </w:rPr>
            </w:pPr>
            <w:r w:rsidRPr="00E63417">
              <w:rPr>
                <w:rFonts w:asciiTheme="majorHAnsi" w:hAnsiTheme="majorHAnsi" w:cstheme="majorHAnsi"/>
                <w:color w:val="000000"/>
              </w:rPr>
              <w:t>Ver Anexo Nº4</w:t>
            </w:r>
          </w:p>
        </w:tc>
      </w:tr>
    </w:tbl>
    <w:p w14:paraId="01AE4DA4" w14:textId="77777777" w:rsidR="00615399" w:rsidRPr="00E63417" w:rsidRDefault="00615399" w:rsidP="00F223CB">
      <w:pPr>
        <w:rPr>
          <w:rFonts w:asciiTheme="majorHAnsi" w:hAnsiTheme="majorHAnsi" w:cstheme="majorHAnsi"/>
          <w:color w:val="FF0000"/>
        </w:rPr>
      </w:pPr>
    </w:p>
    <w:p w14:paraId="16E54C0C" w14:textId="77777777" w:rsidR="00615399" w:rsidRPr="00E63417" w:rsidRDefault="001D4940" w:rsidP="00A22C15">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E63417">
        <w:rPr>
          <w:rFonts w:asciiTheme="majorHAnsi" w:hAnsiTheme="majorHAnsi" w:cstheme="majorHAnsi"/>
        </w:rPr>
        <w:t xml:space="preserve">Etapas y Plazos </w:t>
      </w:r>
    </w:p>
    <w:p w14:paraId="75A31611" w14:textId="77777777" w:rsidR="00615399" w:rsidRPr="00E63417"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E63417" w14:paraId="47F75D58" w14:textId="77777777" w:rsidTr="001B20DF">
        <w:trPr>
          <w:trHeight w:val="860"/>
        </w:trPr>
        <w:tc>
          <w:tcPr>
            <w:tcW w:w="3006" w:type="dxa"/>
          </w:tcPr>
          <w:p w14:paraId="1F99EF54"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Fecha de Publicación</w:t>
            </w:r>
          </w:p>
          <w:p w14:paraId="6F7F3929" w14:textId="77777777" w:rsidR="00C06E18" w:rsidRPr="00E63417" w:rsidRDefault="00C06E18" w:rsidP="00F223CB">
            <w:pPr>
              <w:ind w:right="0"/>
              <w:jc w:val="left"/>
              <w:rPr>
                <w:rFonts w:asciiTheme="majorHAnsi" w:hAnsiTheme="majorHAnsi" w:cstheme="majorHAnsi"/>
                <w:color w:val="000000"/>
              </w:rPr>
            </w:pPr>
          </w:p>
        </w:tc>
        <w:tc>
          <w:tcPr>
            <w:tcW w:w="5670" w:type="dxa"/>
          </w:tcPr>
          <w:p w14:paraId="7EC0DD51" w14:textId="1BAC5449"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Dentro de 5 días</w:t>
            </w:r>
            <w:r w:rsidR="00410842" w:rsidRPr="00E63417">
              <w:rPr>
                <w:rFonts w:asciiTheme="majorHAnsi" w:hAnsiTheme="majorHAnsi" w:cstheme="majorHAnsi"/>
                <w:color w:val="000000"/>
              </w:rPr>
              <w:t xml:space="preserve"> hábiles</w:t>
            </w:r>
            <w:r w:rsidRPr="00E63417">
              <w:rPr>
                <w:rFonts w:asciiTheme="majorHAnsi" w:hAnsiTheme="majorHAnsi" w:cstheme="majorHAnsi"/>
                <w:color w:val="000000"/>
              </w:rPr>
              <w:t xml:space="preserve"> contados desde la total tramitación de la resolución que apruebe el llamado de la presente licitación pública, en el portal www.mercadopublico.cl.</w:t>
            </w:r>
          </w:p>
        </w:tc>
      </w:tr>
      <w:tr w:rsidR="00C06E18" w:rsidRPr="00E63417" w14:paraId="19501C72" w14:textId="77777777" w:rsidTr="001B20DF">
        <w:trPr>
          <w:trHeight w:val="680"/>
        </w:trPr>
        <w:tc>
          <w:tcPr>
            <w:tcW w:w="3006" w:type="dxa"/>
          </w:tcPr>
          <w:p w14:paraId="77C4C89D"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Plazo para realizar consultas sobre la licitación</w:t>
            </w:r>
          </w:p>
          <w:p w14:paraId="53513275" w14:textId="77777777" w:rsidR="00C06E18" w:rsidRPr="00E63417" w:rsidRDefault="00C06E18" w:rsidP="00F223CB">
            <w:pPr>
              <w:ind w:right="0"/>
              <w:jc w:val="left"/>
              <w:rPr>
                <w:rFonts w:asciiTheme="majorHAnsi" w:hAnsiTheme="majorHAnsi" w:cstheme="majorHAnsi"/>
                <w:b/>
                <w:color w:val="000000"/>
              </w:rPr>
            </w:pPr>
          </w:p>
        </w:tc>
        <w:tc>
          <w:tcPr>
            <w:tcW w:w="5670" w:type="dxa"/>
          </w:tcPr>
          <w:p w14:paraId="65AFAB00" w14:textId="77777777" w:rsidR="00B803EF" w:rsidRPr="00E63417" w:rsidRDefault="00B803EF" w:rsidP="00B803EF">
            <w:pPr>
              <w:ind w:right="0"/>
              <w:rPr>
                <w:color w:val="000000"/>
              </w:rPr>
            </w:pPr>
            <w:r w:rsidRPr="00E63417">
              <w:rPr>
                <w:color w:val="000000"/>
              </w:rPr>
              <w:t xml:space="preserve">Los interesados en participar en la presente licitación podrán formular consultas y solicitar aclaraciones a través del sistema </w:t>
            </w:r>
            <w:hyperlink r:id="rId11">
              <w:r w:rsidRPr="00E63417">
                <w:rPr>
                  <w:color w:val="000000"/>
                  <w:u w:val="single"/>
                </w:rPr>
                <w:t>www.mercadopublico.cl</w:t>
              </w:r>
            </w:hyperlink>
            <w:r w:rsidRPr="00E63417">
              <w:rPr>
                <w:color w:val="000000"/>
              </w:rPr>
              <w:t xml:space="preserve">, dentro de </w:t>
            </w:r>
            <w:r w:rsidRPr="00E63417">
              <w:rPr>
                <w:b/>
                <w:bCs/>
                <w:color w:val="000000"/>
              </w:rPr>
              <w:t>(Ver Anexo Nº4)</w:t>
            </w:r>
            <w:r w:rsidRPr="00E63417">
              <w:rPr>
                <w:color w:val="000000"/>
              </w:rPr>
              <w:t xml:space="preserve"> días hábiles contados desde la publicación del llamado en el portal </w:t>
            </w:r>
            <w:hyperlink r:id="rId12">
              <w:r w:rsidRPr="00E63417">
                <w:rPr>
                  <w:color w:val="000000"/>
                  <w:u w:val="single"/>
                </w:rPr>
                <w:t>www.mercadopublico.cl</w:t>
              </w:r>
            </w:hyperlink>
            <w:r w:rsidRPr="00E63417">
              <w:rPr>
                <w:color w:val="000000"/>
              </w:rPr>
              <w:t xml:space="preserve">. </w:t>
            </w:r>
          </w:p>
          <w:p w14:paraId="25CF35CF" w14:textId="77777777" w:rsidR="00C06E18" w:rsidRPr="00E63417" w:rsidRDefault="00C06E18" w:rsidP="00F223CB">
            <w:pPr>
              <w:ind w:right="0"/>
              <w:rPr>
                <w:rFonts w:asciiTheme="majorHAnsi" w:hAnsiTheme="majorHAnsi" w:cstheme="majorHAnsi"/>
                <w:color w:val="000000"/>
              </w:rPr>
            </w:pPr>
          </w:p>
        </w:tc>
      </w:tr>
      <w:tr w:rsidR="005656FA" w:rsidRPr="00E63417" w14:paraId="23869D06" w14:textId="77777777" w:rsidTr="001B20DF">
        <w:trPr>
          <w:trHeight w:val="680"/>
        </w:trPr>
        <w:tc>
          <w:tcPr>
            <w:tcW w:w="3006" w:type="dxa"/>
          </w:tcPr>
          <w:p w14:paraId="625AC63B" w14:textId="284645F2" w:rsidR="005656FA" w:rsidRPr="00E63417" w:rsidRDefault="005656FA" w:rsidP="00F223CB">
            <w:pPr>
              <w:ind w:right="0"/>
              <w:jc w:val="left"/>
              <w:rPr>
                <w:rFonts w:asciiTheme="majorHAnsi" w:hAnsiTheme="majorHAnsi" w:cstheme="majorHAnsi"/>
                <w:b/>
                <w:color w:val="000000"/>
              </w:rPr>
            </w:pPr>
            <w:r w:rsidRPr="00E63417">
              <w:rPr>
                <w:rFonts w:asciiTheme="majorHAnsi" w:hAnsiTheme="majorHAnsi" w:cstheme="majorHAnsi"/>
                <w:b/>
                <w:color w:val="000000"/>
              </w:rPr>
              <w:t>Visita a Terreno</w:t>
            </w:r>
            <w:r w:rsidR="001942E6" w:rsidRPr="00E63417">
              <w:rPr>
                <w:rFonts w:asciiTheme="majorHAnsi" w:hAnsiTheme="majorHAnsi" w:cstheme="majorHAnsi"/>
                <w:b/>
                <w:color w:val="000000"/>
              </w:rPr>
              <w:t xml:space="preserve"> Obligatoria</w:t>
            </w:r>
          </w:p>
        </w:tc>
        <w:tc>
          <w:tcPr>
            <w:tcW w:w="5670" w:type="dxa"/>
          </w:tcPr>
          <w:p w14:paraId="4F73AB7C" w14:textId="58D25FFF" w:rsidR="005656FA" w:rsidRPr="00E63417" w:rsidRDefault="005656FA" w:rsidP="00F223CB">
            <w:pPr>
              <w:ind w:right="0"/>
              <w:rPr>
                <w:rFonts w:asciiTheme="majorHAnsi" w:hAnsiTheme="majorHAnsi" w:cstheme="majorHAnsi"/>
                <w:b/>
                <w:bCs/>
                <w:color w:val="000000"/>
              </w:rPr>
            </w:pPr>
            <w:r w:rsidRPr="00E63417">
              <w:rPr>
                <w:rFonts w:asciiTheme="majorHAnsi" w:hAnsiTheme="majorHAnsi" w:cstheme="majorHAnsi"/>
                <w:b/>
                <w:bCs/>
                <w:color w:val="000000"/>
              </w:rPr>
              <w:t>Ver Anexo Nº4</w:t>
            </w:r>
          </w:p>
        </w:tc>
      </w:tr>
      <w:tr w:rsidR="00C06E18" w:rsidRPr="00E63417" w14:paraId="130AC269" w14:textId="77777777" w:rsidTr="001B20DF">
        <w:trPr>
          <w:trHeight w:val="660"/>
        </w:trPr>
        <w:tc>
          <w:tcPr>
            <w:tcW w:w="3006" w:type="dxa"/>
          </w:tcPr>
          <w:p w14:paraId="315FF783"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Plazo para publicar respuestas a las consultas</w:t>
            </w:r>
          </w:p>
        </w:tc>
        <w:tc>
          <w:tcPr>
            <w:tcW w:w="5670" w:type="dxa"/>
          </w:tcPr>
          <w:p w14:paraId="4275CE79" w14:textId="77777777" w:rsidR="00B803EF" w:rsidRPr="00E63417" w:rsidRDefault="00B803EF" w:rsidP="00B803EF">
            <w:pPr>
              <w:ind w:right="0"/>
            </w:pPr>
            <w:r w:rsidRPr="00E63417">
              <w:t xml:space="preserve">La entidad licitante pondrá las referidas preguntas y sus respuestas en conocimiento de todos los interesados, a través de su publicación en </w:t>
            </w:r>
            <w:hyperlink r:id="rId13">
              <w:r w:rsidRPr="00E63417">
                <w:rPr>
                  <w:u w:val="single"/>
                </w:rPr>
                <w:t>www.mercadopublico.cl</w:t>
              </w:r>
            </w:hyperlink>
            <w:r w:rsidRPr="00E63417">
              <w:t xml:space="preserve">, sin indicar el autor de las preguntas, en el plazo de </w:t>
            </w:r>
            <w:r w:rsidRPr="00E63417">
              <w:rPr>
                <w:b/>
                <w:bCs/>
                <w:color w:val="000000"/>
              </w:rPr>
              <w:t>(Ver Anexo Nº4)</w:t>
            </w:r>
            <w:r w:rsidRPr="00E63417">
              <w:t xml:space="preserve"> días hábiles posteriores </w:t>
            </w:r>
            <w:r w:rsidRPr="00E63417">
              <w:rPr>
                <w:rFonts w:asciiTheme="majorHAnsi" w:hAnsiTheme="majorHAnsi"/>
                <w:bCs/>
                <w:iCs/>
                <w:lang w:val="es-CL"/>
              </w:rPr>
              <w:t>al vencimiento del plazo para realizar consultas</w:t>
            </w:r>
            <w:r w:rsidRPr="00E63417">
              <w:t xml:space="preserve">, a las 18:00 horas. </w:t>
            </w:r>
          </w:p>
          <w:p w14:paraId="2FB4A210" w14:textId="77777777" w:rsidR="00C06E18" w:rsidRPr="00E63417" w:rsidRDefault="00C06E18" w:rsidP="00F223CB">
            <w:pPr>
              <w:ind w:right="0"/>
              <w:rPr>
                <w:rFonts w:asciiTheme="majorHAnsi" w:hAnsiTheme="majorHAnsi" w:cstheme="majorHAnsi"/>
                <w:color w:val="000000"/>
              </w:rPr>
            </w:pPr>
          </w:p>
          <w:p w14:paraId="3FBA1B27" w14:textId="77777777"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 xml:space="preserve">En caso de que el número de preguntas que se reciba sea superior a: </w:t>
            </w:r>
          </w:p>
          <w:p w14:paraId="61B06AC0" w14:textId="77777777" w:rsidR="00C06E18" w:rsidRPr="00E63417" w:rsidRDefault="00C06E18" w:rsidP="00F223CB">
            <w:pPr>
              <w:ind w:right="0"/>
              <w:rPr>
                <w:rFonts w:asciiTheme="majorHAnsi" w:hAnsiTheme="majorHAnsi" w:cstheme="majorHAnsi"/>
                <w:color w:val="000000"/>
              </w:rPr>
            </w:pPr>
          </w:p>
          <w:p w14:paraId="47FC41CF" w14:textId="4CE963FE" w:rsidR="00C06E18" w:rsidRPr="00E63417"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100, la entidad licitante podrá aumentar el plazo de publicación de respuestas hasta por 5 días</w:t>
            </w:r>
            <w:r w:rsidR="00410842" w:rsidRPr="00E63417">
              <w:rPr>
                <w:rFonts w:asciiTheme="majorHAnsi" w:hAnsiTheme="majorHAnsi" w:cstheme="majorHAnsi"/>
                <w:color w:val="000000"/>
              </w:rPr>
              <w:t xml:space="preserve"> hábiles</w:t>
            </w:r>
            <w:r w:rsidRPr="00E63417">
              <w:rPr>
                <w:rFonts w:asciiTheme="majorHAnsi" w:hAnsiTheme="majorHAnsi" w:cstheme="majorHAnsi"/>
                <w:color w:val="000000"/>
              </w:rPr>
              <w:t xml:space="preserve">; </w:t>
            </w:r>
          </w:p>
          <w:p w14:paraId="337577EB" w14:textId="147F7568" w:rsidR="00C06E18" w:rsidRPr="00E63417"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lastRenderedPageBreak/>
              <w:t>500, la entidad licitante podrá aumentar el plazo de publicación de respuestas hasta por 10 días</w:t>
            </w:r>
            <w:r w:rsidR="00410842" w:rsidRPr="00E63417">
              <w:rPr>
                <w:rFonts w:asciiTheme="majorHAnsi" w:hAnsiTheme="majorHAnsi" w:cstheme="majorHAnsi"/>
                <w:color w:val="000000"/>
              </w:rPr>
              <w:t xml:space="preserve"> hábiles</w:t>
            </w:r>
            <w:r w:rsidRPr="00E63417">
              <w:rPr>
                <w:rFonts w:asciiTheme="majorHAnsi" w:hAnsiTheme="majorHAnsi" w:cstheme="majorHAnsi"/>
                <w:color w:val="000000"/>
              </w:rPr>
              <w:t>;</w:t>
            </w:r>
          </w:p>
          <w:p w14:paraId="3C86446B" w14:textId="1284AD48" w:rsidR="00C06E18" w:rsidRPr="00E63417"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1000, la entidad licitante podrá aumentar el plazo de publicación de respuestas hasta por 15 días</w:t>
            </w:r>
            <w:r w:rsidR="00410842" w:rsidRPr="00E63417">
              <w:rPr>
                <w:rFonts w:asciiTheme="majorHAnsi" w:hAnsiTheme="majorHAnsi" w:cstheme="majorHAnsi"/>
                <w:color w:val="000000"/>
              </w:rPr>
              <w:t xml:space="preserve"> hábiles</w:t>
            </w:r>
            <w:r w:rsidRPr="00E63417">
              <w:rPr>
                <w:rFonts w:asciiTheme="majorHAnsi" w:hAnsiTheme="majorHAnsi" w:cstheme="majorHAnsi"/>
                <w:color w:val="000000"/>
              </w:rPr>
              <w:t>.</w:t>
            </w:r>
          </w:p>
          <w:p w14:paraId="05FB92BE" w14:textId="77777777" w:rsidR="00C06E18" w:rsidRPr="00E63417" w:rsidRDefault="00C06E18" w:rsidP="00F223CB">
            <w:pPr>
              <w:pBdr>
                <w:top w:val="nil"/>
                <w:left w:val="nil"/>
                <w:bottom w:val="nil"/>
                <w:right w:val="nil"/>
                <w:between w:val="nil"/>
              </w:pBdr>
              <w:ind w:left="720" w:right="0" w:hanging="720"/>
              <w:rPr>
                <w:rFonts w:asciiTheme="majorHAnsi" w:hAnsiTheme="majorHAnsi" w:cstheme="majorHAnsi"/>
                <w:color w:val="000000"/>
              </w:rPr>
            </w:pPr>
          </w:p>
          <w:p w14:paraId="1F393CA5" w14:textId="77777777"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 xml:space="preserve">En cualquier caso, la nueva fecha de publicación de respuestas será informada en el portal </w:t>
            </w:r>
            <w:hyperlink r:id="rId14">
              <w:r w:rsidRPr="00E63417">
                <w:rPr>
                  <w:rFonts w:asciiTheme="majorHAnsi" w:hAnsiTheme="majorHAnsi" w:cstheme="majorHAnsi"/>
                  <w:color w:val="000000"/>
                  <w:u w:val="single"/>
                </w:rPr>
                <w:t>www.mercadopublico.cl</w:t>
              </w:r>
            </w:hyperlink>
            <w:r w:rsidRPr="00E63417">
              <w:rPr>
                <w:rFonts w:asciiTheme="majorHAnsi" w:hAnsiTheme="majorHAnsi" w:cstheme="majorHAnsi"/>
                <w:color w:val="000000"/>
              </w:rPr>
              <w:t>, en el ID de la licitación.</w:t>
            </w:r>
          </w:p>
          <w:p w14:paraId="71D85390" w14:textId="77777777" w:rsidR="00C06E18" w:rsidRPr="00E63417" w:rsidRDefault="00C06E18" w:rsidP="00F223CB">
            <w:pPr>
              <w:ind w:right="0"/>
              <w:rPr>
                <w:rFonts w:asciiTheme="majorHAnsi" w:hAnsiTheme="majorHAnsi" w:cstheme="majorHAnsi"/>
                <w:color w:val="000000"/>
              </w:rPr>
            </w:pPr>
          </w:p>
        </w:tc>
      </w:tr>
      <w:tr w:rsidR="00C06E18" w:rsidRPr="00E63417" w14:paraId="5FA9E953" w14:textId="77777777" w:rsidTr="001B20DF">
        <w:trPr>
          <w:trHeight w:val="850"/>
        </w:trPr>
        <w:tc>
          <w:tcPr>
            <w:tcW w:w="3006" w:type="dxa"/>
          </w:tcPr>
          <w:p w14:paraId="1ED0FCCE"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lastRenderedPageBreak/>
              <w:t>Fecha de Cierre para presentar Ofertas</w:t>
            </w:r>
          </w:p>
          <w:p w14:paraId="527F2953" w14:textId="77777777" w:rsidR="00C06E18" w:rsidRPr="00E63417" w:rsidRDefault="00C06E18" w:rsidP="00F223CB">
            <w:pPr>
              <w:ind w:right="0"/>
              <w:jc w:val="left"/>
              <w:rPr>
                <w:rFonts w:asciiTheme="majorHAnsi" w:hAnsiTheme="majorHAnsi" w:cstheme="majorHAnsi"/>
                <w:b/>
                <w:color w:val="000000"/>
              </w:rPr>
            </w:pPr>
          </w:p>
        </w:tc>
        <w:tc>
          <w:tcPr>
            <w:tcW w:w="5670" w:type="dxa"/>
          </w:tcPr>
          <w:p w14:paraId="5F459DB8" w14:textId="77777777" w:rsidR="00B803EF" w:rsidRPr="00E63417" w:rsidRDefault="00B803EF" w:rsidP="00B803EF">
            <w:pPr>
              <w:ind w:right="0"/>
              <w:rPr>
                <w:color w:val="000000"/>
              </w:rPr>
            </w:pPr>
            <w:r w:rsidRPr="00E63417">
              <w:rPr>
                <w:b/>
                <w:bCs/>
                <w:color w:val="000000"/>
              </w:rPr>
              <w:t xml:space="preserve">(Ver Anexo Nº4) </w:t>
            </w:r>
            <w:r w:rsidRPr="00E63417">
              <w:rPr>
                <w:color w:val="000000"/>
              </w:rPr>
              <w:t>días hábiles desde el momento de la publicación del llamado</w:t>
            </w:r>
            <w:r w:rsidRPr="00E63417">
              <w:rPr>
                <w:rFonts w:asciiTheme="majorHAnsi" w:hAnsiTheme="majorHAnsi" w:cstheme="majorHAnsi"/>
                <w:color w:val="000000"/>
              </w:rPr>
              <w:t xml:space="preserve">, </w:t>
            </w:r>
            <w:r w:rsidRPr="00E63417">
              <w:rPr>
                <w:color w:val="000000"/>
              </w:rPr>
              <w:t>a las 15:00 horas. En todo caso, el plazo de cierre para la recepción de ofertas no podrá vencer en días inhábiles ni en un lunes o en un día siguiente a un día inhábil, antes de las 15:00 horas.</w:t>
            </w:r>
          </w:p>
          <w:p w14:paraId="0CC074F0" w14:textId="77777777" w:rsidR="00B803EF" w:rsidRPr="00E63417" w:rsidRDefault="00B803EF" w:rsidP="00B803EF">
            <w:pPr>
              <w:ind w:right="0"/>
              <w:rPr>
                <w:color w:val="000000"/>
              </w:rPr>
            </w:pPr>
          </w:p>
          <w:p w14:paraId="128A55CD" w14:textId="66A8BEFE" w:rsidR="00C06E18" w:rsidRPr="00E63417" w:rsidRDefault="00B803EF" w:rsidP="00F223CB">
            <w:pPr>
              <w:ind w:right="0"/>
              <w:rPr>
                <w:color w:val="000000"/>
              </w:rPr>
            </w:pPr>
            <w:r w:rsidRPr="00E63417">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E63417">
              <w:rPr>
                <w:b/>
                <w:bCs/>
                <w:color w:val="000000"/>
              </w:rPr>
              <w:t>(Ver Anexo Nº4)</w:t>
            </w:r>
            <w:r w:rsidRPr="00E63417">
              <w:rPr>
                <w:color w:val="000000"/>
              </w:rPr>
              <w:t xml:space="preserve"> días hábiles, mediante la emisión del correspondiente acto administrativo totalmente tramitado, el cual deberá publicarse oportunamente en el portal </w:t>
            </w:r>
            <w:hyperlink r:id="rId15">
              <w:r w:rsidRPr="00E63417">
                <w:rPr>
                  <w:color w:val="000000"/>
                  <w:u w:val="single"/>
                </w:rPr>
                <w:t>www.mercadopublico.cl</w:t>
              </w:r>
            </w:hyperlink>
            <w:r w:rsidRPr="00E63417">
              <w:rPr>
                <w:color w:val="000000"/>
              </w:rPr>
              <w:t>.</w:t>
            </w:r>
          </w:p>
          <w:p w14:paraId="72B3FD86" w14:textId="7E11E30E" w:rsidR="006D0C7A" w:rsidRPr="00E63417" w:rsidRDefault="006D0C7A" w:rsidP="00F223CB">
            <w:pPr>
              <w:ind w:right="0"/>
              <w:rPr>
                <w:color w:val="000000"/>
              </w:rPr>
            </w:pPr>
          </w:p>
          <w:p w14:paraId="0F408726" w14:textId="6B5954C3" w:rsidR="006D0C7A" w:rsidRPr="00E63417" w:rsidRDefault="006D0C7A" w:rsidP="00F223CB">
            <w:pPr>
              <w:ind w:right="0"/>
              <w:rPr>
                <w:b/>
                <w:bCs/>
                <w:color w:val="000000"/>
              </w:rPr>
            </w:pPr>
            <w:r w:rsidRPr="00E63417">
              <w:rPr>
                <w:b/>
                <w:bCs/>
                <w:color w:val="000000"/>
              </w:rPr>
              <w:t>Se deja expresa constancia que los plazos indicados en el anexo Nº4 deben cumplir con lo establecido en el artículo 25 del reglamento de la ley 19.886.</w:t>
            </w:r>
          </w:p>
          <w:p w14:paraId="631960F8" w14:textId="252188D0" w:rsidR="00B803EF" w:rsidRPr="00E63417" w:rsidRDefault="00B803EF" w:rsidP="00F223CB">
            <w:pPr>
              <w:ind w:right="0"/>
              <w:rPr>
                <w:rFonts w:asciiTheme="majorHAnsi" w:hAnsiTheme="majorHAnsi" w:cstheme="majorHAnsi"/>
                <w:color w:val="000000"/>
              </w:rPr>
            </w:pPr>
          </w:p>
        </w:tc>
      </w:tr>
      <w:tr w:rsidR="00C06E18" w:rsidRPr="00E63417" w14:paraId="4F592063" w14:textId="77777777" w:rsidTr="001B20DF">
        <w:trPr>
          <w:trHeight w:val="520"/>
        </w:trPr>
        <w:tc>
          <w:tcPr>
            <w:tcW w:w="3006" w:type="dxa"/>
          </w:tcPr>
          <w:p w14:paraId="14691030" w14:textId="061660AB"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Fecha de Apertura de ofertas</w:t>
            </w:r>
          </w:p>
          <w:p w14:paraId="1D9EBEA8" w14:textId="77777777" w:rsidR="00C06E18" w:rsidRPr="00E63417" w:rsidRDefault="00C06E18" w:rsidP="00F223CB">
            <w:pPr>
              <w:ind w:right="0"/>
              <w:jc w:val="left"/>
              <w:rPr>
                <w:rFonts w:asciiTheme="majorHAnsi" w:hAnsiTheme="majorHAnsi" w:cstheme="majorHAnsi"/>
                <w:b/>
                <w:color w:val="000000"/>
              </w:rPr>
            </w:pPr>
          </w:p>
        </w:tc>
        <w:tc>
          <w:tcPr>
            <w:tcW w:w="5670" w:type="dxa"/>
          </w:tcPr>
          <w:p w14:paraId="6E04F5DD" w14:textId="77777777"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 xml:space="preserve">El mismo día en que se produzca el cierre de recepción de ofertas, a las 15:30 horas en el portal </w:t>
            </w:r>
            <w:hyperlink r:id="rId16">
              <w:r w:rsidRPr="00E63417">
                <w:rPr>
                  <w:rFonts w:asciiTheme="majorHAnsi" w:hAnsiTheme="majorHAnsi" w:cstheme="majorHAnsi"/>
                  <w:color w:val="000000"/>
                  <w:u w:val="single"/>
                </w:rPr>
                <w:t>www.mercadopublico.cl</w:t>
              </w:r>
            </w:hyperlink>
            <w:r w:rsidRPr="00E63417">
              <w:rPr>
                <w:rFonts w:asciiTheme="majorHAnsi" w:hAnsiTheme="majorHAnsi" w:cstheme="majorHAnsi"/>
                <w:color w:val="000000"/>
              </w:rPr>
              <w:t>.</w:t>
            </w:r>
          </w:p>
        </w:tc>
      </w:tr>
      <w:tr w:rsidR="00C06E18" w:rsidRPr="00E63417" w14:paraId="19DD0340" w14:textId="77777777" w:rsidTr="001B20DF">
        <w:trPr>
          <w:trHeight w:val="680"/>
        </w:trPr>
        <w:tc>
          <w:tcPr>
            <w:tcW w:w="3006" w:type="dxa"/>
          </w:tcPr>
          <w:p w14:paraId="0619E8FD"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bCs/>
                <w:lang w:val="es-CL"/>
              </w:rPr>
              <w:t>Fecha de Adjudicación</w:t>
            </w:r>
          </w:p>
        </w:tc>
        <w:tc>
          <w:tcPr>
            <w:tcW w:w="5670" w:type="dxa"/>
          </w:tcPr>
          <w:p w14:paraId="2B0BE90F" w14:textId="4EB08D7B" w:rsidR="00C06E18" w:rsidRPr="00E63417" w:rsidRDefault="00B803EF" w:rsidP="00F223CB">
            <w:pPr>
              <w:ind w:right="0"/>
              <w:rPr>
                <w:rFonts w:asciiTheme="majorHAnsi" w:hAnsiTheme="majorHAnsi" w:cstheme="majorHAnsi"/>
                <w:bCs/>
                <w:iCs/>
                <w:lang w:val="es-CL"/>
              </w:rPr>
            </w:pPr>
            <w:r w:rsidRPr="00E63417">
              <w:rPr>
                <w:b/>
                <w:bCs/>
                <w:color w:val="000000"/>
              </w:rPr>
              <w:t>(Ver Anexo Nº4)</w:t>
            </w:r>
            <w:r w:rsidRPr="00E63417">
              <w:rPr>
                <w:rFonts w:cstheme="minorHAnsi"/>
                <w:bCs/>
                <w:iCs/>
                <w:lang w:val="es-CL"/>
              </w:rPr>
              <w:t xml:space="preserve"> </w:t>
            </w:r>
            <w:r w:rsidR="00C06E18" w:rsidRPr="00E63417">
              <w:rPr>
                <w:rFonts w:asciiTheme="majorHAnsi" w:hAnsiTheme="majorHAnsi" w:cstheme="majorHAnsi"/>
                <w:bCs/>
                <w:iCs/>
                <w:lang w:val="es-CL"/>
              </w:rPr>
              <w:t xml:space="preserve">días </w:t>
            </w:r>
            <w:r w:rsidR="00410842" w:rsidRPr="00E63417">
              <w:rPr>
                <w:rFonts w:asciiTheme="majorHAnsi" w:hAnsiTheme="majorHAnsi" w:cstheme="majorHAnsi"/>
                <w:bCs/>
                <w:iCs/>
                <w:lang w:val="es-CL"/>
              </w:rPr>
              <w:t xml:space="preserve">hábiles </w:t>
            </w:r>
            <w:r w:rsidR="00C06E18" w:rsidRPr="00E63417">
              <w:rPr>
                <w:rFonts w:asciiTheme="majorHAnsi" w:hAnsiTheme="majorHAnsi" w:cstheme="majorHAnsi"/>
                <w:bCs/>
                <w:iCs/>
                <w:lang w:val="es-CL"/>
              </w:rPr>
              <w:t xml:space="preserve">posteriores a la fecha del Acto de Apertura Económica de ofertas en el portal </w:t>
            </w:r>
            <w:hyperlink r:id="rId17" w:history="1">
              <w:r w:rsidR="00C06E18" w:rsidRPr="00E63417">
                <w:rPr>
                  <w:rStyle w:val="Hipervnculo"/>
                  <w:rFonts w:asciiTheme="majorHAnsi" w:eastAsiaTheme="majorEastAsia" w:hAnsiTheme="majorHAnsi" w:cstheme="majorHAnsi"/>
                  <w:iCs/>
                  <w:lang w:val="es-CL"/>
                </w:rPr>
                <w:t>www.mercadopublico.cl</w:t>
              </w:r>
            </w:hyperlink>
            <w:r w:rsidR="00C06E18" w:rsidRPr="00E63417">
              <w:rPr>
                <w:rFonts w:asciiTheme="majorHAnsi" w:hAnsiTheme="majorHAnsi" w:cstheme="majorHAnsi"/>
                <w:bCs/>
                <w:iCs/>
                <w:lang w:val="es-CL"/>
              </w:rPr>
              <w:t>.</w:t>
            </w:r>
          </w:p>
          <w:p w14:paraId="02F8B24E" w14:textId="77777777"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E63417" w14:paraId="5F234C5E" w14:textId="77777777" w:rsidTr="001B20DF">
        <w:trPr>
          <w:trHeight w:val="860"/>
        </w:trPr>
        <w:tc>
          <w:tcPr>
            <w:tcW w:w="3006" w:type="dxa"/>
          </w:tcPr>
          <w:p w14:paraId="4ED26879"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 xml:space="preserve">Plazo para Firma de Contrato </w:t>
            </w:r>
          </w:p>
        </w:tc>
        <w:tc>
          <w:tcPr>
            <w:tcW w:w="5670" w:type="dxa"/>
          </w:tcPr>
          <w:p w14:paraId="78FEB99A" w14:textId="0ECBDA9E"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 xml:space="preserve">Dentro de los 15 días </w:t>
            </w:r>
            <w:r w:rsidR="00410842" w:rsidRPr="00E63417">
              <w:rPr>
                <w:rFonts w:asciiTheme="majorHAnsi" w:hAnsiTheme="majorHAnsi" w:cstheme="majorHAnsi"/>
                <w:color w:val="000000"/>
              </w:rPr>
              <w:t xml:space="preserve">hábiles </w:t>
            </w:r>
            <w:r w:rsidRPr="00E63417">
              <w:rPr>
                <w:rFonts w:asciiTheme="majorHAnsi" w:hAnsiTheme="majorHAnsi" w:cstheme="majorHAnsi"/>
                <w:color w:val="000000"/>
              </w:rPr>
              <w:t>posteriores a la fecha de notificación de la resolución de adjudicación totalmente tramitada.</w:t>
            </w:r>
          </w:p>
        </w:tc>
      </w:tr>
      <w:tr w:rsidR="00C06E18" w:rsidRPr="00E63417" w14:paraId="3FB3A5D8" w14:textId="77777777" w:rsidTr="001B20DF">
        <w:trPr>
          <w:trHeight w:val="860"/>
        </w:trPr>
        <w:tc>
          <w:tcPr>
            <w:tcW w:w="3006" w:type="dxa"/>
          </w:tcPr>
          <w:p w14:paraId="6835A310" w14:textId="77777777" w:rsidR="00C06E18" w:rsidRPr="00E63417" w:rsidRDefault="00C06E18" w:rsidP="00F223CB">
            <w:pPr>
              <w:ind w:right="0"/>
              <w:jc w:val="left"/>
              <w:rPr>
                <w:rFonts w:asciiTheme="majorHAnsi" w:hAnsiTheme="majorHAnsi" w:cstheme="majorHAnsi"/>
                <w:b/>
                <w:color w:val="000000"/>
              </w:rPr>
            </w:pPr>
            <w:r w:rsidRPr="00E63417">
              <w:rPr>
                <w:rFonts w:asciiTheme="majorHAnsi" w:hAnsiTheme="majorHAnsi" w:cstheme="majorHAnsi"/>
                <w:b/>
                <w:color w:val="000000"/>
              </w:rPr>
              <w:t>Consideración</w:t>
            </w:r>
          </w:p>
        </w:tc>
        <w:tc>
          <w:tcPr>
            <w:tcW w:w="5670" w:type="dxa"/>
          </w:tcPr>
          <w:p w14:paraId="6CBD92BF" w14:textId="31363CAF" w:rsidR="00C06E18" w:rsidRPr="00E63417" w:rsidRDefault="00C06E18" w:rsidP="00F223CB">
            <w:pPr>
              <w:ind w:right="0"/>
              <w:rPr>
                <w:rFonts w:asciiTheme="majorHAnsi" w:hAnsiTheme="majorHAnsi" w:cstheme="majorHAnsi"/>
                <w:color w:val="000000"/>
              </w:rPr>
            </w:pPr>
            <w:r w:rsidRPr="00E63417">
              <w:rPr>
                <w:rFonts w:asciiTheme="majorHAnsi" w:hAnsiTheme="majorHAnsi" w:cstheme="majorHAnsi"/>
                <w:color w:val="000000"/>
              </w:rPr>
              <w:t xml:space="preserve">Los plazos de días establecidos en la cláusula 3, Etapas y Plazos, son </w:t>
            </w:r>
            <w:r w:rsidR="002B6A09" w:rsidRPr="00E63417">
              <w:rPr>
                <w:rFonts w:asciiTheme="majorHAnsi" w:hAnsiTheme="majorHAnsi" w:cstheme="majorHAnsi"/>
                <w:color w:val="000000"/>
              </w:rPr>
              <w:t xml:space="preserve">de </w:t>
            </w:r>
            <w:r w:rsidRPr="00E63417">
              <w:rPr>
                <w:rFonts w:asciiTheme="majorHAnsi" w:hAnsiTheme="majorHAnsi" w:cstheme="majorHAnsi"/>
                <w:color w:val="000000"/>
              </w:rPr>
              <w:t>días hábiles, entendiéndose que son inhábiles los sábados, domingos y festivos</w:t>
            </w:r>
            <w:r w:rsidR="00D528FF" w:rsidRPr="00E63417">
              <w:rPr>
                <w:rFonts w:asciiTheme="majorHAnsi" w:hAnsiTheme="majorHAnsi" w:cstheme="majorHAnsi"/>
                <w:color w:val="000000"/>
              </w:rPr>
              <w:t xml:space="preserve"> en Chile, sin considerar los feriados regionales</w:t>
            </w:r>
            <w:r w:rsidRPr="00E63417">
              <w:rPr>
                <w:rFonts w:asciiTheme="majorHAnsi" w:hAnsiTheme="majorHAnsi" w:cstheme="majorHAnsi"/>
                <w:color w:val="000000"/>
              </w:rPr>
              <w:t>.</w:t>
            </w:r>
            <w:r w:rsidR="00BD5CA5" w:rsidRPr="00E63417">
              <w:rPr>
                <w:rFonts w:asciiTheme="majorHAnsi" w:hAnsiTheme="majorHAnsi" w:cstheme="majorHAnsi"/>
                <w:color w:val="000000"/>
              </w:rPr>
              <w:t xml:space="preserve"> </w:t>
            </w:r>
          </w:p>
        </w:tc>
      </w:tr>
    </w:tbl>
    <w:p w14:paraId="0C927361" w14:textId="392506CA" w:rsidR="00615399" w:rsidRPr="00E63417" w:rsidRDefault="00615399" w:rsidP="00F223CB">
      <w:pPr>
        <w:rPr>
          <w:rFonts w:asciiTheme="majorHAnsi" w:hAnsiTheme="majorHAnsi" w:cstheme="majorHAnsi"/>
          <w:color w:val="FF0000"/>
        </w:rPr>
      </w:pPr>
    </w:p>
    <w:p w14:paraId="369E3314" w14:textId="049CDC5A" w:rsidR="00BD5CA5" w:rsidRPr="00E63417" w:rsidRDefault="004B098D" w:rsidP="005A4096">
      <w:pPr>
        <w:ind w:right="49"/>
        <w:rPr>
          <w:rFonts w:asciiTheme="majorHAnsi" w:hAnsiTheme="majorHAnsi" w:cstheme="majorHAnsi"/>
          <w:bCs/>
          <w:iCs/>
          <w:lang w:val="es-CL"/>
        </w:rPr>
      </w:pPr>
      <w:r w:rsidRPr="00E63417">
        <w:rPr>
          <w:rFonts w:asciiTheme="majorHAnsi" w:hAnsiTheme="majorHAnsi" w:cstheme="majorHAnsi"/>
          <w:bCs/>
          <w:iCs/>
          <w:lang w:val="es-CL"/>
        </w:rPr>
        <w:t xml:space="preserve">En general, todos los plazos de días establecidos en las presentes Bases serán de días </w:t>
      </w:r>
      <w:r w:rsidRPr="00E63417">
        <w:rPr>
          <w:rFonts w:asciiTheme="majorHAnsi" w:hAnsiTheme="majorHAnsi" w:cstheme="majorHAnsi"/>
          <w:b/>
          <w:bCs/>
          <w:iCs/>
          <w:lang w:val="es-CL"/>
        </w:rPr>
        <w:t>hábiles</w:t>
      </w:r>
      <w:r w:rsidRPr="00E63417">
        <w:rPr>
          <w:rFonts w:asciiTheme="majorHAnsi" w:hAnsiTheme="majorHAnsi" w:cstheme="majorHAnsi"/>
          <w:bCs/>
          <w:iCs/>
          <w:lang w:val="es-CL"/>
        </w:rPr>
        <w:t xml:space="preserve">, salvo que expresamente se señale que serán de días corridos. </w:t>
      </w:r>
    </w:p>
    <w:p w14:paraId="10BE131C" w14:textId="77777777" w:rsidR="005A4096" w:rsidRPr="00E63417" w:rsidRDefault="005A4096" w:rsidP="00F223CB">
      <w:pPr>
        <w:rPr>
          <w:rFonts w:asciiTheme="majorHAnsi" w:hAnsiTheme="majorHAnsi" w:cstheme="majorHAnsi"/>
          <w:color w:val="FF0000"/>
        </w:rPr>
      </w:pPr>
    </w:p>
    <w:p w14:paraId="77855A76"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Modificaciones a las bases</w:t>
      </w:r>
    </w:p>
    <w:p w14:paraId="51EC615E" w14:textId="77777777" w:rsidR="00615399" w:rsidRPr="00E63417" w:rsidRDefault="00615399" w:rsidP="00F223CB">
      <w:pPr>
        <w:ind w:right="51"/>
        <w:rPr>
          <w:rFonts w:asciiTheme="majorHAnsi" w:hAnsiTheme="majorHAnsi" w:cstheme="majorHAnsi"/>
          <w:color w:val="000000"/>
        </w:rPr>
      </w:pPr>
    </w:p>
    <w:p w14:paraId="5BE5C591" w14:textId="77777777" w:rsidR="00500708" w:rsidRPr="00E63417" w:rsidRDefault="00500708" w:rsidP="00F223CB">
      <w:pPr>
        <w:ind w:right="51"/>
        <w:rPr>
          <w:rFonts w:asciiTheme="majorHAnsi" w:hAnsiTheme="majorHAnsi" w:cstheme="majorHAnsi"/>
          <w:bCs/>
          <w:iCs/>
          <w:lang w:val="es-CL"/>
        </w:rPr>
      </w:pPr>
      <w:r w:rsidRPr="00E63417">
        <w:rPr>
          <w:rFonts w:asciiTheme="majorHAnsi" w:hAnsiTheme="majorHAnsi" w:cstheme="majorHAnsi"/>
          <w:bCs/>
          <w:iCs/>
          <w:lang w:val="es-CL"/>
        </w:rPr>
        <w:t xml:space="preserve">La entidad licitante que utilice las presentes bases tipo </w:t>
      </w:r>
      <w:r w:rsidRPr="00E63417">
        <w:rPr>
          <w:rFonts w:asciiTheme="majorHAnsi" w:hAnsiTheme="majorHAnsi" w:cstheme="majorHAnsi"/>
          <w:bCs/>
          <w:iCs/>
          <w:u w:val="single"/>
          <w:lang w:val="es-CL"/>
        </w:rPr>
        <w:t>NO PODRÁ</w:t>
      </w:r>
      <w:r w:rsidRPr="00E63417">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77777777" w:rsidR="00615399" w:rsidRPr="00E63417" w:rsidRDefault="00615399" w:rsidP="00F223CB">
      <w:pPr>
        <w:ind w:right="51"/>
        <w:rPr>
          <w:rFonts w:asciiTheme="majorHAnsi" w:hAnsiTheme="majorHAnsi" w:cstheme="majorHAnsi"/>
          <w:color w:val="000000"/>
        </w:rPr>
      </w:pPr>
    </w:p>
    <w:p w14:paraId="167339D1"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 xml:space="preserve"> Requisitos Mínimos para Participar</w:t>
      </w:r>
    </w:p>
    <w:p w14:paraId="5D7DC198" w14:textId="77777777" w:rsidR="00615399" w:rsidRPr="00E63417" w:rsidRDefault="00615399" w:rsidP="00F223CB">
      <w:pPr>
        <w:ind w:right="0"/>
        <w:rPr>
          <w:rFonts w:asciiTheme="majorHAnsi" w:hAnsiTheme="majorHAnsi" w:cstheme="majorHAnsi"/>
          <w:color w:val="000000"/>
        </w:rPr>
      </w:pPr>
    </w:p>
    <w:p w14:paraId="0C66B986" w14:textId="77777777" w:rsidR="00232FE4" w:rsidRPr="00E63417" w:rsidRDefault="00232FE4" w:rsidP="00232FE4">
      <w:pPr>
        <w:ind w:right="51"/>
        <w:rPr>
          <w:rFonts w:asciiTheme="majorHAnsi" w:hAnsiTheme="majorHAnsi" w:cstheme="majorHAnsi"/>
          <w:bCs/>
          <w:iCs/>
          <w:lang w:val="es-CL"/>
        </w:rPr>
      </w:pPr>
      <w:r w:rsidRPr="00E63417">
        <w:rPr>
          <w:rFonts w:asciiTheme="majorHAnsi" w:hAnsiTheme="majorHAnsi" w:cstheme="majorHAnsi"/>
          <w:bCs/>
          <w:iCs/>
          <w:lang w:val="es-CL"/>
        </w:rPr>
        <w:lastRenderedPageBreak/>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de Compras. Para acreditar el cumplimiento de estos requisitos, la entidad licitante podrá verificar esta información por medio de los medios oficiales disponibles para el efecto. </w:t>
      </w:r>
    </w:p>
    <w:p w14:paraId="5BE807B8" w14:textId="77777777" w:rsidR="00232FE4" w:rsidRPr="00E63417" w:rsidRDefault="00232FE4" w:rsidP="00232FE4">
      <w:pPr>
        <w:ind w:right="51"/>
        <w:rPr>
          <w:rFonts w:asciiTheme="majorHAnsi" w:hAnsiTheme="majorHAnsi" w:cstheme="majorHAnsi"/>
          <w:bCs/>
          <w:iCs/>
          <w:lang w:val="es-CL"/>
        </w:rPr>
      </w:pPr>
    </w:p>
    <w:p w14:paraId="387C9A1F" w14:textId="52122B6D" w:rsidR="00232FE4" w:rsidRPr="00E63417" w:rsidRDefault="00232FE4" w:rsidP="00232FE4">
      <w:pPr>
        <w:ind w:right="51"/>
        <w:rPr>
          <w:rFonts w:asciiTheme="majorHAnsi" w:hAnsiTheme="majorHAnsi" w:cstheme="majorHAnsi"/>
          <w:bCs/>
          <w:iCs/>
          <w:lang w:val="es-CL"/>
        </w:rPr>
      </w:pPr>
      <w:r w:rsidRPr="00E63417">
        <w:rPr>
          <w:rFonts w:asciiTheme="majorHAnsi" w:hAnsiTheme="majorHAnsi" w:cstheme="majorHAnsi"/>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w:t>
      </w:r>
    </w:p>
    <w:p w14:paraId="59F9B756" w14:textId="77777777" w:rsidR="00232FE4" w:rsidRPr="00E63417" w:rsidRDefault="00232FE4" w:rsidP="00232FE4">
      <w:pPr>
        <w:ind w:right="51"/>
        <w:rPr>
          <w:rFonts w:asciiTheme="majorHAnsi" w:hAnsiTheme="majorHAnsi" w:cstheme="majorHAnsi"/>
          <w:bCs/>
          <w:iCs/>
          <w:lang w:val="es-CL"/>
        </w:rPr>
      </w:pPr>
    </w:p>
    <w:p w14:paraId="5BFB3695" w14:textId="77777777" w:rsidR="00232FE4" w:rsidRPr="00E63417" w:rsidRDefault="00232FE4" w:rsidP="00232FE4">
      <w:pPr>
        <w:ind w:right="51"/>
        <w:rPr>
          <w:rFonts w:asciiTheme="majorHAnsi" w:hAnsiTheme="majorHAnsi" w:cstheme="majorHAnsi"/>
          <w:bCs/>
          <w:iCs/>
          <w:lang w:val="es-CL"/>
        </w:rPr>
      </w:pPr>
      <w:r w:rsidRPr="00E63417">
        <w:rPr>
          <w:rFonts w:asciiTheme="majorHAnsi" w:hAnsiTheme="majorHAnsi" w:cstheme="majorHAnsi"/>
          <w:bCs/>
          <w:iCs/>
          <w:lang w:val="es-CL"/>
        </w:rPr>
        <w:t xml:space="preserve">Lo dispuesto en los dos párrafos precedentes deberá ser acreditado por el oferente mediante la presentación de una declaración jurada según el formato del “Anexo N°1. Declaración jurada simple (inhabilidades por condenas) de las presentes bases. Lo anterior, sin perjuicio de las facultades de la entidad licitante de verificar esta información, en cualquier momento, a través de los medios oficiales disponibles. </w:t>
      </w:r>
    </w:p>
    <w:p w14:paraId="593E77F4" w14:textId="77777777" w:rsidR="00232FE4" w:rsidRPr="00E63417" w:rsidRDefault="00232FE4" w:rsidP="00232FE4">
      <w:pPr>
        <w:ind w:right="51"/>
        <w:rPr>
          <w:rFonts w:asciiTheme="majorHAnsi" w:hAnsiTheme="majorHAnsi" w:cstheme="majorHAnsi"/>
          <w:bCs/>
          <w:iCs/>
          <w:lang w:val="es-CL"/>
        </w:rPr>
      </w:pPr>
    </w:p>
    <w:p w14:paraId="4C8CB776" w14:textId="3A581D7A" w:rsidR="00232FE4" w:rsidRPr="00E63417" w:rsidRDefault="00232FE4" w:rsidP="00232FE4">
      <w:pPr>
        <w:ind w:right="51"/>
        <w:rPr>
          <w:rFonts w:asciiTheme="majorHAnsi" w:hAnsiTheme="majorHAnsi" w:cstheme="majorHAnsi"/>
          <w:bCs/>
          <w:iCs/>
          <w:lang w:val="es-CL"/>
        </w:rPr>
      </w:pPr>
      <w:r w:rsidRPr="00E63417">
        <w:rPr>
          <w:rFonts w:asciiTheme="majorHAnsi" w:hAnsiTheme="majorHAnsi" w:cstheme="majorHAnsi"/>
          <w:bCs/>
          <w:iCs/>
          <w:lang w:val="es-CL"/>
        </w:rPr>
        <w:t xml:space="preserve">Además, los oferentes no podrán encontraras afectos a ningunas de las causales de incompatibilidad establecidas en el artículo 4°, inciso sexto, de la ley N° 19.886, lo que deberá ser declarado a través del Anexo N°2 Declaración jurada simple (Conflictos de interés). </w:t>
      </w:r>
    </w:p>
    <w:p w14:paraId="4D671251" w14:textId="77777777" w:rsidR="00232FE4" w:rsidRPr="00E63417" w:rsidRDefault="00232FE4" w:rsidP="00232FE4">
      <w:pPr>
        <w:ind w:right="51"/>
        <w:rPr>
          <w:rFonts w:asciiTheme="majorHAnsi" w:hAnsiTheme="majorHAnsi" w:cstheme="majorHAnsi"/>
          <w:bCs/>
          <w:iCs/>
          <w:lang w:val="es-CL"/>
        </w:rPr>
      </w:pPr>
    </w:p>
    <w:p w14:paraId="37CB35A5" w14:textId="7B5EBC01" w:rsidR="00EE1762" w:rsidRPr="00E63417" w:rsidRDefault="00232FE4" w:rsidP="00232FE4">
      <w:pPr>
        <w:ind w:right="51"/>
        <w:rPr>
          <w:rFonts w:asciiTheme="majorHAnsi" w:hAnsiTheme="majorHAnsi" w:cstheme="majorHAnsi"/>
          <w:bCs/>
          <w:iCs/>
          <w:lang w:val="es-CL"/>
        </w:rPr>
      </w:pPr>
      <w:r w:rsidRPr="00E63417">
        <w:rPr>
          <w:rFonts w:asciiTheme="majorHAnsi" w:hAnsiTheme="majorHAnsi" w:cstheme="majorHAnsi"/>
          <w:bCs/>
          <w:iCs/>
          <w:lang w:val="es-CL"/>
        </w:rPr>
        <w:t xml:space="preserve"> Tratándose exclusivamente de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la Dirección ChileCompra se lleva para tal efecto, de conformidad con lo dispuesto en la Ley N° 20.393, que establece la responsabilidad penal de las personas jurídicas en los delitos de lavado de activos, financiamiento del terrorismo y cohecho que indica. En caso de que el oferente lo haga bajo la figura de Unión Temporal de Proveedores (UTP), el organismo licitante verificara la información a través de dicho registro para cada uno de los integrantes de esta. </w:t>
      </w:r>
    </w:p>
    <w:p w14:paraId="1196C705" w14:textId="77777777" w:rsidR="00A35112" w:rsidRPr="00E63417" w:rsidRDefault="00A35112" w:rsidP="00F223CB">
      <w:pPr>
        <w:ind w:right="51"/>
        <w:rPr>
          <w:rFonts w:asciiTheme="majorHAnsi" w:hAnsiTheme="majorHAnsi" w:cstheme="majorHAnsi"/>
          <w:color w:val="000000"/>
        </w:rPr>
      </w:pPr>
    </w:p>
    <w:p w14:paraId="16C56B15"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 xml:space="preserve">Instrucciones para la Presentación de Ofertas </w:t>
      </w:r>
    </w:p>
    <w:p w14:paraId="2EA9B137" w14:textId="77777777" w:rsidR="00615399" w:rsidRPr="00E63417"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E63417" w14:paraId="495F97BA" w14:textId="77777777">
        <w:trPr>
          <w:trHeight w:val="660"/>
        </w:trPr>
        <w:tc>
          <w:tcPr>
            <w:tcW w:w="2077" w:type="dxa"/>
          </w:tcPr>
          <w:p w14:paraId="3F004CE1"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b/>
                <w:color w:val="000000"/>
              </w:rPr>
              <w:t>Presentar Ofertas por Sistema.</w:t>
            </w:r>
          </w:p>
        </w:tc>
        <w:tc>
          <w:tcPr>
            <w:tcW w:w="6599" w:type="dxa"/>
          </w:tcPr>
          <w:p w14:paraId="09923749"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Obligatorio.</w:t>
            </w:r>
          </w:p>
        </w:tc>
      </w:tr>
      <w:tr w:rsidR="00615399" w:rsidRPr="00E63417" w14:paraId="44CC1B17" w14:textId="77777777">
        <w:trPr>
          <w:trHeight w:val="840"/>
        </w:trPr>
        <w:tc>
          <w:tcPr>
            <w:tcW w:w="2077" w:type="dxa"/>
          </w:tcPr>
          <w:p w14:paraId="734C9ADA"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b/>
                <w:color w:val="000000"/>
              </w:rPr>
              <w:t>Anexos Administrativos.</w:t>
            </w:r>
          </w:p>
        </w:tc>
        <w:tc>
          <w:tcPr>
            <w:tcW w:w="6599" w:type="dxa"/>
            <w:shd w:val="clear" w:color="auto" w:fill="auto"/>
          </w:tcPr>
          <w:p w14:paraId="5CDD86B1" w14:textId="343C40AF"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Anexo N°1. Declaración jurada simple para ofertar</w:t>
            </w:r>
          </w:p>
          <w:p w14:paraId="068A3CF0" w14:textId="005081FB" w:rsidR="00C12A74" w:rsidRPr="00E63417" w:rsidRDefault="00C12A74" w:rsidP="00F223CB">
            <w:pPr>
              <w:ind w:right="0"/>
              <w:rPr>
                <w:rFonts w:asciiTheme="majorHAnsi" w:hAnsiTheme="majorHAnsi" w:cstheme="majorHAnsi"/>
                <w:b/>
                <w:color w:val="000000"/>
              </w:rPr>
            </w:pPr>
          </w:p>
          <w:p w14:paraId="470A8560" w14:textId="17935244" w:rsidR="00C12A74" w:rsidRPr="00E63417" w:rsidRDefault="00C12A74" w:rsidP="00F223CB">
            <w:pPr>
              <w:ind w:right="0"/>
              <w:rPr>
                <w:rFonts w:asciiTheme="majorHAnsi" w:hAnsiTheme="majorHAnsi" w:cstheme="majorHAnsi"/>
              </w:rPr>
            </w:pPr>
            <w:r w:rsidRPr="00E63417">
              <w:rPr>
                <w:rFonts w:asciiTheme="majorHAnsi" w:hAnsiTheme="majorHAnsi" w:cstheme="majorHAnsi"/>
                <w:b/>
              </w:rPr>
              <w:t xml:space="preserve">Anexo N°2. Declaración jurada simple </w:t>
            </w:r>
            <w:r w:rsidRPr="00E63417">
              <w:rPr>
                <w:rFonts w:asciiTheme="majorHAnsi" w:hAnsiTheme="majorHAnsi" w:cstheme="majorHAnsi"/>
              </w:rPr>
              <w:t>(Conflictos de interés), suscrita por el oferente, que acredite que no se encuentra afecto a ninguna de las inhabilidades contempladas en el inciso 6° del artículo 4°, de la Ley 19.886</w:t>
            </w:r>
            <w:r w:rsidR="00E95324" w:rsidRPr="00E63417">
              <w:rPr>
                <w:rFonts w:asciiTheme="majorHAnsi" w:hAnsiTheme="majorHAnsi" w:cstheme="majorHAnsi"/>
                <w:lang w:val="es-ES_tradnl"/>
              </w:rPr>
              <w:t>.</w:t>
            </w:r>
          </w:p>
          <w:p w14:paraId="79AB8A6A" w14:textId="77777777" w:rsidR="00C12A74" w:rsidRPr="00E63417" w:rsidRDefault="00C12A74" w:rsidP="00F223CB">
            <w:pPr>
              <w:autoSpaceDE w:val="0"/>
              <w:autoSpaceDN w:val="0"/>
              <w:adjustRightInd w:val="0"/>
              <w:ind w:right="0"/>
              <w:rPr>
                <w:rFonts w:asciiTheme="majorHAnsi" w:hAnsiTheme="majorHAnsi" w:cstheme="majorHAnsi"/>
              </w:rPr>
            </w:pPr>
          </w:p>
          <w:p w14:paraId="44E9FCD8" w14:textId="77777777" w:rsidR="00C12A74" w:rsidRPr="00E63417" w:rsidRDefault="00C12A74" w:rsidP="00F223CB">
            <w:pPr>
              <w:autoSpaceDE w:val="0"/>
              <w:autoSpaceDN w:val="0"/>
              <w:adjustRightInd w:val="0"/>
              <w:ind w:right="0"/>
              <w:rPr>
                <w:rFonts w:asciiTheme="majorHAnsi" w:hAnsiTheme="majorHAnsi" w:cstheme="majorHAnsi"/>
              </w:rPr>
            </w:pPr>
            <w:r w:rsidRPr="00E63417">
              <w:rPr>
                <w:rFonts w:asciiTheme="majorHAnsi" w:hAnsiTheme="majorHAnsi" w:cstheme="majorHAnsi"/>
              </w:rPr>
              <w:t>Todos los Anexos deben ser firmados por la persona natural o el representante legal de la persona jurídica, según corresponda.</w:t>
            </w:r>
          </w:p>
          <w:p w14:paraId="5F95B984" w14:textId="77777777" w:rsidR="00C12A74" w:rsidRPr="00E63417" w:rsidRDefault="00C12A74" w:rsidP="00F223CB">
            <w:pPr>
              <w:autoSpaceDE w:val="0"/>
              <w:autoSpaceDN w:val="0"/>
              <w:adjustRightInd w:val="0"/>
              <w:ind w:right="0"/>
              <w:rPr>
                <w:rFonts w:asciiTheme="majorHAnsi" w:hAnsiTheme="majorHAnsi" w:cstheme="majorHAnsi"/>
              </w:rPr>
            </w:pPr>
          </w:p>
          <w:p w14:paraId="0DFAEEFF" w14:textId="77777777" w:rsidR="00C12A74" w:rsidRPr="00E63417" w:rsidRDefault="00C12A74" w:rsidP="00F223CB">
            <w:pPr>
              <w:autoSpaceDE w:val="0"/>
              <w:autoSpaceDN w:val="0"/>
              <w:adjustRightInd w:val="0"/>
              <w:ind w:right="0"/>
              <w:rPr>
                <w:rFonts w:asciiTheme="majorHAnsi" w:hAnsiTheme="majorHAnsi" w:cstheme="majorHAnsi"/>
              </w:rPr>
            </w:pPr>
            <w:r w:rsidRPr="00E63417">
              <w:rPr>
                <w:rFonts w:asciiTheme="majorHAnsi" w:hAnsiTheme="majorHAnsi" w:cstheme="majorHAnsi"/>
              </w:rPr>
              <w:t xml:space="preserve">En caso de que oferte una unión temporal de proveedores, el </w:t>
            </w:r>
            <w:r w:rsidRPr="00E63417">
              <w:rPr>
                <w:rFonts w:asciiTheme="majorHAnsi" w:hAnsiTheme="majorHAnsi" w:cstheme="majorHAnsi"/>
                <w:b/>
              </w:rPr>
              <w:t>Anexo N°2</w:t>
            </w:r>
            <w:r w:rsidRPr="00E63417">
              <w:rPr>
                <w:rFonts w:asciiTheme="majorHAnsi" w:hAnsiTheme="majorHAnsi" w:cstheme="majorHAnsi"/>
              </w:rPr>
              <w:t xml:space="preserve"> debe ser completado por cada uno de sus integrantes. </w:t>
            </w:r>
          </w:p>
          <w:p w14:paraId="6C95B9EC" w14:textId="77777777" w:rsidR="00C12A74" w:rsidRPr="00E63417" w:rsidRDefault="00C12A74" w:rsidP="00F223CB">
            <w:pPr>
              <w:ind w:right="0"/>
              <w:rPr>
                <w:rFonts w:asciiTheme="majorHAnsi" w:hAnsiTheme="majorHAnsi" w:cstheme="majorHAnsi"/>
                <w:color w:val="000000"/>
              </w:rPr>
            </w:pPr>
          </w:p>
          <w:p w14:paraId="1578C0E0" w14:textId="77777777" w:rsidR="00A42873" w:rsidRPr="00E63417" w:rsidRDefault="00A42873" w:rsidP="00F223CB">
            <w:pPr>
              <w:ind w:right="0"/>
              <w:rPr>
                <w:rFonts w:asciiTheme="majorHAnsi" w:hAnsiTheme="majorHAnsi" w:cstheme="majorHAnsi"/>
                <w:color w:val="000000"/>
              </w:rPr>
            </w:pPr>
            <w:r w:rsidRPr="00E63417">
              <w:rPr>
                <w:rFonts w:asciiTheme="majorHAnsi" w:hAnsiTheme="majorHAnsi" w:cstheme="majorHAnsi"/>
                <w:b/>
                <w:color w:val="000000"/>
              </w:rPr>
              <w:t>Anexo N°9. Declaración para Uniones Temporales de Proveedores</w:t>
            </w:r>
          </w:p>
          <w:p w14:paraId="48A24D35" w14:textId="77777777" w:rsidR="00A42873" w:rsidRPr="00E63417" w:rsidRDefault="00A42873" w:rsidP="00F223CB">
            <w:pPr>
              <w:ind w:right="0"/>
              <w:rPr>
                <w:rFonts w:asciiTheme="majorHAnsi" w:hAnsiTheme="majorHAnsi" w:cstheme="majorHAnsi"/>
                <w:color w:val="000000"/>
              </w:rPr>
            </w:pPr>
          </w:p>
          <w:p w14:paraId="624F7497" w14:textId="548F64C9" w:rsidR="007F3B70" w:rsidRPr="00E63417" w:rsidRDefault="00A42873" w:rsidP="00F223CB">
            <w:pPr>
              <w:ind w:right="0"/>
              <w:rPr>
                <w:rFonts w:asciiTheme="majorHAnsi" w:hAnsiTheme="majorHAnsi" w:cstheme="majorHAnsi"/>
                <w:color w:val="000000"/>
              </w:rPr>
            </w:pPr>
            <w:r w:rsidRPr="00E63417">
              <w:rPr>
                <w:rFonts w:asciiTheme="majorHAnsi" w:hAnsiTheme="majorHAnsi" w:cstheme="majorHAnsi"/>
                <w:color w:val="000000"/>
              </w:rPr>
              <w:t>Los</w:t>
            </w:r>
            <w:r w:rsidR="007F3B70" w:rsidRPr="00E63417">
              <w:rPr>
                <w:rFonts w:asciiTheme="majorHAnsi" w:hAnsiTheme="majorHAnsi" w:cstheme="majorHAnsi"/>
                <w:color w:val="000000"/>
              </w:rPr>
              <w:t xml:space="preserve"> anexo</w:t>
            </w:r>
            <w:r w:rsidRPr="00E63417">
              <w:rPr>
                <w:rFonts w:asciiTheme="majorHAnsi" w:hAnsiTheme="majorHAnsi" w:cstheme="majorHAnsi"/>
                <w:color w:val="000000"/>
              </w:rPr>
              <w:t>s</w:t>
            </w:r>
            <w:r w:rsidR="007F3B70" w:rsidRPr="00E63417">
              <w:rPr>
                <w:rFonts w:asciiTheme="majorHAnsi" w:hAnsiTheme="majorHAnsi" w:cstheme="majorHAnsi"/>
                <w:color w:val="000000"/>
              </w:rPr>
              <w:t xml:space="preserve"> referido</w:t>
            </w:r>
            <w:r w:rsidRPr="00E63417">
              <w:rPr>
                <w:rFonts w:asciiTheme="majorHAnsi" w:hAnsiTheme="majorHAnsi" w:cstheme="majorHAnsi"/>
                <w:color w:val="000000"/>
              </w:rPr>
              <w:t>s</w:t>
            </w:r>
            <w:r w:rsidR="007F3B70" w:rsidRPr="00E63417">
              <w:rPr>
                <w:rFonts w:asciiTheme="majorHAnsi" w:hAnsiTheme="majorHAnsi" w:cstheme="majorHAnsi"/>
                <w:color w:val="000000"/>
              </w:rPr>
              <w:t xml:space="preserve"> debe</w:t>
            </w:r>
            <w:r w:rsidRPr="00E63417">
              <w:rPr>
                <w:rFonts w:asciiTheme="majorHAnsi" w:hAnsiTheme="majorHAnsi" w:cstheme="majorHAnsi"/>
                <w:color w:val="000000"/>
              </w:rPr>
              <w:t>n</w:t>
            </w:r>
            <w:r w:rsidR="007F3B70" w:rsidRPr="00E63417">
              <w:rPr>
                <w:rFonts w:asciiTheme="majorHAnsi" w:hAnsiTheme="majorHAnsi" w:cstheme="majorHAnsi"/>
                <w:color w:val="000000"/>
              </w:rPr>
              <w:t xml:space="preserve"> ser ingresado</w:t>
            </w:r>
            <w:r w:rsidRPr="00E63417">
              <w:rPr>
                <w:rFonts w:asciiTheme="majorHAnsi" w:hAnsiTheme="majorHAnsi" w:cstheme="majorHAnsi"/>
                <w:color w:val="000000"/>
              </w:rPr>
              <w:t>s</w:t>
            </w:r>
            <w:r w:rsidR="007F3B70" w:rsidRPr="00E63417">
              <w:rPr>
                <w:rFonts w:asciiTheme="majorHAnsi" w:hAnsiTheme="majorHAnsi" w:cstheme="majorHAnsi"/>
                <w:color w:val="000000"/>
              </w:rPr>
              <w:t xml:space="preserve"> a través del sistema </w:t>
            </w:r>
            <w:hyperlink r:id="rId18">
              <w:r w:rsidR="007F3B70" w:rsidRPr="00E63417">
                <w:rPr>
                  <w:rFonts w:asciiTheme="majorHAnsi" w:hAnsiTheme="majorHAnsi" w:cstheme="majorHAnsi"/>
                  <w:color w:val="000000"/>
                  <w:u w:val="single"/>
                </w:rPr>
                <w:t>www.mercadopublico.cl</w:t>
              </w:r>
            </w:hyperlink>
            <w:r w:rsidR="007F3B70" w:rsidRPr="00E63417">
              <w:rPr>
                <w:rFonts w:asciiTheme="majorHAnsi" w:hAnsiTheme="majorHAnsi" w:cstheme="majorHAnsi"/>
                <w:color w:val="000000"/>
              </w:rPr>
              <w:t xml:space="preserve"> , en la sección Anexos Administrativos.</w:t>
            </w:r>
          </w:p>
          <w:p w14:paraId="39852AEA" w14:textId="2BAC631C" w:rsidR="007F3B70" w:rsidRPr="00E63417" w:rsidRDefault="007F3B70" w:rsidP="00F223CB">
            <w:pPr>
              <w:ind w:right="0"/>
              <w:rPr>
                <w:rFonts w:asciiTheme="majorHAnsi" w:hAnsiTheme="majorHAnsi" w:cstheme="majorHAnsi"/>
                <w:color w:val="000000"/>
              </w:rPr>
            </w:pPr>
          </w:p>
        </w:tc>
      </w:tr>
      <w:tr w:rsidR="00615399" w:rsidRPr="00E63417" w14:paraId="3083BB6F" w14:textId="77777777">
        <w:trPr>
          <w:trHeight w:val="620"/>
        </w:trPr>
        <w:tc>
          <w:tcPr>
            <w:tcW w:w="2077" w:type="dxa"/>
          </w:tcPr>
          <w:p w14:paraId="65381127"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b/>
                <w:color w:val="000000"/>
              </w:rPr>
              <w:t>Anexos Técnicos.</w:t>
            </w:r>
          </w:p>
          <w:p w14:paraId="32F6F02B" w14:textId="77777777" w:rsidR="00615399" w:rsidRPr="00E63417" w:rsidRDefault="00615399" w:rsidP="00F223CB">
            <w:pPr>
              <w:ind w:right="0"/>
              <w:jc w:val="left"/>
              <w:rPr>
                <w:rFonts w:asciiTheme="majorHAnsi" w:hAnsiTheme="majorHAnsi" w:cstheme="majorHAnsi"/>
                <w:b/>
                <w:color w:val="000000"/>
              </w:rPr>
            </w:pPr>
          </w:p>
        </w:tc>
        <w:tc>
          <w:tcPr>
            <w:tcW w:w="6599" w:type="dxa"/>
          </w:tcPr>
          <w:p w14:paraId="2DC8D868" w14:textId="104813D4" w:rsidR="00615399" w:rsidRPr="00E63417" w:rsidRDefault="001D4940" w:rsidP="00F223CB">
            <w:pPr>
              <w:ind w:right="0"/>
              <w:rPr>
                <w:rFonts w:asciiTheme="majorHAnsi" w:hAnsiTheme="majorHAnsi" w:cstheme="majorHAnsi"/>
                <w:b/>
                <w:color w:val="FF0000"/>
              </w:rPr>
            </w:pPr>
            <w:r w:rsidRPr="00E63417">
              <w:rPr>
                <w:rFonts w:asciiTheme="majorHAnsi" w:hAnsiTheme="majorHAnsi" w:cstheme="majorHAnsi"/>
                <w:b/>
                <w:color w:val="000000"/>
              </w:rPr>
              <w:t>Anexo N°7: Oferta Técnica</w:t>
            </w:r>
            <w:r w:rsidR="001F2C28" w:rsidRPr="00E63417">
              <w:rPr>
                <w:rFonts w:asciiTheme="majorHAnsi" w:hAnsiTheme="majorHAnsi" w:cstheme="majorHAnsi"/>
                <w:color w:val="000000"/>
              </w:rPr>
              <w:t xml:space="preserve"> </w:t>
            </w:r>
          </w:p>
          <w:p w14:paraId="0D22E513"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lastRenderedPageBreak/>
              <w:t xml:space="preserve">El anexo referido debe ser ingresado a través del sistema </w:t>
            </w:r>
            <w:hyperlink r:id="rId19">
              <w:r w:rsidRPr="00E63417">
                <w:rPr>
                  <w:rFonts w:asciiTheme="majorHAnsi" w:hAnsiTheme="majorHAnsi" w:cstheme="majorHAnsi"/>
                  <w:color w:val="000000"/>
                  <w:u w:val="single"/>
                </w:rPr>
                <w:t>www.mercadopublico.cl</w:t>
              </w:r>
            </w:hyperlink>
            <w:r w:rsidRPr="00E63417">
              <w:rPr>
                <w:rFonts w:asciiTheme="majorHAnsi" w:hAnsiTheme="majorHAnsi" w:cstheme="majorHAnsi"/>
                <w:color w:val="000000"/>
              </w:rPr>
              <w:t xml:space="preserve"> , en la sección Anexos Técnicos.</w:t>
            </w:r>
          </w:p>
          <w:p w14:paraId="274A4354" w14:textId="77777777" w:rsidR="00615399" w:rsidRPr="00E63417" w:rsidRDefault="00615399" w:rsidP="00F223CB">
            <w:pPr>
              <w:tabs>
                <w:tab w:val="left" w:pos="5256"/>
              </w:tabs>
              <w:ind w:right="0"/>
              <w:rPr>
                <w:rFonts w:asciiTheme="majorHAnsi" w:hAnsiTheme="majorHAnsi" w:cstheme="majorHAnsi"/>
                <w:color w:val="000000"/>
              </w:rPr>
            </w:pPr>
          </w:p>
          <w:p w14:paraId="0EBAD4D5" w14:textId="239141AE" w:rsidR="00B848C9" w:rsidRPr="00E63417" w:rsidRDefault="00B848C9" w:rsidP="00F223CB">
            <w:pPr>
              <w:tabs>
                <w:tab w:val="left" w:pos="5256"/>
              </w:tabs>
              <w:ind w:right="0"/>
              <w:rPr>
                <w:rFonts w:asciiTheme="majorHAnsi" w:hAnsiTheme="majorHAnsi" w:cstheme="majorHAnsi"/>
                <w:color w:val="000000"/>
              </w:rPr>
            </w:pPr>
            <w:r w:rsidRPr="00E63417">
              <w:rPr>
                <w:rFonts w:asciiTheme="majorHAnsi" w:hAnsiTheme="majorHAnsi" w:cstheme="majorHAnsi"/>
                <w:color w:val="000000"/>
              </w:rPr>
              <w:t xml:space="preserve">En caso </w:t>
            </w:r>
            <w:r w:rsidR="005857A4" w:rsidRPr="00E63417">
              <w:rPr>
                <w:rFonts w:asciiTheme="majorHAnsi" w:hAnsiTheme="majorHAnsi" w:cstheme="majorHAnsi"/>
                <w:color w:val="000000"/>
              </w:rPr>
              <w:t xml:space="preserve">de </w:t>
            </w:r>
            <w:r w:rsidRPr="00E63417">
              <w:rPr>
                <w:rFonts w:asciiTheme="majorHAnsi" w:hAnsiTheme="majorHAnsi" w:cstheme="majorHAnsi"/>
                <w:color w:val="000000"/>
              </w:rPr>
              <w:t>que no se presente el Anexo N°7</w:t>
            </w:r>
            <w:r w:rsidR="00B652B3" w:rsidRPr="00E63417">
              <w:rPr>
                <w:rFonts w:asciiTheme="majorHAnsi" w:hAnsiTheme="majorHAnsi" w:cstheme="majorHAnsi"/>
                <w:color w:val="000000"/>
              </w:rPr>
              <w:t xml:space="preserve">, la </w:t>
            </w:r>
            <w:r w:rsidR="00AF3A62" w:rsidRPr="00E63417">
              <w:rPr>
                <w:rFonts w:asciiTheme="majorHAnsi" w:hAnsiTheme="majorHAnsi" w:cstheme="majorHAnsi"/>
                <w:color w:val="000000"/>
              </w:rPr>
              <w:t>oferta</w:t>
            </w:r>
            <w:r w:rsidR="00B652B3" w:rsidRPr="00E63417">
              <w:rPr>
                <w:rFonts w:asciiTheme="majorHAnsi" w:hAnsiTheme="majorHAnsi" w:cstheme="majorHAnsi"/>
                <w:color w:val="000000"/>
              </w:rPr>
              <w:t xml:space="preserve"> será declarada inadmisible.</w:t>
            </w:r>
          </w:p>
        </w:tc>
      </w:tr>
      <w:tr w:rsidR="00615399" w:rsidRPr="00E63417" w14:paraId="2F5D124C" w14:textId="77777777">
        <w:trPr>
          <w:trHeight w:val="540"/>
        </w:trPr>
        <w:tc>
          <w:tcPr>
            <w:tcW w:w="2077" w:type="dxa"/>
          </w:tcPr>
          <w:p w14:paraId="48BA52D0"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b/>
                <w:color w:val="000000"/>
              </w:rPr>
              <w:lastRenderedPageBreak/>
              <w:t>Anexos Económicos.</w:t>
            </w:r>
          </w:p>
        </w:tc>
        <w:tc>
          <w:tcPr>
            <w:tcW w:w="6599" w:type="dxa"/>
            <w:vAlign w:val="center"/>
          </w:tcPr>
          <w:p w14:paraId="2F07C5F6"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Anexo N°8. Oferta económica</w:t>
            </w:r>
          </w:p>
          <w:p w14:paraId="58424462" w14:textId="77777777" w:rsidR="00615399" w:rsidRPr="00E63417" w:rsidRDefault="00615399" w:rsidP="00F223CB">
            <w:pPr>
              <w:ind w:right="0"/>
              <w:rPr>
                <w:rFonts w:asciiTheme="majorHAnsi" w:hAnsiTheme="majorHAnsi" w:cstheme="majorHAnsi"/>
                <w:color w:val="000000"/>
              </w:rPr>
            </w:pPr>
          </w:p>
          <w:p w14:paraId="01465187"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El anexo referido debe ser ingresado a través del sistema </w:t>
            </w:r>
            <w:hyperlink r:id="rId20">
              <w:r w:rsidRPr="00E63417">
                <w:rPr>
                  <w:rFonts w:asciiTheme="majorHAnsi" w:hAnsiTheme="majorHAnsi" w:cstheme="majorHAnsi"/>
                  <w:color w:val="000000"/>
                  <w:u w:val="single"/>
                </w:rPr>
                <w:t>www.mercadopublico.cl</w:t>
              </w:r>
            </w:hyperlink>
            <w:r w:rsidRPr="00E63417">
              <w:rPr>
                <w:rFonts w:asciiTheme="majorHAnsi" w:hAnsiTheme="majorHAnsi" w:cstheme="majorHAnsi"/>
                <w:color w:val="000000"/>
              </w:rPr>
              <w:t xml:space="preserve"> , en la sección Anexos Económicos</w:t>
            </w:r>
          </w:p>
          <w:p w14:paraId="01B24711" w14:textId="77777777" w:rsidR="00615399" w:rsidRPr="00E63417" w:rsidRDefault="00615399" w:rsidP="00F223CB">
            <w:pPr>
              <w:ind w:right="0"/>
              <w:rPr>
                <w:rFonts w:asciiTheme="majorHAnsi" w:hAnsiTheme="majorHAnsi" w:cstheme="majorHAnsi"/>
                <w:color w:val="000000"/>
              </w:rPr>
            </w:pPr>
          </w:p>
        </w:tc>
      </w:tr>
      <w:tr w:rsidR="004D0DB4" w:rsidRPr="00E63417" w14:paraId="328F3972" w14:textId="77777777">
        <w:trPr>
          <w:trHeight w:val="540"/>
        </w:trPr>
        <w:tc>
          <w:tcPr>
            <w:tcW w:w="2077" w:type="dxa"/>
          </w:tcPr>
          <w:p w14:paraId="4D7AC7DA" w14:textId="11C816CF" w:rsidR="004D0DB4" w:rsidRPr="00E63417" w:rsidRDefault="004D0DB4" w:rsidP="00F223CB">
            <w:pPr>
              <w:ind w:right="0"/>
              <w:jc w:val="left"/>
              <w:rPr>
                <w:rFonts w:asciiTheme="majorHAnsi" w:hAnsiTheme="majorHAnsi" w:cstheme="majorHAnsi"/>
                <w:b/>
                <w:color w:val="000000"/>
              </w:rPr>
            </w:pPr>
            <w:r w:rsidRPr="00E63417">
              <w:rPr>
                <w:rFonts w:asciiTheme="majorHAnsi" w:hAnsiTheme="majorHAnsi" w:cstheme="majorHAnsi"/>
                <w:b/>
                <w:color w:val="000000"/>
              </w:rPr>
              <w:t>Visita a Terreno Obligatoria</w:t>
            </w:r>
          </w:p>
        </w:tc>
        <w:tc>
          <w:tcPr>
            <w:tcW w:w="6599" w:type="dxa"/>
            <w:vAlign w:val="center"/>
          </w:tcPr>
          <w:p w14:paraId="2DED0602" w14:textId="77777777" w:rsidR="004D0DB4" w:rsidRPr="00E63417" w:rsidRDefault="00212B1F" w:rsidP="00F223CB">
            <w:pPr>
              <w:ind w:right="0"/>
              <w:rPr>
                <w:rFonts w:asciiTheme="majorHAnsi" w:hAnsiTheme="majorHAnsi" w:cstheme="majorHAnsi"/>
                <w:b/>
                <w:color w:val="000000"/>
              </w:rPr>
            </w:pPr>
            <w:r w:rsidRPr="00E63417">
              <w:rPr>
                <w:rFonts w:asciiTheme="majorHAnsi" w:hAnsiTheme="majorHAnsi" w:cstheme="majorHAnsi"/>
                <w:b/>
                <w:color w:val="000000"/>
              </w:rPr>
              <w:t>Ver Anexo Nº4.</w:t>
            </w:r>
          </w:p>
          <w:p w14:paraId="267E55A5" w14:textId="74641086" w:rsidR="001E3D13" w:rsidRPr="00E63417" w:rsidRDefault="001E3D13" w:rsidP="00F223CB">
            <w:pPr>
              <w:ind w:right="0"/>
              <w:rPr>
                <w:rFonts w:asciiTheme="majorHAnsi" w:hAnsiTheme="majorHAnsi" w:cstheme="majorHAnsi"/>
                <w:color w:val="000000"/>
              </w:rPr>
            </w:pPr>
            <w:r w:rsidRPr="00E63417">
              <w:rPr>
                <w:rFonts w:asciiTheme="majorHAnsi" w:hAnsiTheme="majorHAnsi" w:cstheme="majorHAnsi"/>
                <w:color w:val="000000"/>
              </w:rPr>
              <w:t>Los costos de esta visita serán de cargo de los oferentes.</w:t>
            </w:r>
            <w:r w:rsidRPr="00E63417">
              <w:rPr>
                <w:rFonts w:asciiTheme="majorHAnsi" w:hAnsiTheme="majorHAnsi" w:cstheme="majorHAnsi"/>
              </w:rPr>
              <w:t xml:space="preserve"> </w:t>
            </w:r>
          </w:p>
          <w:p w14:paraId="79B02D26" w14:textId="77777777" w:rsidR="001E3D13" w:rsidRPr="00E63417" w:rsidRDefault="001E3D13" w:rsidP="00F223CB">
            <w:pPr>
              <w:ind w:right="0"/>
              <w:rPr>
                <w:rFonts w:asciiTheme="majorHAnsi" w:hAnsiTheme="majorHAnsi" w:cstheme="majorHAnsi"/>
                <w:color w:val="000000"/>
              </w:rPr>
            </w:pPr>
            <w:r w:rsidRPr="00E63417">
              <w:rPr>
                <w:rFonts w:asciiTheme="majorHAnsi" w:hAnsiTheme="majorHAnsi" w:cstheme="majorHAnsi"/>
                <w:color w:val="000000"/>
              </w:rPr>
              <w:t>La inasistencia a cualquier visita será causal de inadmisibilidad.</w:t>
            </w:r>
          </w:p>
          <w:p w14:paraId="64E1B3B7" w14:textId="7053BCCF" w:rsidR="001E3D13" w:rsidRPr="00E63417" w:rsidRDefault="001E3D13" w:rsidP="00F223CB">
            <w:pPr>
              <w:ind w:right="0"/>
              <w:rPr>
                <w:rFonts w:asciiTheme="majorHAnsi" w:hAnsiTheme="majorHAnsi" w:cstheme="majorHAnsi"/>
                <w:color w:val="000000"/>
              </w:rPr>
            </w:pPr>
            <w:r w:rsidRPr="00E63417">
              <w:rPr>
                <w:rFonts w:asciiTheme="majorHAnsi" w:hAnsiTheme="majorHAnsi" w:cstheme="majorHAnsi"/>
                <w:color w:val="000000"/>
              </w:rPr>
              <w:t xml:space="preserve">Las aclaraciones efectuadas verbalmente en la visita a </w:t>
            </w:r>
            <w:r w:rsidR="00397B20" w:rsidRPr="00E63417">
              <w:rPr>
                <w:rFonts w:asciiTheme="majorHAnsi" w:hAnsiTheme="majorHAnsi" w:cstheme="majorHAnsi"/>
                <w:color w:val="000000"/>
              </w:rPr>
              <w:t>terreno</w:t>
            </w:r>
            <w:r w:rsidRPr="00E63417">
              <w:rPr>
                <w:rFonts w:asciiTheme="majorHAnsi" w:hAnsiTheme="majorHAnsi" w:cstheme="majorHAnsi"/>
                <w:color w:val="000000"/>
              </w:rPr>
              <w:t xml:space="preserve"> no tendrán validez formal, a menos que el oferente, las incorpore dentro de las consultas planteadas en la etapa de formulación de preguntas.</w:t>
            </w:r>
          </w:p>
          <w:p w14:paraId="7A51E370" w14:textId="76C0FE1E" w:rsidR="001E3D13" w:rsidRPr="00E63417" w:rsidRDefault="001E3D13" w:rsidP="00F223CB">
            <w:pPr>
              <w:ind w:right="0"/>
              <w:rPr>
                <w:rFonts w:asciiTheme="majorHAnsi" w:hAnsiTheme="majorHAnsi" w:cstheme="majorHAnsi"/>
                <w:b/>
                <w:color w:val="000000"/>
              </w:rPr>
            </w:pPr>
          </w:p>
        </w:tc>
      </w:tr>
      <w:tr w:rsidR="002C22ED" w:rsidRPr="00E63417" w14:paraId="4D9F1D67" w14:textId="77777777">
        <w:trPr>
          <w:trHeight w:val="540"/>
        </w:trPr>
        <w:tc>
          <w:tcPr>
            <w:tcW w:w="2077" w:type="dxa"/>
          </w:tcPr>
          <w:p w14:paraId="7776CD00" w14:textId="012A0A44" w:rsidR="002C22ED" w:rsidRPr="00E63417" w:rsidRDefault="002C22ED" w:rsidP="00F223CB">
            <w:pPr>
              <w:ind w:right="0"/>
              <w:jc w:val="left"/>
              <w:rPr>
                <w:rFonts w:asciiTheme="majorHAnsi" w:hAnsiTheme="majorHAnsi" w:cstheme="majorHAnsi"/>
                <w:b/>
                <w:color w:val="000000"/>
              </w:rPr>
            </w:pPr>
            <w:r w:rsidRPr="00E63417">
              <w:rPr>
                <w:rFonts w:asciiTheme="majorHAnsi" w:hAnsiTheme="majorHAnsi" w:cstheme="majorHAnsi"/>
                <w:b/>
                <w:color w:val="000000"/>
              </w:rPr>
              <w:t>O</w:t>
            </w:r>
            <w:r w:rsidR="00A55313" w:rsidRPr="00E63417">
              <w:rPr>
                <w:rFonts w:asciiTheme="majorHAnsi" w:hAnsiTheme="majorHAnsi" w:cstheme="majorHAnsi"/>
                <w:b/>
                <w:color w:val="000000"/>
              </w:rPr>
              <w:t>BSERVACIÓN</w:t>
            </w:r>
          </w:p>
        </w:tc>
        <w:tc>
          <w:tcPr>
            <w:tcW w:w="6599" w:type="dxa"/>
            <w:vAlign w:val="center"/>
          </w:tcPr>
          <w:p w14:paraId="23A35FCE" w14:textId="3EFCE2C7" w:rsidR="002C22ED" w:rsidRPr="00E63417" w:rsidRDefault="00A55313" w:rsidP="00F223CB">
            <w:pPr>
              <w:ind w:right="0"/>
              <w:rPr>
                <w:rFonts w:asciiTheme="majorHAnsi" w:hAnsiTheme="majorHAnsi" w:cstheme="majorHAnsi"/>
                <w:b/>
                <w:color w:val="000000"/>
              </w:rPr>
            </w:pPr>
            <w:r w:rsidRPr="00E63417">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E63417" w:rsidRDefault="00615399" w:rsidP="00F223CB">
      <w:pPr>
        <w:ind w:right="0"/>
        <w:rPr>
          <w:rFonts w:asciiTheme="majorHAnsi" w:hAnsiTheme="majorHAnsi" w:cstheme="majorHAnsi"/>
          <w:color w:val="FF0000"/>
        </w:rPr>
      </w:pPr>
    </w:p>
    <w:p w14:paraId="7B23E376" w14:textId="77777777" w:rsidR="00615399" w:rsidRPr="00E63417" w:rsidRDefault="001D4940" w:rsidP="00F223CB">
      <w:pPr>
        <w:pBdr>
          <w:top w:val="nil"/>
          <w:left w:val="nil"/>
          <w:bottom w:val="nil"/>
          <w:right w:val="nil"/>
          <w:between w:val="nil"/>
        </w:pBdr>
        <w:ind w:right="0"/>
        <w:rPr>
          <w:rFonts w:asciiTheme="majorHAnsi" w:hAnsiTheme="majorHAnsi" w:cstheme="majorHAnsi"/>
          <w:b/>
          <w:color w:val="000000"/>
        </w:rPr>
      </w:pPr>
      <w:r w:rsidRPr="00E63417">
        <w:rPr>
          <w:rFonts w:asciiTheme="majorHAnsi" w:hAnsiTheme="majorHAnsi" w:cstheme="majorHAnsi"/>
          <w:b/>
          <w:color w:val="000000"/>
        </w:rPr>
        <w:t>Observaciones</w:t>
      </w:r>
    </w:p>
    <w:p w14:paraId="2ADA1C68" w14:textId="77777777" w:rsidR="00615399" w:rsidRPr="00E63417" w:rsidRDefault="00615399" w:rsidP="00F223CB">
      <w:pPr>
        <w:pBdr>
          <w:top w:val="nil"/>
          <w:left w:val="nil"/>
          <w:bottom w:val="nil"/>
          <w:right w:val="nil"/>
          <w:between w:val="nil"/>
        </w:pBdr>
        <w:ind w:right="0"/>
        <w:rPr>
          <w:rFonts w:asciiTheme="majorHAnsi" w:hAnsiTheme="majorHAnsi" w:cstheme="majorHAnsi"/>
          <w:b/>
          <w:color w:val="000000"/>
        </w:rPr>
      </w:pPr>
    </w:p>
    <w:p w14:paraId="29AE7074" w14:textId="4523157B" w:rsidR="00AB07C8" w:rsidRPr="00E63417" w:rsidRDefault="00AB07C8" w:rsidP="00F223CB">
      <w:pPr>
        <w:ind w:right="51"/>
        <w:rPr>
          <w:rFonts w:asciiTheme="majorHAnsi" w:hAnsiTheme="majorHAnsi" w:cstheme="majorHAnsi"/>
          <w:bCs/>
          <w:u w:val="single"/>
          <w:lang w:val="es-CL"/>
        </w:rPr>
      </w:pPr>
      <w:r w:rsidRPr="00E63417">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E63417">
        <w:rPr>
          <w:rFonts w:asciiTheme="majorHAnsi" w:hAnsiTheme="majorHAnsi" w:cstheme="majorHAnsi"/>
          <w:bCs/>
          <w:u w:val="single"/>
          <w:lang w:val="es-CL"/>
        </w:rPr>
        <w:t>Será responsabilidad de los oferentes adoptar las precauciones necesarias para ingresar oportuna y adecuadamente sus ofertas.</w:t>
      </w:r>
    </w:p>
    <w:p w14:paraId="6DFBDC2F" w14:textId="77777777" w:rsidR="00D40C54" w:rsidRPr="00E63417" w:rsidRDefault="00D40C54" w:rsidP="00F223CB">
      <w:pPr>
        <w:ind w:right="51"/>
        <w:rPr>
          <w:rFonts w:asciiTheme="majorHAnsi" w:hAnsiTheme="majorHAnsi" w:cstheme="majorHAnsi"/>
          <w:bCs/>
          <w:u w:val="single"/>
          <w:lang w:val="es-CL"/>
        </w:rPr>
      </w:pPr>
    </w:p>
    <w:p w14:paraId="44C111E4" w14:textId="163DEB21" w:rsidR="00615399" w:rsidRPr="00E63417" w:rsidRDefault="00AB07C8" w:rsidP="00F223CB">
      <w:pPr>
        <w:ind w:right="51"/>
        <w:rPr>
          <w:rFonts w:asciiTheme="majorHAnsi" w:hAnsiTheme="majorHAnsi" w:cstheme="majorHAnsi"/>
          <w:bCs/>
          <w:lang w:val="es-CL"/>
        </w:rPr>
      </w:pPr>
      <w:r w:rsidRPr="00E63417">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E63417" w:rsidRDefault="000462BC" w:rsidP="00F223CB">
      <w:pPr>
        <w:ind w:right="51"/>
        <w:rPr>
          <w:rFonts w:asciiTheme="majorHAnsi" w:hAnsiTheme="majorHAnsi" w:cstheme="majorHAnsi"/>
          <w:bCs/>
          <w:lang w:val="es-CL"/>
        </w:rPr>
      </w:pPr>
    </w:p>
    <w:p w14:paraId="0BFAB6E8" w14:textId="77777777" w:rsidR="00EE1762" w:rsidRPr="00E63417" w:rsidRDefault="00EE1762" w:rsidP="00EE1762">
      <w:pPr>
        <w:ind w:right="49"/>
        <w:rPr>
          <w:rFonts w:asciiTheme="majorHAnsi" w:hAnsiTheme="majorHAnsi" w:cstheme="majorHAnsi"/>
        </w:rPr>
      </w:pPr>
      <w:r w:rsidRPr="00E63417">
        <w:rPr>
          <w:rFonts w:asciiTheme="majorHAnsi" w:hAnsiTheme="majorHAnsi" w:cstheme="majorHAnsi"/>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E63417" w:rsidRDefault="00EE1762" w:rsidP="00EE1762">
      <w:pPr>
        <w:ind w:right="49"/>
        <w:rPr>
          <w:rFonts w:asciiTheme="majorHAnsi" w:hAnsiTheme="majorHAnsi" w:cstheme="majorHAnsi"/>
        </w:rPr>
      </w:pPr>
    </w:p>
    <w:p w14:paraId="5428E40A" w14:textId="77777777" w:rsidR="00EE1762" w:rsidRPr="00E63417" w:rsidRDefault="00EE1762" w:rsidP="00EE1762">
      <w:pPr>
        <w:ind w:right="49"/>
        <w:rPr>
          <w:rFonts w:asciiTheme="majorHAnsi" w:hAnsiTheme="majorHAnsi" w:cstheme="majorHAnsi"/>
        </w:rPr>
      </w:pPr>
      <w:r w:rsidRPr="00E63417">
        <w:rPr>
          <w:rFonts w:asciiTheme="majorHAnsi" w:hAnsiTheme="majorHAnsi" w:cstheme="majorHAnsi"/>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E63417" w:rsidRDefault="00EE1762" w:rsidP="00EE1762">
      <w:pPr>
        <w:ind w:right="49"/>
        <w:rPr>
          <w:rFonts w:asciiTheme="majorHAnsi" w:hAnsiTheme="majorHAnsi" w:cstheme="majorHAnsi"/>
          <w:bCs/>
          <w:lang w:val="es-CL"/>
        </w:rPr>
      </w:pPr>
    </w:p>
    <w:p w14:paraId="3DD8381D" w14:textId="77777777"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 xml:space="preserve">Antecedentes legales para poder ser contratado </w:t>
      </w:r>
    </w:p>
    <w:p w14:paraId="727B5DBB" w14:textId="77777777" w:rsidR="00615399" w:rsidRPr="00E63417"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E63417" w14:paraId="25A74A04" w14:textId="77777777">
        <w:tc>
          <w:tcPr>
            <w:tcW w:w="2439" w:type="dxa"/>
            <w:vMerge w:val="restart"/>
          </w:tcPr>
          <w:p w14:paraId="01C7BD62" w14:textId="77777777" w:rsidR="00615399" w:rsidRPr="00E63417" w:rsidRDefault="001D4940" w:rsidP="00F223CB">
            <w:pPr>
              <w:ind w:right="0"/>
              <w:rPr>
                <w:rFonts w:asciiTheme="majorHAnsi" w:hAnsiTheme="majorHAnsi" w:cstheme="majorHAnsi"/>
                <w:b/>
                <w:i/>
                <w:color w:val="000000"/>
              </w:rPr>
            </w:pPr>
            <w:r w:rsidRPr="00E63417">
              <w:rPr>
                <w:rFonts w:asciiTheme="majorHAnsi" w:hAnsiTheme="majorHAnsi" w:cstheme="majorHAnsi"/>
                <w:b/>
                <w:color w:val="000000"/>
              </w:rPr>
              <w:t>Si el oferente es Persona Natural</w:t>
            </w:r>
          </w:p>
          <w:p w14:paraId="66B9022F" w14:textId="77777777" w:rsidR="00615399" w:rsidRPr="00E63417" w:rsidRDefault="00615399" w:rsidP="00F223CB">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E63417" w:rsidRDefault="001D4940" w:rsidP="00F223CB">
            <w:pPr>
              <w:ind w:right="0"/>
              <w:rPr>
                <w:rFonts w:asciiTheme="majorHAnsi" w:hAnsiTheme="majorHAnsi" w:cstheme="majorHAnsi"/>
                <w:i/>
                <w:color w:val="000000"/>
              </w:rPr>
            </w:pPr>
            <w:r w:rsidRPr="00E63417">
              <w:rPr>
                <w:rFonts w:asciiTheme="majorHAnsi" w:hAnsiTheme="majorHAnsi" w:cstheme="majorHAnsi"/>
                <w:color w:val="000000"/>
              </w:rPr>
              <w:t xml:space="preserve">Inscripción (en estado hábil) en </w:t>
            </w:r>
            <w:r w:rsidR="00BD3DE4" w:rsidRPr="00E63417">
              <w:rPr>
                <w:rFonts w:asciiTheme="majorHAnsi" w:hAnsiTheme="majorHAnsi" w:cstheme="majorHAnsi"/>
                <w:color w:val="000000"/>
              </w:rPr>
              <w:t xml:space="preserve">el </w:t>
            </w:r>
            <w:r w:rsidR="00C41C0C" w:rsidRPr="00E63417">
              <w:rPr>
                <w:rFonts w:asciiTheme="majorHAnsi" w:hAnsiTheme="majorHAnsi" w:cstheme="majorHAnsi"/>
                <w:color w:val="000000"/>
              </w:rPr>
              <w:t>Registro de Proveedores</w:t>
            </w:r>
            <w:r w:rsidRPr="00E63417">
              <w:rPr>
                <w:rFonts w:asciiTheme="majorHAnsi" w:hAnsiTheme="majorHAnsi" w:cstheme="majorHAnsi"/>
                <w:color w:val="000000"/>
              </w:rPr>
              <w:t>.</w:t>
            </w:r>
          </w:p>
        </w:tc>
      </w:tr>
      <w:tr w:rsidR="00615399" w:rsidRPr="00E63417" w14:paraId="43F80B14" w14:textId="77777777">
        <w:tc>
          <w:tcPr>
            <w:tcW w:w="2439" w:type="dxa"/>
            <w:vMerge/>
          </w:tcPr>
          <w:p w14:paraId="1DCF3586" w14:textId="77777777" w:rsidR="00615399" w:rsidRPr="00E63417"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E63417" w:rsidRDefault="007C048C" w:rsidP="00F223CB">
            <w:pPr>
              <w:ind w:right="0"/>
              <w:rPr>
                <w:rFonts w:asciiTheme="majorHAnsi" w:hAnsiTheme="majorHAnsi" w:cstheme="majorHAnsi"/>
                <w:b/>
                <w:color w:val="000000"/>
              </w:rPr>
            </w:pPr>
            <w:r w:rsidRPr="00E63417">
              <w:rPr>
                <w:rFonts w:asciiTheme="majorHAnsi" w:hAnsiTheme="majorHAnsi" w:cstheme="majorHAnsi"/>
                <w:b/>
                <w:color w:val="000000"/>
              </w:rPr>
              <w:t>Anexo N°3</w:t>
            </w:r>
            <w:r w:rsidR="00A93E09" w:rsidRPr="00E63417">
              <w:rPr>
                <w:rFonts w:asciiTheme="majorHAnsi" w:hAnsiTheme="majorHAnsi" w:cstheme="majorHAnsi"/>
                <w:b/>
                <w:color w:val="000000"/>
              </w:rPr>
              <w:t>. Declaración Jurada para Contratar</w:t>
            </w:r>
          </w:p>
          <w:p w14:paraId="2F863674" w14:textId="77777777" w:rsidR="007C048C" w:rsidRPr="00E63417" w:rsidRDefault="007C048C" w:rsidP="00F223CB">
            <w:pPr>
              <w:ind w:right="0"/>
              <w:rPr>
                <w:rFonts w:asciiTheme="majorHAnsi" w:hAnsiTheme="majorHAnsi" w:cstheme="majorHAnsi"/>
                <w:color w:val="000000"/>
              </w:rPr>
            </w:pPr>
          </w:p>
          <w:p w14:paraId="4048A818" w14:textId="047C4C42"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E63417" w:rsidRDefault="001D4940" w:rsidP="00F223CB">
            <w:pPr>
              <w:ind w:right="0"/>
              <w:jc w:val="left"/>
              <w:rPr>
                <w:rFonts w:asciiTheme="majorHAnsi" w:hAnsiTheme="majorHAnsi" w:cstheme="majorHAnsi"/>
                <w:color w:val="000000"/>
              </w:rPr>
            </w:pPr>
            <w:r w:rsidRPr="00E63417">
              <w:rPr>
                <w:rFonts w:asciiTheme="majorHAnsi" w:hAnsiTheme="majorHAnsi" w:cstheme="majorHAnsi"/>
                <w:color w:val="000000"/>
              </w:rPr>
              <w:t xml:space="preserve">Acreditar en </w:t>
            </w:r>
            <w:r w:rsidR="00BD3DE4" w:rsidRPr="00E63417">
              <w:rPr>
                <w:rFonts w:asciiTheme="majorHAnsi" w:hAnsiTheme="majorHAnsi" w:cstheme="majorHAnsi"/>
                <w:color w:val="000000"/>
              </w:rPr>
              <w:t xml:space="preserve">el </w:t>
            </w:r>
            <w:r w:rsidR="00274A94" w:rsidRPr="00E63417">
              <w:rPr>
                <w:rFonts w:asciiTheme="majorHAnsi" w:hAnsiTheme="majorHAnsi" w:cstheme="majorHAnsi"/>
                <w:color w:val="000000"/>
              </w:rPr>
              <w:t xml:space="preserve">Registro de </w:t>
            </w:r>
            <w:r w:rsidRPr="00E63417">
              <w:rPr>
                <w:rFonts w:asciiTheme="majorHAnsi" w:hAnsiTheme="majorHAnsi" w:cstheme="majorHAnsi"/>
                <w:color w:val="000000"/>
              </w:rPr>
              <w:t>Proveedores</w:t>
            </w:r>
          </w:p>
          <w:p w14:paraId="538C2F1B" w14:textId="77777777" w:rsidR="00615399" w:rsidRPr="00E63417" w:rsidRDefault="00615399" w:rsidP="00F223CB">
            <w:pPr>
              <w:ind w:right="0"/>
              <w:jc w:val="left"/>
              <w:rPr>
                <w:rFonts w:asciiTheme="majorHAnsi" w:hAnsiTheme="majorHAnsi" w:cstheme="majorHAnsi"/>
                <w:color w:val="000000"/>
              </w:rPr>
            </w:pPr>
          </w:p>
        </w:tc>
      </w:tr>
      <w:tr w:rsidR="00615399" w:rsidRPr="00E63417" w14:paraId="39200D25" w14:textId="77777777">
        <w:trPr>
          <w:trHeight w:val="60"/>
        </w:trPr>
        <w:tc>
          <w:tcPr>
            <w:tcW w:w="2439" w:type="dxa"/>
            <w:vMerge/>
          </w:tcPr>
          <w:p w14:paraId="1DCDEA2A" w14:textId="77777777" w:rsidR="00615399" w:rsidRPr="00E63417"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Fotocopia de su cédula de identidad</w:t>
            </w:r>
            <w:r w:rsidR="00B73C83" w:rsidRPr="00E63417">
              <w:rPr>
                <w:rFonts w:asciiTheme="majorHAnsi" w:hAnsiTheme="majorHAnsi" w:cstheme="majorHAnsi"/>
                <w:color w:val="000000"/>
              </w:rPr>
              <w:t xml:space="preserve"> por ambos lados</w:t>
            </w:r>
            <w:r w:rsidRPr="00E63417">
              <w:rPr>
                <w:rFonts w:asciiTheme="majorHAnsi" w:hAnsiTheme="majorHAnsi" w:cstheme="majorHAnsi"/>
                <w:color w:val="000000"/>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E63417"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E63417" w14:paraId="03AB9884" w14:textId="77777777">
        <w:tc>
          <w:tcPr>
            <w:tcW w:w="2439" w:type="dxa"/>
            <w:vMerge w:val="restart"/>
            <w:tcBorders>
              <w:right w:val="single" w:sz="4" w:space="0" w:color="000000"/>
            </w:tcBorders>
          </w:tcPr>
          <w:p w14:paraId="1DA5196A" w14:textId="77777777" w:rsidR="00522156" w:rsidRPr="00E63417" w:rsidRDefault="00522156" w:rsidP="00F223CB">
            <w:pPr>
              <w:ind w:right="0"/>
              <w:jc w:val="left"/>
              <w:rPr>
                <w:rFonts w:asciiTheme="majorHAnsi" w:hAnsiTheme="majorHAnsi" w:cstheme="majorHAnsi"/>
                <w:b/>
                <w:color w:val="000000"/>
              </w:rPr>
            </w:pPr>
            <w:r w:rsidRPr="00E63417">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E63417" w:rsidRDefault="00522156" w:rsidP="00F223CB">
            <w:pPr>
              <w:ind w:right="0"/>
              <w:rPr>
                <w:rFonts w:asciiTheme="majorHAnsi" w:hAnsiTheme="majorHAnsi" w:cstheme="majorHAnsi"/>
                <w:color w:val="000000"/>
              </w:rPr>
            </w:pPr>
            <w:r w:rsidRPr="00E63417">
              <w:rPr>
                <w:rFonts w:asciiTheme="majorHAnsi" w:hAnsiTheme="majorHAnsi" w:cstheme="majorHAnsi"/>
                <w:color w:val="000000"/>
              </w:rPr>
              <w:t>Inscripción (en estado hábil) en el Registro de Proveedores.</w:t>
            </w:r>
          </w:p>
        </w:tc>
      </w:tr>
      <w:tr w:rsidR="00522156" w:rsidRPr="00E63417" w14:paraId="59D8F94F" w14:textId="77777777">
        <w:tc>
          <w:tcPr>
            <w:tcW w:w="2439" w:type="dxa"/>
            <w:vMerge/>
            <w:tcBorders>
              <w:right w:val="single" w:sz="4" w:space="0" w:color="000000"/>
            </w:tcBorders>
          </w:tcPr>
          <w:p w14:paraId="6906B5D3" w14:textId="77777777" w:rsidR="00522156" w:rsidRPr="00E63417"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E63417" w:rsidRDefault="00522156" w:rsidP="00F223CB">
            <w:pPr>
              <w:ind w:right="0"/>
              <w:rPr>
                <w:rFonts w:asciiTheme="majorHAnsi" w:hAnsiTheme="majorHAnsi" w:cstheme="majorHAnsi"/>
                <w:color w:val="000000"/>
              </w:rPr>
            </w:pPr>
            <w:r w:rsidRPr="00E63417">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E63417" w:rsidRDefault="00522156" w:rsidP="00F223CB">
            <w:pPr>
              <w:ind w:right="0"/>
              <w:jc w:val="left"/>
              <w:rPr>
                <w:rFonts w:asciiTheme="majorHAnsi" w:hAnsiTheme="majorHAnsi" w:cstheme="majorHAnsi"/>
                <w:color w:val="000000"/>
              </w:rPr>
            </w:pPr>
            <w:r w:rsidRPr="00E63417">
              <w:rPr>
                <w:rFonts w:asciiTheme="majorHAnsi" w:hAnsiTheme="majorHAnsi" w:cstheme="majorHAnsi"/>
                <w:color w:val="000000"/>
              </w:rPr>
              <w:t>Acreditar en el Registro de Proveedores</w:t>
            </w:r>
          </w:p>
          <w:p w14:paraId="14B0B33D" w14:textId="77777777" w:rsidR="00522156" w:rsidRPr="00E63417" w:rsidRDefault="00522156" w:rsidP="00F223CB">
            <w:pPr>
              <w:ind w:right="0"/>
              <w:jc w:val="left"/>
              <w:rPr>
                <w:rFonts w:asciiTheme="majorHAnsi" w:hAnsiTheme="majorHAnsi" w:cstheme="majorHAnsi"/>
                <w:color w:val="000000"/>
              </w:rPr>
            </w:pPr>
          </w:p>
        </w:tc>
      </w:tr>
      <w:tr w:rsidR="00522156" w:rsidRPr="00E63417" w14:paraId="61840601" w14:textId="77777777" w:rsidTr="00B87EDF">
        <w:trPr>
          <w:trHeight w:val="1370"/>
        </w:trPr>
        <w:tc>
          <w:tcPr>
            <w:tcW w:w="2439" w:type="dxa"/>
            <w:vMerge/>
            <w:tcBorders>
              <w:right w:val="single" w:sz="4" w:space="0" w:color="000000"/>
            </w:tcBorders>
          </w:tcPr>
          <w:p w14:paraId="73E136D8" w14:textId="77777777" w:rsidR="00522156" w:rsidRPr="00E63417"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E63417" w:rsidRDefault="00522156" w:rsidP="00F223CB">
            <w:pPr>
              <w:ind w:right="0"/>
              <w:rPr>
                <w:rFonts w:asciiTheme="majorHAnsi" w:hAnsiTheme="majorHAnsi" w:cstheme="majorHAnsi"/>
                <w:color w:val="000000"/>
              </w:rPr>
            </w:pPr>
            <w:r w:rsidRPr="00E63417">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E63417"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E63417" w14:paraId="022A90C3" w14:textId="77777777" w:rsidTr="00B87EDF">
        <w:trPr>
          <w:trHeight w:val="240"/>
        </w:trPr>
        <w:tc>
          <w:tcPr>
            <w:tcW w:w="2439" w:type="dxa"/>
            <w:vMerge/>
            <w:tcBorders>
              <w:right w:val="single" w:sz="4" w:space="0" w:color="000000"/>
            </w:tcBorders>
          </w:tcPr>
          <w:p w14:paraId="72376AB5" w14:textId="77777777" w:rsidR="00522156" w:rsidRPr="00E63417"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E63417" w:rsidRDefault="00522156" w:rsidP="00522156">
            <w:pPr>
              <w:ind w:right="0"/>
              <w:rPr>
                <w:rFonts w:asciiTheme="majorHAnsi" w:hAnsiTheme="majorHAnsi" w:cstheme="majorHAnsi"/>
                <w:b/>
                <w:color w:val="000000"/>
              </w:rPr>
            </w:pPr>
            <w:r w:rsidRPr="00E63417">
              <w:rPr>
                <w:rFonts w:asciiTheme="majorHAnsi" w:hAnsiTheme="majorHAnsi" w:cstheme="majorHAnsi"/>
                <w:b/>
                <w:color w:val="000000"/>
              </w:rPr>
              <w:t>Anexo N°3. Declaración Jurada para Contratar</w:t>
            </w:r>
          </w:p>
          <w:p w14:paraId="756FD540" w14:textId="77777777" w:rsidR="00522156" w:rsidRPr="00E63417" w:rsidRDefault="00522156" w:rsidP="00522156">
            <w:pPr>
              <w:ind w:right="0"/>
              <w:rPr>
                <w:rFonts w:asciiTheme="majorHAnsi" w:hAnsiTheme="majorHAnsi" w:cstheme="majorHAnsi"/>
                <w:color w:val="000000"/>
              </w:rPr>
            </w:pPr>
          </w:p>
          <w:p w14:paraId="5305931F" w14:textId="584A3754" w:rsidR="00522156" w:rsidRPr="00E63417" w:rsidRDefault="00522156" w:rsidP="00F223CB">
            <w:pPr>
              <w:ind w:right="0"/>
              <w:rPr>
                <w:rFonts w:asciiTheme="majorHAnsi" w:hAnsiTheme="majorHAnsi" w:cstheme="majorHAnsi"/>
                <w:color w:val="000000"/>
              </w:rPr>
            </w:pPr>
            <w:r w:rsidRPr="00E63417">
              <w:rPr>
                <w:rFonts w:asciiTheme="majorHAnsi" w:hAnsiTheme="majorHAnsi" w:cstheme="majorHAnsi"/>
                <w:color w:val="000000"/>
              </w:rPr>
              <w:t xml:space="preserve">Todos los Anexos deben ser firmados por </w:t>
            </w:r>
            <w:r w:rsidR="00BA7926" w:rsidRPr="00E63417">
              <w:rPr>
                <w:rFonts w:asciiTheme="majorHAnsi" w:hAnsiTheme="majorHAnsi" w:cstheme="majorHAnsi"/>
                <w:color w:val="000000"/>
              </w:rPr>
              <w:t>el representante legal de la persona jurídic</w:t>
            </w:r>
            <w:r w:rsidRPr="00E63417">
              <w:rPr>
                <w:rFonts w:asciiTheme="majorHAnsi" w:hAnsiTheme="majorHAnsi" w:cstheme="majorHAnsi"/>
                <w:color w:val="000000"/>
              </w:rPr>
              <w:t>a.</w:t>
            </w:r>
          </w:p>
        </w:tc>
        <w:tc>
          <w:tcPr>
            <w:tcW w:w="1814" w:type="dxa"/>
            <w:vMerge/>
            <w:tcBorders>
              <w:left w:val="single" w:sz="4" w:space="0" w:color="000000"/>
            </w:tcBorders>
            <w:vAlign w:val="center"/>
          </w:tcPr>
          <w:p w14:paraId="17E9DF5C" w14:textId="77777777" w:rsidR="00522156" w:rsidRPr="00E63417"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E63417" w:rsidRDefault="00615399" w:rsidP="00F223CB">
      <w:pPr>
        <w:ind w:right="0"/>
        <w:rPr>
          <w:rFonts w:asciiTheme="majorHAnsi" w:hAnsiTheme="majorHAnsi" w:cstheme="majorHAnsi"/>
          <w:b/>
          <w:color w:val="000000"/>
        </w:rPr>
      </w:pPr>
    </w:p>
    <w:p w14:paraId="5D841CCF"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Observaciones</w:t>
      </w:r>
    </w:p>
    <w:p w14:paraId="305213CE" w14:textId="77777777" w:rsidR="00615399" w:rsidRPr="00E63417" w:rsidRDefault="00615399" w:rsidP="00F223CB">
      <w:pPr>
        <w:ind w:right="0"/>
        <w:rPr>
          <w:rFonts w:asciiTheme="majorHAnsi" w:hAnsiTheme="majorHAnsi" w:cstheme="majorHAnsi"/>
          <w:color w:val="000000"/>
        </w:rPr>
      </w:pPr>
    </w:p>
    <w:p w14:paraId="2D09FEEF" w14:textId="5B333CF8"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E63417">
        <w:rPr>
          <w:rFonts w:asciiTheme="majorHAnsi" w:hAnsiTheme="majorHAnsi" w:cstheme="majorHAnsi"/>
          <w:color w:val="000000"/>
        </w:rPr>
        <w:t>Registro de Proveedores</w:t>
      </w:r>
      <w:r w:rsidRPr="00E63417">
        <w:rPr>
          <w:rFonts w:asciiTheme="majorHAnsi" w:hAnsiTheme="majorHAnsi" w:cstheme="majorHAnsi"/>
          <w:color w:val="000000"/>
        </w:rPr>
        <w:t>. No se aceptará la entrega de dichos antecedentes mediante la modalidad de soporte de papel u otro medio magnético de almacenamiento.</w:t>
      </w:r>
    </w:p>
    <w:p w14:paraId="57B6ECB4" w14:textId="77777777" w:rsidR="007E1FCA" w:rsidRPr="00E63417" w:rsidRDefault="007E1FCA" w:rsidP="00F223CB">
      <w:pPr>
        <w:ind w:right="0"/>
        <w:rPr>
          <w:rFonts w:asciiTheme="majorHAnsi" w:hAnsiTheme="majorHAnsi" w:cstheme="majorHAnsi"/>
          <w:color w:val="000000"/>
        </w:rPr>
      </w:pPr>
    </w:p>
    <w:p w14:paraId="7385EA84" w14:textId="0CFC0489"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7B25E8" w:rsidRPr="00E63417">
        <w:rPr>
          <w:rFonts w:asciiTheme="majorHAnsi" w:hAnsiTheme="majorHAnsi" w:cstheme="majorHAnsi"/>
          <w:color w:val="000000"/>
        </w:rPr>
        <w:t xml:space="preserve"> </w:t>
      </w:r>
      <w:r w:rsidR="007B25E8" w:rsidRPr="00E63417">
        <w:rPr>
          <w:rFonts w:asciiTheme="majorHAnsi" w:hAnsiTheme="majorHAnsi" w:cstheme="majorHAnsi"/>
        </w:rPr>
        <w:t>En los casos en que se otorgue de manera electrónica, deberá ajustarse a la ley N° 19.799 sobre Documentos electrónicos, firma electrónica y servicios de certificación de dicha firma.</w:t>
      </w:r>
    </w:p>
    <w:p w14:paraId="5422B3C4" w14:textId="77777777" w:rsidR="00EB50D4" w:rsidRPr="00E63417" w:rsidRDefault="00EB50D4" w:rsidP="00F223CB">
      <w:pPr>
        <w:ind w:right="51"/>
        <w:rPr>
          <w:rFonts w:asciiTheme="majorHAnsi" w:hAnsiTheme="majorHAnsi" w:cstheme="majorHAnsi"/>
          <w:color w:val="000000"/>
        </w:rPr>
      </w:pPr>
    </w:p>
    <w:p w14:paraId="2A11DE33" w14:textId="1FA3A3D6" w:rsidR="00483EAE" w:rsidRPr="00E63417" w:rsidRDefault="00483EAE" w:rsidP="00F223CB">
      <w:pPr>
        <w:ind w:right="0"/>
        <w:rPr>
          <w:rFonts w:asciiTheme="majorHAnsi" w:hAnsiTheme="majorHAnsi" w:cstheme="majorHAnsi"/>
          <w:bCs/>
          <w:iCs/>
        </w:rPr>
      </w:pPr>
      <w:r w:rsidRPr="00E63417">
        <w:rPr>
          <w:rFonts w:asciiTheme="majorHAnsi" w:hAnsiTheme="majorHAnsi" w:cstheme="majorHAnsi"/>
          <w:bCs/>
          <w:iCs/>
        </w:rPr>
        <w:t>Si el respectivo proveedor no entrega la totalidad de los antecedentes requeridos para ser contratado, dentro del plazo fatal de 15</w:t>
      </w:r>
      <w:r w:rsidRPr="00E63417">
        <w:rPr>
          <w:rFonts w:asciiTheme="majorHAnsi" w:hAnsiTheme="majorHAnsi" w:cstheme="majorHAnsi"/>
        </w:rPr>
        <w:t xml:space="preserve"> días hábiles </w:t>
      </w:r>
      <w:r w:rsidRPr="00E63417">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1065CFEC" w14:textId="77777777" w:rsidR="007B25E8" w:rsidRPr="00E63417" w:rsidRDefault="007B25E8" w:rsidP="00F223CB">
      <w:pPr>
        <w:ind w:right="0"/>
        <w:rPr>
          <w:rFonts w:asciiTheme="majorHAnsi" w:hAnsiTheme="majorHAnsi" w:cstheme="majorHAnsi"/>
          <w:bCs/>
          <w:iCs/>
        </w:rPr>
      </w:pPr>
    </w:p>
    <w:p w14:paraId="017C0E5F" w14:textId="67A75121"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 xml:space="preserve">Inscripción en el </w:t>
      </w:r>
      <w:r w:rsidR="00C41C0C" w:rsidRPr="00E63417">
        <w:rPr>
          <w:rFonts w:asciiTheme="majorHAnsi" w:hAnsiTheme="majorHAnsi" w:cstheme="majorHAnsi"/>
          <w:b/>
          <w:color w:val="000000"/>
        </w:rPr>
        <w:t>Registro de Proveedores</w:t>
      </w:r>
    </w:p>
    <w:p w14:paraId="18E04784" w14:textId="77777777" w:rsidR="007E1FCA" w:rsidRPr="00E63417" w:rsidRDefault="007E1FCA" w:rsidP="00F223CB">
      <w:pPr>
        <w:ind w:right="0"/>
        <w:rPr>
          <w:rFonts w:asciiTheme="majorHAnsi" w:hAnsiTheme="majorHAnsi" w:cstheme="majorHAnsi"/>
          <w:b/>
          <w:color w:val="000000"/>
        </w:rPr>
      </w:pPr>
    </w:p>
    <w:p w14:paraId="282C75D3" w14:textId="0F26D626"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E63417">
        <w:rPr>
          <w:rFonts w:asciiTheme="majorHAnsi" w:hAnsiTheme="majorHAnsi" w:cstheme="majorHAnsi"/>
          <w:color w:val="000000"/>
        </w:rPr>
        <w:t>(Registro de Proveedores)</w:t>
      </w:r>
      <w:r w:rsidRPr="00E63417">
        <w:rPr>
          <w:rFonts w:asciiTheme="majorHAnsi" w:hAnsiTheme="majorHAnsi" w:cstheme="majorHAnsi"/>
          <w:color w:val="000000"/>
        </w:rPr>
        <w:t>, deberá inscribirse dentro del plazo de 15 días hábiles, contados desde la notificación de la resolución de adjudicación.</w:t>
      </w:r>
    </w:p>
    <w:p w14:paraId="4CB0E1C7" w14:textId="6F245556"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Tratándose de los adjudicatarios de una Unión Temporal de Proveedores, cada integrante de ésta deberá inscribirse en el </w:t>
      </w:r>
      <w:r w:rsidR="00C41C0C" w:rsidRPr="00E63417">
        <w:rPr>
          <w:rFonts w:asciiTheme="majorHAnsi" w:hAnsiTheme="majorHAnsi" w:cstheme="majorHAnsi"/>
          <w:color w:val="000000"/>
        </w:rPr>
        <w:t>Registro de Proveedores</w:t>
      </w:r>
      <w:r w:rsidRPr="00E63417">
        <w:rPr>
          <w:rFonts w:asciiTheme="majorHAnsi" w:hAnsiTheme="majorHAnsi" w:cstheme="majorHAnsi"/>
          <w:color w:val="000000"/>
        </w:rPr>
        <w:t>, dentro del plazo de 15 días hábiles, contados desde la notificación de la resolución de adjudicación.</w:t>
      </w:r>
    </w:p>
    <w:p w14:paraId="5FEAC1E5" w14:textId="77777777" w:rsidR="007E1FCA" w:rsidRPr="00E63417" w:rsidRDefault="007E1FCA" w:rsidP="00F223CB">
      <w:pPr>
        <w:ind w:right="0"/>
        <w:rPr>
          <w:rFonts w:asciiTheme="majorHAnsi" w:hAnsiTheme="majorHAnsi" w:cstheme="majorHAnsi"/>
          <w:color w:val="000000"/>
        </w:rPr>
      </w:pPr>
    </w:p>
    <w:p w14:paraId="79EE8C5E" w14:textId="0B65BF6C" w:rsidR="00615399" w:rsidRPr="00E63417" w:rsidRDefault="001D4940"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Naturaleza y Monto de las Garantías</w:t>
      </w:r>
    </w:p>
    <w:p w14:paraId="4F8BF2F3" w14:textId="77777777" w:rsidR="00615399" w:rsidRPr="00E63417" w:rsidRDefault="00615399" w:rsidP="00F223CB">
      <w:pPr>
        <w:rPr>
          <w:rFonts w:asciiTheme="majorHAnsi" w:hAnsiTheme="majorHAnsi" w:cstheme="majorHAnsi"/>
          <w:color w:val="000000"/>
        </w:rPr>
      </w:pPr>
    </w:p>
    <w:p w14:paraId="46F43768" w14:textId="77777777" w:rsidR="00615399" w:rsidRPr="00E63417" w:rsidRDefault="001D4940" w:rsidP="00A22C15">
      <w:pPr>
        <w:pStyle w:val="Ttulo1"/>
        <w:numPr>
          <w:ilvl w:val="1"/>
          <w:numId w:val="9"/>
        </w:numPr>
        <w:spacing w:before="0"/>
        <w:ind w:right="51"/>
        <w:rPr>
          <w:rFonts w:asciiTheme="majorHAnsi" w:hAnsiTheme="majorHAnsi" w:cstheme="majorHAnsi"/>
        </w:rPr>
      </w:pPr>
      <w:r w:rsidRPr="00E63417">
        <w:rPr>
          <w:rFonts w:asciiTheme="majorHAnsi" w:hAnsiTheme="majorHAnsi" w:cstheme="majorHAnsi"/>
        </w:rPr>
        <w:t>Garantía de Seriedad de la Oferta</w:t>
      </w:r>
    </w:p>
    <w:p w14:paraId="736BE223" w14:textId="70D88AD0" w:rsidR="00615399" w:rsidRPr="00E63417" w:rsidRDefault="00615399" w:rsidP="00F223CB">
      <w:pPr>
        <w:rPr>
          <w:rFonts w:asciiTheme="majorHAnsi" w:hAnsiTheme="majorHAnsi" w:cstheme="majorHAnsi"/>
          <w:bCs/>
          <w:iCs/>
          <w:lang w:val="es-CL"/>
        </w:rPr>
      </w:pPr>
    </w:p>
    <w:p w14:paraId="24A89A3C" w14:textId="09034B08"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 xml:space="preserve"> y que </w:t>
      </w:r>
      <w:r w:rsidRPr="00E63417">
        <w:rPr>
          <w:rFonts w:asciiTheme="majorHAnsi" w:hAnsiTheme="majorHAnsi" w:cstheme="majorHAnsi"/>
          <w:bCs/>
          <w:iCs/>
          <w:u w:val="single"/>
          <w:lang w:val="es-CL"/>
        </w:rPr>
        <w:t>no podrá superar</w:t>
      </w:r>
      <w:r w:rsidRPr="00E63417">
        <w:rPr>
          <w:rFonts w:asciiTheme="majorHAnsi" w:hAnsiTheme="majorHAnsi" w:cstheme="majorHAnsi"/>
          <w:bCs/>
          <w:iCs/>
          <w:lang w:val="es-CL"/>
        </w:rPr>
        <w:t xml:space="preserve"> el 5% de</w:t>
      </w:r>
      <w:r w:rsidR="00B62B08" w:rsidRPr="00E63417">
        <w:rPr>
          <w:rFonts w:asciiTheme="majorHAnsi" w:hAnsiTheme="majorHAnsi" w:cstheme="majorHAnsi"/>
          <w:bCs/>
          <w:iCs/>
          <w:lang w:val="es-CL"/>
        </w:rPr>
        <w:t>l</w:t>
      </w:r>
      <w:r w:rsidRPr="00E63417">
        <w:rPr>
          <w:rFonts w:asciiTheme="majorHAnsi" w:hAnsiTheme="majorHAnsi" w:cs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E63417">
        <w:rPr>
          <w:rFonts w:asciiTheme="majorHAnsi" w:hAnsiTheme="majorHAnsi" w:cstheme="majorHAnsi"/>
          <w:bCs/>
          <w:iCs/>
          <w:lang w:val="es-CL"/>
        </w:rPr>
        <w:t>, mediante</w:t>
      </w:r>
      <w:r w:rsidRPr="00E63417">
        <w:rPr>
          <w:rFonts w:asciiTheme="majorHAnsi" w:hAnsiTheme="majorHAnsi" w:cstheme="majorHAnsi"/>
          <w:bCs/>
          <w:iCs/>
          <w:lang w:val="es-CL"/>
        </w:rPr>
        <w:t xml:space="preserve"> instrumentos separados.</w:t>
      </w:r>
    </w:p>
    <w:p w14:paraId="5E6224A2" w14:textId="76243390" w:rsidR="00BC20F8" w:rsidRPr="00E63417" w:rsidRDefault="00BC20F8" w:rsidP="00F223CB">
      <w:pPr>
        <w:ind w:right="0"/>
        <w:rPr>
          <w:rFonts w:asciiTheme="majorHAnsi" w:hAnsiTheme="majorHAnsi" w:cstheme="majorHAnsi"/>
          <w:bCs/>
          <w:iCs/>
          <w:lang w:val="es-CL"/>
        </w:rPr>
      </w:pPr>
    </w:p>
    <w:p w14:paraId="6227BB17" w14:textId="5B61E871" w:rsidR="00571BD5" w:rsidRPr="00E63417" w:rsidRDefault="009D4063" w:rsidP="009D4063">
      <w:pPr>
        <w:ind w:right="0"/>
        <w:rPr>
          <w:rFonts w:asciiTheme="majorHAnsi" w:hAnsiTheme="majorHAnsi" w:cstheme="majorHAnsi"/>
          <w:bCs/>
          <w:iCs/>
          <w:lang w:val="es-CL"/>
        </w:rPr>
      </w:pPr>
      <w:r w:rsidRPr="00E63417">
        <w:rPr>
          <w:rFonts w:asciiTheme="majorHAnsi" w:hAnsiTheme="majorHAnsi" w:cstheme="majorHAnsi"/>
          <w:bCs/>
          <w:iCs/>
          <w:lang w:val="es-CL"/>
        </w:rPr>
        <w:lastRenderedPageBreak/>
        <w:t xml:space="preserve">Tratándose de contrataciones iguales o inferiores a las 2.000 UTM, la entidad licitante deberá ponderar el riesgo involucrado en cada contratación para determinar si requiere la presentación de garantías de seriedad de la oferta. </w:t>
      </w:r>
    </w:p>
    <w:p w14:paraId="169B358C" w14:textId="77777777" w:rsidR="009D4063" w:rsidRPr="00E63417" w:rsidRDefault="009D4063" w:rsidP="009D4063">
      <w:pPr>
        <w:ind w:right="0"/>
        <w:rPr>
          <w:rFonts w:asciiTheme="majorHAnsi" w:hAnsiTheme="majorHAnsi" w:cstheme="majorHAnsi"/>
          <w:bCs/>
          <w:iCs/>
          <w:lang w:val="es-CL"/>
        </w:rPr>
      </w:pPr>
    </w:p>
    <w:p w14:paraId="7331C450" w14:textId="294149BB"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La(s) garantía(s) debe(n) ser entregada(s) en la dirección de la entidad licitante indicada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E63417" w:rsidRDefault="00571BD5" w:rsidP="00F223CB">
      <w:pPr>
        <w:ind w:right="0"/>
        <w:rPr>
          <w:rFonts w:asciiTheme="majorHAnsi" w:hAnsiTheme="majorHAnsi" w:cstheme="majorHAnsi"/>
          <w:bCs/>
          <w:iCs/>
          <w:lang w:val="es-CL"/>
        </w:rPr>
      </w:pPr>
    </w:p>
    <w:p w14:paraId="60A69DE4" w14:textId="77777777" w:rsidR="00353C93" w:rsidRPr="00E63417" w:rsidRDefault="00353C93" w:rsidP="00353C93">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E63417">
        <w:rPr>
          <w:rFonts w:asciiTheme="majorHAnsi" w:hAnsiTheme="majorHAnsi" w:cstheme="majorHAnsi"/>
          <w:b/>
          <w:iCs/>
          <w:lang w:val="es-CL"/>
        </w:rPr>
        <w:t>Anexo N°4</w:t>
      </w:r>
      <w:r w:rsidRPr="00E63417">
        <w:rPr>
          <w:rFonts w:asciiTheme="majorHAnsi" w:hAnsiTheme="majorHAnsi" w:cstheme="majorHAnsi"/>
          <w:bCs/>
          <w:iCs/>
          <w:lang w:val="es-CL"/>
        </w:rPr>
        <w:t>, dentro del plazo antes indicado.</w:t>
      </w:r>
    </w:p>
    <w:p w14:paraId="3CBD3AEA" w14:textId="77777777" w:rsidR="00571BD5" w:rsidRPr="00E63417" w:rsidRDefault="00571BD5" w:rsidP="00F223CB">
      <w:pPr>
        <w:ind w:right="0"/>
        <w:rPr>
          <w:rFonts w:asciiTheme="majorHAnsi" w:hAnsiTheme="majorHAnsi" w:cstheme="majorHAnsi"/>
          <w:bCs/>
          <w:iCs/>
          <w:lang w:val="es-CL"/>
        </w:rPr>
      </w:pPr>
    </w:p>
    <w:p w14:paraId="13DED6B2" w14:textId="296BC50F" w:rsidR="001B20DF" w:rsidRPr="00E63417" w:rsidRDefault="001B20DF" w:rsidP="00080FF9">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4248B6" w:rsidRPr="00E63417">
        <w:rPr>
          <w:rFonts w:asciiTheme="majorHAnsi" w:hAnsiTheme="majorHAnsi" w:cstheme="majorHAnsi"/>
          <w:bCs/>
          <w:iCs/>
          <w:lang w:val="es-CL"/>
        </w:rPr>
        <w:t xml:space="preserve"> El instrumento</w:t>
      </w:r>
      <w:r w:rsidR="00B62B08" w:rsidRPr="00E63417">
        <w:rPr>
          <w:rFonts w:asciiTheme="majorHAnsi" w:hAnsiTheme="majorHAnsi" w:cstheme="majorHAnsi"/>
          <w:bCs/>
          <w:iCs/>
          <w:lang w:val="es-CL"/>
        </w:rPr>
        <w:t xml:space="preserve"> deberá</w:t>
      </w:r>
      <w:r w:rsidRPr="00E63417">
        <w:rPr>
          <w:rFonts w:asciiTheme="majorHAnsi" w:hAnsiTheme="majorHAnsi" w:cstheme="majorHAnsi"/>
          <w:bCs/>
          <w:iCs/>
          <w:lang w:val="es-CL"/>
        </w:rPr>
        <w:t xml:space="preserve"> inclui</w:t>
      </w:r>
      <w:r w:rsidR="00B62B08" w:rsidRPr="00E63417">
        <w:rPr>
          <w:rFonts w:asciiTheme="majorHAnsi" w:hAnsiTheme="majorHAnsi" w:cstheme="majorHAnsi"/>
          <w:bCs/>
          <w:iCs/>
          <w:lang w:val="es-CL"/>
        </w:rPr>
        <w:t>r</w:t>
      </w:r>
      <w:r w:rsidRPr="00E63417">
        <w:rPr>
          <w:rFonts w:asciiTheme="majorHAnsi" w:hAnsiTheme="majorHAnsi" w:cstheme="majorHAnsi"/>
          <w:bCs/>
          <w:iCs/>
          <w:lang w:val="es-CL"/>
        </w:rPr>
        <w:t xml:space="preserve"> una glosa que señale que se otorga para garantizar la seriedad de la oferta, </w:t>
      </w:r>
      <w:r w:rsidR="00B62B08" w:rsidRPr="00E63417">
        <w:rPr>
          <w:rFonts w:asciiTheme="majorHAnsi" w:hAnsiTheme="majorHAnsi" w:cstheme="majorHAnsi"/>
          <w:bCs/>
          <w:iCs/>
          <w:lang w:val="es-CL"/>
        </w:rPr>
        <w:t>singularizando</w:t>
      </w:r>
      <w:r w:rsidRPr="00E63417">
        <w:rPr>
          <w:rFonts w:asciiTheme="majorHAnsi" w:hAnsiTheme="majorHAnsi" w:cstheme="majorHAnsi"/>
          <w:bCs/>
          <w:iCs/>
          <w:lang w:val="es-CL"/>
        </w:rPr>
        <w:t xml:space="preserve"> el respectivo proceso de compra. </w:t>
      </w:r>
      <w:r w:rsidR="00B62B08" w:rsidRPr="00E63417">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E63417" w:rsidRDefault="00571BD5" w:rsidP="00F223CB">
      <w:pPr>
        <w:ind w:right="0"/>
        <w:rPr>
          <w:rFonts w:asciiTheme="majorHAnsi" w:hAnsiTheme="majorHAnsi" w:cstheme="majorHAnsi"/>
          <w:bCs/>
          <w:iCs/>
          <w:lang w:val="es-CL"/>
        </w:rPr>
      </w:pPr>
    </w:p>
    <w:p w14:paraId="66DF2542" w14:textId="77777777" w:rsidR="001B20DF" w:rsidRPr="00E63417" w:rsidRDefault="001B20DF"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E63417"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E63417" w:rsidRDefault="007C7630" w:rsidP="00F223CB">
      <w:pPr>
        <w:ind w:right="0"/>
        <w:rPr>
          <w:rFonts w:asciiTheme="majorHAnsi" w:hAnsiTheme="majorHAnsi" w:cstheme="majorHAnsi"/>
          <w:bCs/>
          <w:iCs/>
          <w:lang w:val="es-CL"/>
        </w:rPr>
      </w:pPr>
    </w:p>
    <w:p w14:paraId="714116C0" w14:textId="02D48B5C"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Como beneficiario del instrumento debe figurar la razón social y RUT de la entidad licitante, indicado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 xml:space="preserve"> de las bases.</w:t>
      </w:r>
    </w:p>
    <w:p w14:paraId="2EF2F694" w14:textId="77777777" w:rsidR="007C7630" w:rsidRPr="00E63417" w:rsidRDefault="007C7630" w:rsidP="00F223CB">
      <w:pPr>
        <w:ind w:right="0"/>
        <w:rPr>
          <w:rFonts w:asciiTheme="majorHAnsi" w:hAnsiTheme="majorHAnsi" w:cstheme="majorHAnsi"/>
          <w:bCs/>
          <w:iCs/>
          <w:lang w:val="es-CL"/>
        </w:rPr>
      </w:pPr>
    </w:p>
    <w:p w14:paraId="159210FF" w14:textId="77777777" w:rsidR="007C7630"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E63417" w:rsidRDefault="007C7630" w:rsidP="00F223CB">
      <w:pPr>
        <w:ind w:right="0"/>
        <w:rPr>
          <w:rFonts w:asciiTheme="majorHAnsi" w:hAnsiTheme="majorHAnsi" w:cstheme="majorHAnsi"/>
          <w:bCs/>
          <w:iCs/>
          <w:lang w:val="es-CL"/>
        </w:rPr>
      </w:pPr>
    </w:p>
    <w:p w14:paraId="6912B590" w14:textId="1FA2C0B5"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1. Por no suscripción del contrato definitivo por parte del proveedor adjudicado, si corresponde; </w:t>
      </w:r>
    </w:p>
    <w:p w14:paraId="21D0AE6F" w14:textId="77777777" w:rsidR="0017155A" w:rsidRPr="00E63417" w:rsidRDefault="0017155A" w:rsidP="00F223CB">
      <w:pPr>
        <w:ind w:right="0"/>
        <w:rPr>
          <w:rFonts w:asciiTheme="majorHAnsi" w:hAnsiTheme="majorHAnsi" w:cstheme="majorHAnsi"/>
          <w:bCs/>
          <w:iCs/>
          <w:lang w:val="es-CL"/>
        </w:rPr>
      </w:pPr>
    </w:p>
    <w:p w14:paraId="29D0583A" w14:textId="7558B66C" w:rsidR="0017155A"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E63417" w:rsidRDefault="0017155A" w:rsidP="00F223CB">
      <w:pPr>
        <w:ind w:right="0"/>
        <w:rPr>
          <w:rFonts w:asciiTheme="majorHAnsi" w:hAnsiTheme="majorHAnsi" w:cstheme="majorHAnsi"/>
          <w:bCs/>
          <w:iCs/>
          <w:lang w:val="es-CL"/>
        </w:rPr>
      </w:pPr>
    </w:p>
    <w:p w14:paraId="727B0050" w14:textId="3618239A"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E63417" w:rsidRDefault="0017155A" w:rsidP="00F223CB">
      <w:pPr>
        <w:ind w:right="0"/>
        <w:rPr>
          <w:rFonts w:asciiTheme="majorHAnsi" w:hAnsiTheme="majorHAnsi" w:cstheme="majorHAnsi"/>
          <w:bCs/>
          <w:iCs/>
          <w:lang w:val="es-CL"/>
        </w:rPr>
      </w:pPr>
    </w:p>
    <w:p w14:paraId="73C7F253" w14:textId="34FC9B83"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4. Por la presentación de una oferta no fidedigna, manifiestamente errónea o conducente a error;</w:t>
      </w:r>
    </w:p>
    <w:p w14:paraId="59E6B1ED" w14:textId="77777777" w:rsidR="0017155A" w:rsidRPr="00E63417" w:rsidRDefault="0017155A" w:rsidP="00F223CB">
      <w:pPr>
        <w:ind w:right="0"/>
        <w:rPr>
          <w:rFonts w:asciiTheme="majorHAnsi" w:hAnsiTheme="majorHAnsi" w:cstheme="majorHAnsi"/>
          <w:bCs/>
          <w:iCs/>
          <w:lang w:val="es-CL"/>
        </w:rPr>
      </w:pPr>
    </w:p>
    <w:p w14:paraId="58A83E55" w14:textId="0244B9ED"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5. Por la no inscripción en el </w:t>
      </w:r>
      <w:r w:rsidRPr="00E63417">
        <w:rPr>
          <w:rFonts w:asciiTheme="majorHAnsi" w:hAnsiTheme="majorHAnsi" w:cstheme="majorHAnsi"/>
          <w:color w:val="000000"/>
        </w:rPr>
        <w:t>Registro de Proveedores</w:t>
      </w:r>
      <w:r w:rsidRPr="00E63417">
        <w:rPr>
          <w:rFonts w:asciiTheme="majorHAnsi" w:hAnsiTheme="majorHAnsi" w:cstheme="majorHAnsi"/>
          <w:bCs/>
          <w:iCs/>
          <w:lang w:val="es-CL"/>
        </w:rPr>
        <w:t xml:space="preserve"> dentro de los plazos establecidos en las presentes bases; </w:t>
      </w:r>
    </w:p>
    <w:p w14:paraId="219D70FF" w14:textId="77777777" w:rsidR="0017155A" w:rsidRPr="00E63417" w:rsidRDefault="0017155A" w:rsidP="00F223CB">
      <w:pPr>
        <w:ind w:right="0"/>
        <w:rPr>
          <w:rFonts w:asciiTheme="majorHAnsi" w:hAnsiTheme="majorHAnsi" w:cstheme="majorHAnsi"/>
          <w:bCs/>
          <w:iCs/>
          <w:lang w:val="es-CL"/>
        </w:rPr>
      </w:pPr>
    </w:p>
    <w:p w14:paraId="496C172C" w14:textId="249BF9F7"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E63417" w:rsidRDefault="0017155A" w:rsidP="00F223CB">
      <w:pPr>
        <w:ind w:right="0"/>
        <w:rPr>
          <w:rFonts w:asciiTheme="majorHAnsi" w:hAnsiTheme="majorHAnsi" w:cstheme="majorHAnsi"/>
          <w:bCs/>
          <w:iCs/>
          <w:lang w:val="es-CL"/>
        </w:rPr>
      </w:pPr>
    </w:p>
    <w:p w14:paraId="52C1DA16" w14:textId="51EBB6EA"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7. En general, por el incumplimiento de cualquiera de las obligaciones que se imponen al oferente, durante el proceso licitatorio. </w:t>
      </w:r>
    </w:p>
    <w:p w14:paraId="5AD506D3" w14:textId="77777777" w:rsidR="0017155A" w:rsidRPr="00E63417" w:rsidRDefault="0017155A" w:rsidP="00F223CB">
      <w:pPr>
        <w:ind w:right="0"/>
        <w:rPr>
          <w:rFonts w:asciiTheme="majorHAnsi" w:hAnsiTheme="majorHAnsi" w:cstheme="majorHAnsi"/>
          <w:bCs/>
          <w:iCs/>
          <w:lang w:val="es-CL"/>
        </w:rPr>
      </w:pPr>
    </w:p>
    <w:p w14:paraId="71D8556E" w14:textId="3E9911CB"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E63417" w:rsidRDefault="00571BD5" w:rsidP="00F223CB">
      <w:pPr>
        <w:ind w:right="0"/>
        <w:rPr>
          <w:rFonts w:asciiTheme="majorHAnsi" w:hAnsiTheme="majorHAnsi" w:cstheme="majorHAnsi"/>
          <w:bCs/>
          <w:iCs/>
          <w:lang w:val="es-CL"/>
        </w:rPr>
      </w:pPr>
    </w:p>
    <w:p w14:paraId="13525C31" w14:textId="2B1F1BDE"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w:t>
      </w:r>
      <w:r w:rsidRPr="00E63417">
        <w:rPr>
          <w:rFonts w:asciiTheme="majorHAnsi" w:hAnsiTheme="majorHAnsi" w:cstheme="majorHAnsi"/>
          <w:bCs/>
          <w:iCs/>
          <w:lang w:val="es-CL"/>
        </w:rPr>
        <w:lastRenderedPageBreak/>
        <w:t>notificación de la resolución que dé cuenta de la inadmisibilidad. En este caso, las garantías podrán ser retiradas a contar del día</w:t>
      </w:r>
      <w:r w:rsidR="00410842" w:rsidRPr="00E63417">
        <w:rPr>
          <w:rFonts w:asciiTheme="majorHAnsi" w:hAnsiTheme="majorHAnsi" w:cstheme="majorHAnsi"/>
          <w:bCs/>
          <w:iCs/>
          <w:lang w:val="es-CL"/>
        </w:rPr>
        <w:t xml:space="preserve"> hábil</w:t>
      </w:r>
      <w:r w:rsidRPr="00E63417">
        <w:rPr>
          <w:rFonts w:asciiTheme="majorHAnsi" w:hAnsiTheme="majorHAnsi" w:cstheme="majorHAnsi"/>
          <w:bCs/>
          <w:iCs/>
          <w:lang w:val="es-CL"/>
        </w:rPr>
        <w:t xml:space="preserve"> siguiente de dicha notificación en el sistema de información, en la dirección de la entidad licitante, indicada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w:t>
      </w:r>
    </w:p>
    <w:p w14:paraId="4D54E052" w14:textId="77777777" w:rsidR="00571BD5" w:rsidRPr="00E63417" w:rsidRDefault="00571BD5" w:rsidP="00F223CB">
      <w:pPr>
        <w:ind w:right="0"/>
        <w:rPr>
          <w:rFonts w:asciiTheme="majorHAnsi" w:hAnsiTheme="majorHAnsi" w:cstheme="majorHAnsi"/>
          <w:bCs/>
          <w:iCs/>
          <w:lang w:val="es-CL"/>
        </w:rPr>
      </w:pPr>
    </w:p>
    <w:p w14:paraId="59A787C2" w14:textId="4FA247A7" w:rsidR="001B20DF" w:rsidRPr="00E63417" w:rsidRDefault="001B20DF"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La devolución de las garantías de seriedad a aquellos oferentes cuyas ofertas hayan sido desestimadas o no adjudicadas, se efectuará </w:t>
      </w:r>
      <w:r w:rsidR="00E3290A" w:rsidRPr="00E63417">
        <w:rPr>
          <w:rFonts w:asciiTheme="majorHAnsi" w:hAnsiTheme="majorHAnsi" w:cstheme="majorHAnsi"/>
          <w:bCs/>
          <w:iCs/>
          <w:lang w:val="es-CL"/>
        </w:rPr>
        <w:t>una vez que se haya notificado la resolución que aprueba el respectivo contrato</w:t>
      </w:r>
      <w:r w:rsidRPr="00E63417">
        <w:rPr>
          <w:rFonts w:asciiTheme="majorHAnsi" w:hAnsiTheme="majorHAnsi" w:cstheme="majorHAnsi"/>
          <w:bCs/>
          <w:iCs/>
          <w:lang w:val="es-CL"/>
        </w:rPr>
        <w:t>. En este último caso, las garantías podrán ser retiradas a contar del día</w:t>
      </w:r>
      <w:r w:rsidR="00410842" w:rsidRPr="00E63417">
        <w:rPr>
          <w:rFonts w:asciiTheme="majorHAnsi" w:hAnsiTheme="majorHAnsi" w:cstheme="majorHAnsi"/>
          <w:bCs/>
          <w:iCs/>
          <w:lang w:val="es-CL"/>
        </w:rPr>
        <w:t xml:space="preserve"> hábil</w:t>
      </w:r>
      <w:r w:rsidRPr="00E63417">
        <w:rPr>
          <w:rFonts w:asciiTheme="majorHAnsi" w:hAnsiTheme="majorHAnsi" w:cstheme="majorHAnsi"/>
          <w:bCs/>
          <w:iCs/>
          <w:lang w:val="es-CL"/>
        </w:rPr>
        <w:t xml:space="preserve"> siguiente de dicha notificación en el </w:t>
      </w:r>
      <w:r w:rsidR="00E3290A" w:rsidRPr="00E63417">
        <w:rPr>
          <w:rFonts w:asciiTheme="majorHAnsi" w:hAnsiTheme="majorHAnsi" w:cstheme="majorHAnsi"/>
          <w:bCs/>
          <w:iCs/>
          <w:lang w:val="es-CL"/>
        </w:rPr>
        <w:t>S</w:t>
      </w:r>
      <w:r w:rsidRPr="00E63417">
        <w:rPr>
          <w:rFonts w:asciiTheme="majorHAnsi" w:hAnsiTheme="majorHAnsi" w:cstheme="majorHAnsi"/>
          <w:bCs/>
          <w:iCs/>
          <w:lang w:val="es-CL"/>
        </w:rPr>
        <w:t xml:space="preserve">istema de </w:t>
      </w:r>
      <w:r w:rsidR="00E3290A" w:rsidRPr="00E63417">
        <w:rPr>
          <w:rFonts w:asciiTheme="majorHAnsi" w:hAnsiTheme="majorHAnsi" w:cstheme="majorHAnsi"/>
          <w:bCs/>
          <w:iCs/>
          <w:lang w:val="es-CL"/>
        </w:rPr>
        <w:t>I</w:t>
      </w:r>
      <w:r w:rsidRPr="00E63417">
        <w:rPr>
          <w:rFonts w:asciiTheme="majorHAnsi" w:hAnsiTheme="majorHAnsi" w:cstheme="majorHAnsi"/>
          <w:bCs/>
          <w:iCs/>
          <w:lang w:val="es-CL"/>
        </w:rPr>
        <w:t>nformación, en la dirección de la entidad licitante recién aludida.</w:t>
      </w:r>
    </w:p>
    <w:p w14:paraId="37251522" w14:textId="77777777" w:rsidR="001B20DF" w:rsidRPr="00E63417" w:rsidRDefault="001B20DF" w:rsidP="00F223CB">
      <w:pPr>
        <w:rPr>
          <w:rFonts w:asciiTheme="majorHAnsi" w:hAnsiTheme="majorHAnsi" w:cstheme="majorHAnsi"/>
          <w:color w:val="FF0000"/>
          <w:lang w:val="es-CL"/>
        </w:rPr>
      </w:pPr>
    </w:p>
    <w:p w14:paraId="0CCF5998" w14:textId="77777777" w:rsidR="00615399" w:rsidRPr="00E63417" w:rsidRDefault="001D4940" w:rsidP="00A22C15">
      <w:pPr>
        <w:pStyle w:val="Ttulo1"/>
        <w:numPr>
          <w:ilvl w:val="1"/>
          <w:numId w:val="9"/>
        </w:numPr>
        <w:spacing w:before="0"/>
        <w:ind w:right="51"/>
        <w:rPr>
          <w:rFonts w:asciiTheme="majorHAnsi" w:hAnsiTheme="majorHAnsi" w:cstheme="majorHAnsi"/>
        </w:rPr>
      </w:pPr>
      <w:r w:rsidRPr="00E63417">
        <w:rPr>
          <w:rFonts w:asciiTheme="majorHAnsi" w:hAnsiTheme="majorHAnsi" w:cstheme="majorHAnsi"/>
        </w:rPr>
        <w:t>Garantía de Fiel Cumplimiento de Contrato</w:t>
      </w:r>
    </w:p>
    <w:p w14:paraId="09ACDFE2" w14:textId="77777777" w:rsidR="00615399" w:rsidRPr="00E63417" w:rsidRDefault="00615399" w:rsidP="00F223CB">
      <w:pPr>
        <w:rPr>
          <w:rFonts w:asciiTheme="majorHAnsi" w:hAnsiTheme="majorHAnsi" w:cstheme="majorHAnsi"/>
          <w:color w:val="FF0000"/>
        </w:rPr>
      </w:pPr>
    </w:p>
    <w:p w14:paraId="7D4B0E4B" w14:textId="783D4CCE" w:rsidR="005A4096"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Para garantizar el fiel y oportuno cumplimiento del contrato</w:t>
      </w:r>
      <w:r w:rsidR="005A4096" w:rsidRPr="00E63417">
        <w:rPr>
          <w:rFonts w:asciiTheme="majorHAnsi" w:hAnsiTheme="majorHAnsi" w:cstheme="majorHAnsi"/>
          <w:bCs/>
          <w:iCs/>
          <w:lang w:val="es-CL"/>
        </w:rPr>
        <w:t xml:space="preserve"> en las contrataciones superiores a 1.000 UTM</w:t>
      </w:r>
      <w:r w:rsidRPr="00E63417">
        <w:rPr>
          <w:rFonts w:asciiTheme="majorHAnsi" w:hAnsiTheme="majorHAnsi" w:cstheme="majorHAnsi"/>
          <w:bCs/>
          <w:iCs/>
          <w:lang w:val="es-CL"/>
        </w:rPr>
        <w:t xml:space="preserve">, el adjudicado debe presentar una o más garantías, equivalentes en total al porcentaje indicado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 xml:space="preserve">, el que no podrá ser inferior a 5% ni mayor a 30% del valor total del contrato. </w:t>
      </w:r>
      <w:r w:rsidR="005A4096" w:rsidRPr="00E63417">
        <w:rPr>
          <w:rFonts w:asciiTheme="majorHAnsi" w:hAnsiTheme="majorHAnsi" w:cstheme="majorHAnsi"/>
          <w:lang w:val="es-CL"/>
        </w:rPr>
        <w:t xml:space="preserve">En los casos en los cuales el monto de la contratación sea inferior a </w:t>
      </w:r>
      <w:r w:rsidR="00825BB3" w:rsidRPr="00E63417">
        <w:rPr>
          <w:rFonts w:asciiTheme="majorHAnsi" w:hAnsiTheme="majorHAnsi" w:cstheme="majorHAnsi"/>
          <w:lang w:val="es-CL"/>
        </w:rPr>
        <w:t>1.000 UTM</w:t>
      </w:r>
      <w:r w:rsidR="005A4096" w:rsidRPr="00E63417">
        <w:rPr>
          <w:rFonts w:asciiTheme="majorHAnsi" w:hAnsiTheme="majorHAnsi" w:cstheme="majorHAnsi"/>
          <w:lang w:val="es-CL"/>
        </w:rPr>
        <w:t xml:space="preserve">, no será exigida </w:t>
      </w:r>
      <w:r w:rsidR="00825BB3" w:rsidRPr="00E63417">
        <w:rPr>
          <w:rFonts w:asciiTheme="majorHAnsi" w:hAnsiTheme="majorHAnsi" w:cstheme="majorHAnsi"/>
          <w:lang w:val="es-CL"/>
        </w:rPr>
        <w:t>esta</w:t>
      </w:r>
      <w:r w:rsidR="005A4096" w:rsidRPr="00E63417">
        <w:rPr>
          <w:rFonts w:asciiTheme="majorHAnsi" w:hAnsiTheme="majorHAnsi" w:cstheme="majorHAnsi"/>
          <w:lang w:val="es-CL"/>
        </w:rPr>
        <w:t xml:space="preserve"> caución</w:t>
      </w:r>
      <w:r w:rsidR="00BF6A5B" w:rsidRPr="00E63417">
        <w:rPr>
          <w:rFonts w:asciiTheme="majorHAnsi" w:hAnsiTheme="majorHAnsi" w:cstheme="majorHAnsi"/>
          <w:lang w:val="es-CL"/>
        </w:rPr>
        <w:t>, salvo que el organismo contratante considere pertinente exigir dicha garantía en virtud del riesgo involucrado en la contratación</w:t>
      </w:r>
      <w:r w:rsidR="00595270" w:rsidRPr="00E63417">
        <w:rPr>
          <w:rFonts w:asciiTheme="majorHAnsi" w:hAnsiTheme="majorHAnsi" w:cstheme="majorHAnsi"/>
          <w:lang w:val="es-CL"/>
        </w:rPr>
        <w:t xml:space="preserve">, lo que deberá justificarse en el </w:t>
      </w:r>
      <w:r w:rsidR="00595270" w:rsidRPr="00E63417">
        <w:rPr>
          <w:rFonts w:asciiTheme="majorHAnsi" w:hAnsiTheme="majorHAnsi" w:cstheme="majorHAnsi"/>
          <w:b/>
          <w:bCs/>
          <w:lang w:val="es-CL"/>
        </w:rPr>
        <w:t>Anexo N°4</w:t>
      </w:r>
      <w:r w:rsidR="005A4096" w:rsidRPr="00E63417">
        <w:rPr>
          <w:rFonts w:asciiTheme="majorHAnsi" w:hAnsiTheme="majorHAnsi" w:cstheme="majorHAnsi"/>
          <w:lang w:val="es-CL"/>
        </w:rPr>
        <w:t>. Lo anterior en virtud de lo establecido en el artículo 68 del Reglamento de la Ley de Compras Públicas.</w:t>
      </w:r>
    </w:p>
    <w:p w14:paraId="45E5440B" w14:textId="77777777" w:rsidR="005A4096" w:rsidRPr="00E63417"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La(s) garantía(s) debe(n) ser entregada(s) en la dirección de la entidad licitante indicada en el </w:t>
      </w:r>
      <w:r w:rsidRPr="00E63417">
        <w:rPr>
          <w:rFonts w:asciiTheme="majorHAnsi" w:hAnsiTheme="majorHAnsi" w:cstheme="majorHAnsi"/>
          <w:b/>
          <w:bCs/>
          <w:iCs/>
          <w:lang w:val="es-CL"/>
        </w:rPr>
        <w:t>Anexo N°4</w:t>
      </w:r>
      <w:r w:rsidRPr="00E63417">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7F722ED8" w14:textId="50C9C33E"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Si la(s) garantía(s) fuera(n) en soporte electrónico, se debe(n) presentar en el portal www.mercadopublico.cl, </w:t>
      </w:r>
      <w:r w:rsidR="00FC0907" w:rsidRPr="00E63417">
        <w:rPr>
          <w:rFonts w:asciiTheme="majorHAnsi" w:hAnsiTheme="majorHAnsi" w:cstheme="majorHAnsi"/>
          <w:bCs/>
          <w:iCs/>
          <w:lang w:val="es-CL"/>
        </w:rPr>
        <w:t xml:space="preserve">o en su defecto, </w:t>
      </w:r>
      <w:r w:rsidR="00810CB8" w:rsidRPr="00E63417">
        <w:rPr>
          <w:rFonts w:asciiTheme="majorHAnsi" w:hAnsiTheme="majorHAnsi" w:cstheme="majorHAnsi"/>
          <w:bCs/>
          <w:iCs/>
          <w:lang w:val="es-CL"/>
        </w:rPr>
        <w:t xml:space="preserve">enviar a través del correo electrónico señalado por la entidad licitante en el </w:t>
      </w:r>
      <w:r w:rsidR="00810CB8" w:rsidRPr="00E63417">
        <w:rPr>
          <w:rFonts w:asciiTheme="majorHAnsi" w:hAnsiTheme="majorHAnsi" w:cstheme="majorHAnsi"/>
          <w:b/>
          <w:iCs/>
          <w:lang w:val="es-CL"/>
        </w:rPr>
        <w:t>Anexo N°4</w:t>
      </w:r>
      <w:r w:rsidR="00810CB8" w:rsidRPr="00E63417">
        <w:rPr>
          <w:rFonts w:asciiTheme="majorHAnsi" w:hAnsiTheme="majorHAnsi" w:cstheme="majorHAnsi"/>
          <w:bCs/>
          <w:iCs/>
          <w:lang w:val="es-CL"/>
        </w:rPr>
        <w:t xml:space="preserve">, </w:t>
      </w:r>
      <w:r w:rsidRPr="00E63417">
        <w:rPr>
          <w:rFonts w:asciiTheme="majorHAnsi" w:hAnsiTheme="majorHAnsi" w:cstheme="majorHAnsi"/>
          <w:bCs/>
          <w:iCs/>
          <w:lang w:val="es-CL"/>
        </w:rPr>
        <w:t>dentro del plazo antes indicado.</w:t>
      </w:r>
    </w:p>
    <w:p w14:paraId="5A7C0276"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62775B95" w14:textId="314D0DAA"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Se aceptará cualquier tipo de instrumento de garantía que asegure </w:t>
      </w:r>
      <w:r w:rsidR="00C41C0C" w:rsidRPr="00E63417">
        <w:rPr>
          <w:rFonts w:asciiTheme="majorHAnsi" w:hAnsiTheme="majorHAnsi" w:cstheme="majorHAnsi"/>
          <w:bCs/>
          <w:iCs/>
          <w:lang w:val="es-CL"/>
        </w:rPr>
        <w:t xml:space="preserve">su </w:t>
      </w:r>
      <w:r w:rsidRPr="00E63417">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E63417">
        <w:rPr>
          <w:rFonts w:asciiTheme="majorHAnsi" w:hAnsiTheme="majorHAnsi" w:cstheme="majorHAnsi"/>
          <w:bCs/>
          <w:iCs/>
          <w:lang w:val="es-CL"/>
        </w:rPr>
        <w:t>El instrumento</w:t>
      </w:r>
      <w:r w:rsidR="00B62B08" w:rsidRPr="00E63417">
        <w:rPr>
          <w:rFonts w:asciiTheme="majorHAnsi" w:hAnsiTheme="majorHAnsi" w:cstheme="majorHAnsi"/>
          <w:bCs/>
          <w:iCs/>
          <w:lang w:val="es-CL"/>
        </w:rPr>
        <w:t xml:space="preserve"> </w:t>
      </w:r>
      <w:r w:rsidR="00824D6E" w:rsidRPr="00E63417">
        <w:rPr>
          <w:rFonts w:asciiTheme="majorHAnsi" w:hAnsiTheme="majorHAnsi" w:cstheme="majorHAnsi"/>
          <w:bCs/>
          <w:iCs/>
          <w:lang w:val="es-CL"/>
        </w:rPr>
        <w:t>deberá</w:t>
      </w:r>
      <w:r w:rsidR="00C41C0C" w:rsidRPr="00E63417">
        <w:rPr>
          <w:rFonts w:asciiTheme="majorHAnsi" w:hAnsiTheme="majorHAnsi" w:cstheme="majorHAnsi"/>
          <w:bCs/>
          <w:iCs/>
          <w:lang w:val="es-CL"/>
        </w:rPr>
        <w:t xml:space="preserve"> incluir una glosa que señale que se otorga para garantizar el fiel cumplimiento del contrato, </w:t>
      </w:r>
      <w:r w:rsidR="00132853" w:rsidRPr="00E63417">
        <w:rPr>
          <w:rFonts w:asciiTheme="majorHAnsi" w:hAnsiTheme="majorHAnsi" w:cstheme="majorHAnsi"/>
          <w:bCs/>
          <w:iCs/>
          <w:lang w:val="es-CL"/>
        </w:rPr>
        <w:t xml:space="preserve">singularizando </w:t>
      </w:r>
      <w:r w:rsidR="00C41C0C" w:rsidRPr="00E63417">
        <w:rPr>
          <w:rFonts w:asciiTheme="majorHAnsi" w:hAnsiTheme="majorHAnsi" w:cstheme="majorHAnsi"/>
          <w:bCs/>
          <w:iCs/>
          <w:lang w:val="es-CL"/>
        </w:rPr>
        <w:t xml:space="preserve">el respectivo proceso de compra. </w:t>
      </w:r>
      <w:r w:rsidR="00B62B08" w:rsidRPr="00E63417">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E63417">
        <w:rPr>
          <w:rFonts w:asciiTheme="majorHAnsi" w:hAnsiTheme="majorHAnsi" w:cstheme="majorHAnsi"/>
          <w:bCs/>
          <w:iCs/>
          <w:lang w:val="es-CL"/>
        </w:rPr>
        <w:t>.</w:t>
      </w:r>
      <w:r w:rsidR="003D0944" w:rsidRPr="00E63417">
        <w:rPr>
          <w:rFonts w:asciiTheme="majorHAnsi" w:hAnsiTheme="majorHAnsi" w:cstheme="majorHAnsi"/>
          <w:bCs/>
          <w:iCs/>
          <w:lang w:val="es-CL"/>
        </w:rPr>
        <w:t xml:space="preserve"> </w:t>
      </w:r>
      <w:r w:rsidRPr="00E63417">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E63417"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Será responsabilidad del </w:t>
      </w:r>
      <w:r w:rsidR="005860AE" w:rsidRPr="00E63417">
        <w:rPr>
          <w:rFonts w:asciiTheme="majorHAnsi" w:hAnsiTheme="majorHAnsi" w:cstheme="majorHAnsi"/>
          <w:bCs/>
          <w:iCs/>
          <w:lang w:val="es-CL"/>
        </w:rPr>
        <w:t xml:space="preserve">adjudicatario </w:t>
      </w:r>
      <w:r w:rsidRPr="00E63417">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Como beneficiario del instrumento debe figurar la razón social y RUT de la entidad licitante, </w:t>
      </w:r>
      <w:r w:rsidR="009C3418" w:rsidRPr="00E63417">
        <w:rPr>
          <w:rFonts w:asciiTheme="majorHAnsi" w:hAnsiTheme="majorHAnsi" w:cstheme="majorHAnsi"/>
          <w:bCs/>
          <w:iCs/>
          <w:lang w:val="es-CL"/>
        </w:rPr>
        <w:t xml:space="preserve">datos </w:t>
      </w:r>
      <w:r w:rsidRPr="00E63417">
        <w:rPr>
          <w:rFonts w:asciiTheme="majorHAnsi" w:hAnsiTheme="majorHAnsi" w:cstheme="majorHAnsi"/>
          <w:bCs/>
          <w:iCs/>
          <w:lang w:val="es-CL"/>
        </w:rPr>
        <w:t>indicado</w:t>
      </w:r>
      <w:r w:rsidR="009C3418" w:rsidRPr="00E63417">
        <w:rPr>
          <w:rFonts w:asciiTheme="majorHAnsi" w:hAnsiTheme="majorHAnsi" w:cstheme="majorHAnsi"/>
          <w:bCs/>
          <w:iCs/>
          <w:lang w:val="es-CL"/>
        </w:rPr>
        <w:t>s</w:t>
      </w:r>
      <w:r w:rsidRPr="00E63417">
        <w:rPr>
          <w:rFonts w:asciiTheme="majorHAnsi" w:hAnsiTheme="majorHAnsi" w:cstheme="majorHAnsi"/>
          <w:bCs/>
          <w:iCs/>
          <w:lang w:val="es-CL"/>
        </w:rPr>
        <w:t xml:space="preserve"> en la cláusula 1 de las bases.</w:t>
      </w:r>
    </w:p>
    <w:p w14:paraId="2993C029"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243FA363" w14:textId="4821D1A2" w:rsidR="00BE2959" w:rsidRPr="00E63417" w:rsidRDefault="00B71300"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El instrumento de garantía</w:t>
      </w:r>
      <w:r w:rsidR="00BE2959" w:rsidRPr="00E63417">
        <w:rPr>
          <w:rFonts w:asciiTheme="majorHAnsi" w:hAnsiTheme="majorHAnsi" w:cstheme="majorHAnsi"/>
          <w:bCs/>
          <w:iCs/>
          <w:lang w:val="es-CL"/>
        </w:rPr>
        <w:t xml:space="preserve"> deberá indicar en su texto la siguiente glosa: </w:t>
      </w:r>
      <w:r w:rsidR="00A42873" w:rsidRPr="00E63417">
        <w:rPr>
          <w:rFonts w:asciiTheme="majorHAnsi" w:hAnsiTheme="majorHAnsi" w:cstheme="majorHAnsi"/>
          <w:bCs/>
          <w:i/>
          <w:iCs/>
          <w:lang w:val="es-CL"/>
        </w:rPr>
        <w:t xml:space="preserve">"Para garantizar el fiel cumplimiento del contrato denominado: [nombre de la licitación] y/o </w:t>
      </w:r>
      <w:r w:rsidR="00A42873" w:rsidRPr="00E63417">
        <w:rPr>
          <w:rFonts w:asciiTheme="majorHAnsi" w:hAnsiTheme="majorHAnsi" w:cstheme="majorHAnsi"/>
          <w:lang w:val="es-CL"/>
        </w:rPr>
        <w:t>de las obligaciones laborales y sociales del adjudicatario</w:t>
      </w:r>
      <w:r w:rsidR="00A42873" w:rsidRPr="00E63417">
        <w:rPr>
          <w:rFonts w:asciiTheme="majorHAnsi" w:hAnsiTheme="majorHAnsi" w:cstheme="majorHAnsi"/>
          <w:bCs/>
          <w:i/>
          <w:iCs/>
          <w:lang w:val="es-CL"/>
        </w:rPr>
        <w:t>”</w:t>
      </w:r>
      <w:r w:rsidR="00BE2959" w:rsidRPr="00E63417">
        <w:rPr>
          <w:rFonts w:asciiTheme="majorHAnsi" w:hAnsiTheme="majorHAnsi" w:cstheme="majorHAnsi"/>
          <w:bCs/>
          <w:iCs/>
          <w:lang w:val="es-CL"/>
        </w:rPr>
        <w:t>.</w:t>
      </w:r>
    </w:p>
    <w:p w14:paraId="386BD32C"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1B912065" w14:textId="73AD49E4"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E63417" w:rsidRDefault="00BE2959" w:rsidP="00F223CB">
      <w:pPr>
        <w:autoSpaceDE w:val="0"/>
        <w:autoSpaceDN w:val="0"/>
        <w:adjustRightInd w:val="0"/>
        <w:ind w:right="0"/>
        <w:rPr>
          <w:rFonts w:asciiTheme="majorHAnsi" w:hAnsiTheme="majorHAnsi" w:cstheme="majorHAnsi"/>
          <w:bCs/>
          <w:iCs/>
          <w:lang w:val="es-CL"/>
        </w:rPr>
      </w:pPr>
    </w:p>
    <w:p w14:paraId="40499880" w14:textId="77777777" w:rsidR="00BE2959" w:rsidRPr="00E63417" w:rsidRDefault="00BE2959"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E63417" w:rsidRDefault="00615399" w:rsidP="00F223CB">
      <w:pPr>
        <w:ind w:right="0"/>
        <w:rPr>
          <w:rFonts w:asciiTheme="majorHAnsi" w:hAnsiTheme="majorHAnsi" w:cstheme="majorHAnsi"/>
          <w:color w:val="000000"/>
          <w:lang w:val="es-CL"/>
        </w:rPr>
      </w:pPr>
    </w:p>
    <w:p w14:paraId="7A4865B2" w14:textId="0A92C410" w:rsidR="00615399" w:rsidRPr="00E63417" w:rsidRDefault="00C41C0C" w:rsidP="00A22C15">
      <w:pPr>
        <w:pStyle w:val="Ttulo1"/>
        <w:numPr>
          <w:ilvl w:val="0"/>
          <w:numId w:val="10"/>
        </w:numPr>
        <w:spacing w:before="0"/>
        <w:rPr>
          <w:rFonts w:asciiTheme="majorHAnsi" w:hAnsiTheme="majorHAnsi" w:cstheme="majorHAnsi"/>
        </w:rPr>
      </w:pPr>
      <w:r w:rsidRPr="00E63417">
        <w:rPr>
          <w:rFonts w:asciiTheme="majorHAnsi" w:hAnsiTheme="majorHAnsi" w:cstheme="majorHAnsi"/>
        </w:rPr>
        <w:t>E</w:t>
      </w:r>
      <w:r w:rsidR="001D4940" w:rsidRPr="00E63417">
        <w:rPr>
          <w:rFonts w:asciiTheme="majorHAnsi" w:hAnsiTheme="majorHAnsi" w:cstheme="majorHAnsi"/>
        </w:rPr>
        <w:t>valuación y adjudicación de las ofertas</w:t>
      </w:r>
    </w:p>
    <w:p w14:paraId="770BACD2" w14:textId="77777777" w:rsidR="00615399" w:rsidRPr="00E63417" w:rsidRDefault="00615399" w:rsidP="00F223CB">
      <w:pPr>
        <w:rPr>
          <w:rFonts w:asciiTheme="majorHAnsi" w:hAnsiTheme="majorHAnsi" w:cstheme="majorHAnsi"/>
          <w:color w:val="000000"/>
        </w:rPr>
      </w:pPr>
    </w:p>
    <w:p w14:paraId="76980AF2" w14:textId="77777777" w:rsidR="00615399" w:rsidRPr="00E63417" w:rsidRDefault="001D4940" w:rsidP="00F223CB">
      <w:pPr>
        <w:pStyle w:val="Ttulo2"/>
        <w:numPr>
          <w:ilvl w:val="0"/>
          <w:numId w:val="2"/>
        </w:numPr>
        <w:spacing w:before="0"/>
        <w:rPr>
          <w:rFonts w:asciiTheme="majorHAnsi" w:hAnsiTheme="majorHAnsi" w:cstheme="majorHAnsi"/>
        </w:rPr>
      </w:pPr>
      <w:r w:rsidRPr="00E63417">
        <w:rPr>
          <w:rFonts w:asciiTheme="majorHAnsi" w:hAnsiTheme="majorHAnsi" w:cstheme="majorHAnsi"/>
        </w:rPr>
        <w:t>Comisión Evaluadora</w:t>
      </w:r>
    </w:p>
    <w:p w14:paraId="41E8D2A3" w14:textId="77777777" w:rsidR="00615399" w:rsidRPr="00E63417" w:rsidRDefault="00615399" w:rsidP="00F223CB">
      <w:pPr>
        <w:rPr>
          <w:rFonts w:asciiTheme="majorHAnsi" w:hAnsiTheme="majorHAnsi" w:cstheme="majorHAnsi"/>
        </w:rPr>
      </w:pPr>
    </w:p>
    <w:p w14:paraId="437119D3" w14:textId="6AE90B3B" w:rsidR="00FF443B" w:rsidRPr="00E63417" w:rsidRDefault="00FF443B" w:rsidP="00825BB3">
      <w:pPr>
        <w:ind w:right="49"/>
        <w:rPr>
          <w:rFonts w:asciiTheme="majorHAnsi" w:hAnsiTheme="majorHAnsi" w:cstheme="majorHAnsi"/>
          <w:b/>
          <w:bCs/>
          <w:iCs/>
          <w:lang w:val="es-CL"/>
        </w:rPr>
      </w:pPr>
      <w:r w:rsidRPr="00E63417">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E63417">
        <w:rPr>
          <w:rFonts w:asciiTheme="majorHAnsi" w:hAnsiTheme="majorHAnsi" w:cstheme="majorHAnsi"/>
        </w:rPr>
        <w:t xml:space="preserve"> </w:t>
      </w:r>
      <w:r w:rsidRPr="00E63417">
        <w:rPr>
          <w:rFonts w:asciiTheme="majorHAnsi" w:hAnsiTheme="majorHAnsi" w:cstheme="majorHAnsi"/>
          <w:bCs/>
          <w:iCs/>
          <w:lang w:val="es-CL"/>
        </w:rPr>
        <w:t xml:space="preserve">o acto administrativo del Jefe de Servicio. Sin embargo, la entidad licitante podrá aumentar dicho número a través del </w:t>
      </w:r>
      <w:r w:rsidRPr="00E63417">
        <w:rPr>
          <w:rFonts w:asciiTheme="majorHAnsi" w:hAnsiTheme="majorHAnsi" w:cstheme="majorHAnsi"/>
          <w:b/>
          <w:bCs/>
          <w:iCs/>
          <w:lang w:val="es-CL"/>
        </w:rPr>
        <w:t>Anexo N°4.</w:t>
      </w:r>
    </w:p>
    <w:p w14:paraId="0960C987" w14:textId="77777777" w:rsidR="00BC1C54" w:rsidRPr="00E63417" w:rsidRDefault="00BC1C54" w:rsidP="00F223CB">
      <w:pPr>
        <w:ind w:right="-232"/>
        <w:rPr>
          <w:rFonts w:asciiTheme="majorHAnsi" w:hAnsiTheme="majorHAnsi" w:cstheme="majorHAnsi"/>
          <w:bCs/>
          <w:iCs/>
          <w:lang w:val="es-CL"/>
        </w:rPr>
      </w:pPr>
    </w:p>
    <w:p w14:paraId="64F889AB" w14:textId="336827DC" w:rsidR="00FF443B" w:rsidRPr="00E63417" w:rsidRDefault="00FF443B"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E63417" w:rsidRDefault="00BC458A" w:rsidP="00F223CB">
      <w:pPr>
        <w:ind w:right="0"/>
        <w:rPr>
          <w:rFonts w:asciiTheme="majorHAnsi" w:hAnsiTheme="majorHAnsi" w:cstheme="majorHAnsi"/>
          <w:bCs/>
          <w:iCs/>
          <w:lang w:val="es-CL"/>
        </w:rPr>
      </w:pPr>
    </w:p>
    <w:p w14:paraId="2DC6530B" w14:textId="77777777" w:rsidR="00FF443B" w:rsidRPr="00E63417" w:rsidRDefault="00FF443B" w:rsidP="00F223CB">
      <w:pPr>
        <w:ind w:right="0"/>
        <w:rPr>
          <w:rFonts w:asciiTheme="majorHAnsi" w:hAnsiTheme="majorHAnsi" w:cstheme="majorHAnsi"/>
          <w:bCs/>
          <w:iCs/>
          <w:lang w:val="es-CL"/>
        </w:rPr>
      </w:pPr>
      <w:r w:rsidRPr="00E63417">
        <w:rPr>
          <w:rFonts w:asciiTheme="majorHAnsi" w:hAnsiTheme="majorHAnsi" w:cstheme="majorHAnsi"/>
          <w:bCs/>
          <w:iCs/>
          <w:lang w:val="es-CL"/>
        </w:rPr>
        <w:t xml:space="preserve">Los miembros de la Comisión Evaluadora </w:t>
      </w:r>
      <w:r w:rsidRPr="00E63417">
        <w:rPr>
          <w:rFonts w:asciiTheme="majorHAnsi" w:hAnsiTheme="majorHAnsi" w:cstheme="majorHAnsi"/>
          <w:bCs/>
          <w:iCs/>
          <w:u w:val="single"/>
          <w:lang w:val="es-CL"/>
        </w:rPr>
        <w:t>no podrán</w:t>
      </w:r>
      <w:r w:rsidRPr="00E63417">
        <w:rPr>
          <w:rFonts w:asciiTheme="majorHAnsi" w:hAnsiTheme="majorHAnsi" w:cstheme="majorHAnsi"/>
          <w:bCs/>
          <w:iCs/>
          <w:lang w:val="es-CL"/>
        </w:rPr>
        <w:t>:</w:t>
      </w:r>
    </w:p>
    <w:p w14:paraId="2C6C9262" w14:textId="77777777" w:rsidR="00FF443B" w:rsidRPr="00E63417" w:rsidRDefault="00FF443B" w:rsidP="00A22C15">
      <w:pPr>
        <w:pStyle w:val="Prrafodelista"/>
        <w:numPr>
          <w:ilvl w:val="0"/>
          <w:numId w:val="11"/>
        </w:numPr>
        <w:ind w:right="0"/>
        <w:rPr>
          <w:rFonts w:asciiTheme="majorHAnsi" w:hAnsiTheme="majorHAnsi" w:cstheme="majorHAnsi"/>
          <w:bCs/>
          <w:iCs/>
          <w:color w:val="auto"/>
          <w:szCs w:val="22"/>
          <w:lang w:val="es-CL"/>
        </w:rPr>
      </w:pPr>
      <w:r w:rsidRPr="00E63417">
        <w:rPr>
          <w:rFonts w:asciiTheme="majorHAnsi" w:hAnsiTheme="majorHAnsi" w:cstheme="majorHAns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E63417" w:rsidRDefault="00FF443B" w:rsidP="00A22C15">
      <w:pPr>
        <w:pStyle w:val="Prrafodelista"/>
        <w:numPr>
          <w:ilvl w:val="0"/>
          <w:numId w:val="11"/>
        </w:numPr>
        <w:ind w:right="0"/>
        <w:rPr>
          <w:rFonts w:asciiTheme="majorHAnsi" w:hAnsiTheme="majorHAnsi" w:cstheme="majorHAnsi"/>
          <w:bCs/>
          <w:iCs/>
          <w:color w:val="auto"/>
          <w:szCs w:val="22"/>
          <w:lang w:val="es-CL"/>
        </w:rPr>
      </w:pPr>
      <w:r w:rsidRPr="00E63417">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E63417" w:rsidRDefault="00FF443B" w:rsidP="00A22C15">
      <w:pPr>
        <w:pStyle w:val="Prrafodelista"/>
        <w:numPr>
          <w:ilvl w:val="0"/>
          <w:numId w:val="11"/>
        </w:numPr>
        <w:ind w:right="0"/>
        <w:rPr>
          <w:rFonts w:asciiTheme="majorHAnsi" w:hAnsiTheme="majorHAnsi" w:cstheme="majorHAnsi"/>
          <w:bCs/>
          <w:iCs/>
          <w:color w:val="auto"/>
          <w:szCs w:val="22"/>
          <w:lang w:val="es-CL"/>
        </w:rPr>
      </w:pPr>
      <w:r w:rsidRPr="00E63417">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E63417" w:rsidRDefault="00BC458A" w:rsidP="00BC458A">
      <w:pPr>
        <w:ind w:right="0"/>
        <w:rPr>
          <w:rFonts w:asciiTheme="majorHAnsi" w:hAnsiTheme="majorHAnsi" w:cstheme="majorHAnsi"/>
          <w:bCs/>
          <w:iCs/>
          <w:lang w:val="es-CL"/>
        </w:rPr>
      </w:pPr>
    </w:p>
    <w:p w14:paraId="1CA4266D" w14:textId="611FF384" w:rsidR="00FF443B" w:rsidRPr="00E63417" w:rsidRDefault="00FF443B" w:rsidP="00F223CB">
      <w:pPr>
        <w:ind w:right="0"/>
        <w:rPr>
          <w:rFonts w:asciiTheme="majorHAnsi" w:hAnsiTheme="majorHAnsi" w:cstheme="majorHAnsi"/>
          <w:bCs/>
          <w:iCs/>
          <w:lang w:val="es-CL"/>
        </w:rPr>
      </w:pPr>
      <w:r w:rsidRPr="00E63417">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E63417" w:rsidRDefault="00BC1C54" w:rsidP="00F223CB">
      <w:pPr>
        <w:ind w:right="0"/>
        <w:rPr>
          <w:rFonts w:asciiTheme="majorHAnsi" w:hAnsiTheme="majorHAnsi" w:cstheme="majorHAnsi"/>
          <w:bCs/>
          <w:iCs/>
          <w:lang w:val="es-CL"/>
        </w:rPr>
      </w:pPr>
    </w:p>
    <w:p w14:paraId="12D6D686" w14:textId="77777777" w:rsidR="00615399" w:rsidRPr="00E63417" w:rsidRDefault="001D4940" w:rsidP="00F223CB">
      <w:pPr>
        <w:pStyle w:val="Ttulo2"/>
        <w:numPr>
          <w:ilvl w:val="0"/>
          <w:numId w:val="2"/>
        </w:numPr>
        <w:spacing w:before="0"/>
        <w:rPr>
          <w:rFonts w:asciiTheme="majorHAnsi" w:hAnsiTheme="majorHAnsi" w:cstheme="majorHAnsi"/>
        </w:rPr>
      </w:pPr>
      <w:r w:rsidRPr="00E63417">
        <w:rPr>
          <w:rFonts w:asciiTheme="majorHAnsi" w:hAnsiTheme="majorHAnsi" w:cstheme="majorHAnsi"/>
        </w:rPr>
        <w:t xml:space="preserve">Consideraciones Generales </w:t>
      </w:r>
    </w:p>
    <w:p w14:paraId="56F08F4C" w14:textId="77777777" w:rsidR="00615399" w:rsidRPr="00E63417" w:rsidRDefault="00615399" w:rsidP="00F223CB">
      <w:pPr>
        <w:ind w:right="0"/>
        <w:rPr>
          <w:rFonts w:asciiTheme="majorHAnsi" w:hAnsiTheme="majorHAnsi" w:cstheme="majorHAnsi"/>
          <w:color w:val="FF0000"/>
        </w:rPr>
      </w:pPr>
    </w:p>
    <w:p w14:paraId="65B62E6C" w14:textId="77EEF14C"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E63417" w:rsidRDefault="00BC1C54" w:rsidP="00F223CB">
      <w:pPr>
        <w:ind w:right="0"/>
        <w:rPr>
          <w:rFonts w:asciiTheme="majorHAnsi" w:hAnsiTheme="majorHAnsi" w:cstheme="majorHAnsi"/>
          <w:color w:val="000000"/>
        </w:rPr>
      </w:pPr>
    </w:p>
    <w:p w14:paraId="191FE0F2" w14:textId="515ED506"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sidRPr="00E63417">
        <w:rPr>
          <w:rFonts w:asciiTheme="majorHAnsi" w:hAnsiTheme="majorHAnsi" w:cstheme="majorHAnsi"/>
          <w:color w:val="000000"/>
        </w:rPr>
        <w:t>el artículo 40, inciso primero, del Reglamento de la Ley N°19.886</w:t>
      </w:r>
      <w:r w:rsidRPr="00E63417">
        <w:rPr>
          <w:rFonts w:asciiTheme="majorHAnsi" w:hAnsiTheme="majorHAnsi" w:cstheme="majorHAnsi"/>
          <w:color w:val="000000"/>
        </w:rPr>
        <w:t xml:space="preserve">. </w:t>
      </w:r>
    </w:p>
    <w:p w14:paraId="082C1323" w14:textId="77777777" w:rsidR="00BC1C54" w:rsidRPr="00E63417" w:rsidRDefault="00BC1C54" w:rsidP="00F223CB">
      <w:pPr>
        <w:ind w:right="0"/>
        <w:rPr>
          <w:rFonts w:asciiTheme="majorHAnsi" w:hAnsiTheme="majorHAnsi" w:cstheme="majorHAnsi"/>
          <w:color w:val="000000"/>
        </w:rPr>
      </w:pPr>
    </w:p>
    <w:p w14:paraId="7705531E" w14:textId="1DE6E063"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E63417" w:rsidRDefault="00BC1C54" w:rsidP="00F223CB">
      <w:pPr>
        <w:ind w:right="0"/>
        <w:rPr>
          <w:rFonts w:asciiTheme="majorHAnsi" w:hAnsiTheme="majorHAnsi" w:cstheme="majorHAnsi"/>
        </w:rPr>
      </w:pPr>
    </w:p>
    <w:p w14:paraId="22529060" w14:textId="2532B9FF" w:rsidR="00615399" w:rsidRPr="00E63417" w:rsidRDefault="001D4940" w:rsidP="00F223CB">
      <w:pPr>
        <w:pStyle w:val="Ttulo2"/>
        <w:numPr>
          <w:ilvl w:val="0"/>
          <w:numId w:val="2"/>
        </w:numPr>
        <w:spacing w:before="0"/>
        <w:rPr>
          <w:rFonts w:asciiTheme="majorHAnsi" w:hAnsiTheme="majorHAnsi" w:cstheme="majorHAnsi"/>
        </w:rPr>
      </w:pPr>
      <w:bookmarkStart w:id="2" w:name="_Hlk531689960"/>
      <w:r w:rsidRPr="00E63417">
        <w:rPr>
          <w:rFonts w:asciiTheme="majorHAnsi" w:hAnsiTheme="majorHAnsi" w:cstheme="majorHAnsi"/>
        </w:rPr>
        <w:t>S</w:t>
      </w:r>
      <w:r w:rsidR="00AC5A53" w:rsidRPr="00E63417">
        <w:rPr>
          <w:rFonts w:asciiTheme="majorHAnsi" w:hAnsiTheme="majorHAnsi" w:cstheme="majorHAnsi"/>
        </w:rPr>
        <w:t>ubsanación de errores u omisiones formales</w:t>
      </w:r>
    </w:p>
    <w:p w14:paraId="54796AB2" w14:textId="77777777" w:rsidR="00615399" w:rsidRPr="00E63417" w:rsidRDefault="00615399" w:rsidP="00F223CB">
      <w:pPr>
        <w:ind w:right="51"/>
        <w:rPr>
          <w:rFonts w:asciiTheme="majorHAnsi" w:hAnsiTheme="majorHAnsi" w:cstheme="majorHAnsi"/>
          <w:color w:val="FF0000"/>
        </w:rPr>
      </w:pPr>
    </w:p>
    <w:p w14:paraId="50FF14DE"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E63417" w:rsidRDefault="00AC5A53" w:rsidP="00F223CB">
      <w:pPr>
        <w:ind w:right="0"/>
        <w:rPr>
          <w:rFonts w:asciiTheme="majorHAnsi" w:hAnsiTheme="majorHAnsi" w:cstheme="majorHAnsi"/>
          <w:color w:val="000000"/>
        </w:rPr>
      </w:pPr>
    </w:p>
    <w:p w14:paraId="0B40F6E7" w14:textId="2897AF1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Para dicha</w:t>
      </w:r>
      <w:r w:rsidR="00AC5A53" w:rsidRPr="00E63417">
        <w:rPr>
          <w:rFonts w:asciiTheme="majorHAnsi" w:hAnsiTheme="majorHAnsi" w:cstheme="majorHAnsi"/>
          <w:color w:val="000000"/>
        </w:rPr>
        <w:t xml:space="preserve"> subsanación se </w:t>
      </w:r>
      <w:r w:rsidRPr="00E63417">
        <w:rPr>
          <w:rFonts w:asciiTheme="majorHAnsi" w:hAnsiTheme="majorHAnsi" w:cstheme="majorHAnsi"/>
          <w:color w:val="000000"/>
        </w:rPr>
        <w:t xml:space="preserve">otorgará un plazo fatal de 3 días hábiles, contados desde </w:t>
      </w:r>
      <w:r w:rsidR="00AC5A53" w:rsidRPr="00E63417">
        <w:rPr>
          <w:rFonts w:asciiTheme="majorHAnsi" w:hAnsiTheme="majorHAnsi" w:cstheme="majorHAnsi"/>
          <w:color w:val="000000"/>
        </w:rPr>
        <w:t xml:space="preserve">su comunicación al oferente por parte de </w:t>
      </w:r>
      <w:r w:rsidRPr="00E63417">
        <w:rPr>
          <w:rFonts w:asciiTheme="majorHAnsi" w:hAnsiTheme="majorHAnsi" w:cstheme="majorHAnsi"/>
          <w:color w:val="000000"/>
        </w:rPr>
        <w:t xml:space="preserve">la entidad licitante, </w:t>
      </w:r>
      <w:r w:rsidR="00AC5A53" w:rsidRPr="00E63417">
        <w:rPr>
          <w:rFonts w:asciiTheme="majorHAnsi" w:hAnsiTheme="majorHAnsi" w:cstheme="majorHAnsi"/>
          <w:color w:val="000000"/>
        </w:rPr>
        <w:t xml:space="preserve">la </w:t>
      </w:r>
      <w:r w:rsidRPr="00E63417">
        <w:rPr>
          <w:rFonts w:asciiTheme="majorHAnsi" w:hAnsiTheme="majorHAnsi" w:cstheme="majorHAnsi"/>
          <w:color w:val="000000"/>
        </w:rPr>
        <w:t xml:space="preserve">que se informará a través del Sistema de información </w:t>
      </w:r>
      <w:hyperlink r:id="rId21">
        <w:r w:rsidRPr="00E63417">
          <w:rPr>
            <w:rFonts w:asciiTheme="majorHAnsi" w:hAnsiTheme="majorHAnsi" w:cstheme="majorHAnsi"/>
            <w:color w:val="000000"/>
          </w:rPr>
          <w:t>www.mercadopublico.cl</w:t>
        </w:r>
      </w:hyperlink>
      <w:r w:rsidRPr="00E63417">
        <w:rPr>
          <w:rFonts w:asciiTheme="majorHAnsi" w:hAnsiTheme="majorHAnsi" w:cstheme="majorHAnsi"/>
          <w:color w:val="000000"/>
        </w:rPr>
        <w:t>.</w:t>
      </w:r>
      <w:r w:rsidR="00AC5A53" w:rsidRPr="00E63417">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E63417" w:rsidRDefault="00615399" w:rsidP="00F223CB">
      <w:pPr>
        <w:ind w:right="0"/>
        <w:jc w:val="left"/>
        <w:rPr>
          <w:rFonts w:asciiTheme="majorHAnsi" w:hAnsiTheme="majorHAnsi" w:cstheme="majorHAnsi"/>
          <w:color w:val="000000"/>
        </w:rPr>
      </w:pPr>
    </w:p>
    <w:p w14:paraId="20AEDBCD" w14:textId="17A6F13C" w:rsidR="00704BD9" w:rsidRPr="00E63417" w:rsidRDefault="00AC5A53" w:rsidP="00F223CB">
      <w:pPr>
        <w:pStyle w:val="Ttulo2"/>
        <w:numPr>
          <w:ilvl w:val="0"/>
          <w:numId w:val="2"/>
        </w:numPr>
        <w:spacing w:before="0"/>
        <w:rPr>
          <w:rFonts w:asciiTheme="majorHAnsi" w:hAnsiTheme="majorHAnsi" w:cstheme="majorHAnsi"/>
        </w:rPr>
      </w:pPr>
      <w:r w:rsidRPr="00E63417">
        <w:rPr>
          <w:rFonts w:asciiTheme="majorHAnsi" w:hAnsiTheme="majorHAnsi" w:cstheme="majorHAnsi"/>
        </w:rPr>
        <w:t>Solicitud de certificaciones o antecedentes omitidos</w:t>
      </w:r>
    </w:p>
    <w:p w14:paraId="188DFD5D" w14:textId="1A3DA464" w:rsidR="00AC5A53" w:rsidRPr="00E63417" w:rsidRDefault="00AC5A53" w:rsidP="00F223CB">
      <w:pPr>
        <w:rPr>
          <w:rFonts w:asciiTheme="majorHAnsi" w:hAnsiTheme="majorHAnsi" w:cstheme="majorHAnsi"/>
        </w:rPr>
      </w:pPr>
    </w:p>
    <w:p w14:paraId="0A435547" w14:textId="6C08B506" w:rsidR="00AC5A53" w:rsidRPr="00E63417" w:rsidRDefault="00AC5A53" w:rsidP="00F223CB">
      <w:pPr>
        <w:ind w:right="0"/>
        <w:rPr>
          <w:rFonts w:asciiTheme="majorHAnsi" w:hAnsiTheme="majorHAnsi" w:cstheme="majorHAnsi"/>
          <w:color w:val="000000"/>
        </w:rPr>
      </w:pPr>
      <w:r w:rsidRPr="00E63417">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E63417" w:rsidRDefault="00AC5A53" w:rsidP="00F223CB">
      <w:pPr>
        <w:rPr>
          <w:rFonts w:asciiTheme="majorHAnsi" w:hAnsiTheme="majorHAnsi" w:cstheme="majorHAnsi"/>
        </w:rPr>
      </w:pPr>
    </w:p>
    <w:p w14:paraId="37464F73" w14:textId="51423876" w:rsidR="00AE6925" w:rsidRPr="00E63417" w:rsidRDefault="00AC5A53" w:rsidP="00F223CB">
      <w:pPr>
        <w:ind w:right="0"/>
        <w:rPr>
          <w:rFonts w:asciiTheme="majorHAnsi" w:hAnsiTheme="majorHAnsi" w:cstheme="majorHAnsi"/>
          <w:color w:val="000000"/>
        </w:rPr>
      </w:pPr>
      <w:r w:rsidRPr="00E63417">
        <w:rPr>
          <w:rFonts w:asciiTheme="majorHAnsi" w:hAnsiTheme="majorHAnsi" w:cstheme="majorHAnsi"/>
          <w:color w:val="000000"/>
        </w:rPr>
        <w:t xml:space="preserve">Para dichas presentaciones de </w:t>
      </w:r>
      <w:r w:rsidR="00AE6925" w:rsidRPr="00E63417">
        <w:rPr>
          <w:rFonts w:asciiTheme="majorHAnsi" w:hAnsiTheme="majorHAnsi" w:cstheme="majorHAnsi"/>
          <w:color w:val="000000"/>
        </w:rPr>
        <w:t xml:space="preserve">certificaciones o </w:t>
      </w:r>
      <w:r w:rsidRPr="00E63417">
        <w:rPr>
          <w:rFonts w:asciiTheme="majorHAnsi" w:hAnsiTheme="majorHAnsi" w:cstheme="majorHAnsi"/>
          <w:color w:val="000000"/>
        </w:rPr>
        <w:t xml:space="preserve">antecedentes </w:t>
      </w:r>
      <w:r w:rsidR="00AE6925" w:rsidRPr="00E63417">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2">
        <w:r w:rsidR="00AE6925" w:rsidRPr="00E63417">
          <w:rPr>
            <w:rFonts w:asciiTheme="majorHAnsi" w:hAnsiTheme="majorHAnsi" w:cstheme="majorHAnsi"/>
            <w:color w:val="000000"/>
          </w:rPr>
          <w:t>www.mercadopublico.cl</w:t>
        </w:r>
      </w:hyperlink>
      <w:r w:rsidR="00AE6925" w:rsidRPr="00E63417">
        <w:rPr>
          <w:rFonts w:asciiTheme="majorHAnsi" w:hAnsiTheme="majorHAnsi" w:cstheme="majorHAnsi"/>
          <w:color w:val="000000"/>
        </w:rPr>
        <w:t>. La responsabilidad de revisar oportunamente dicho sistema durante el período de evaluación recae exclusivamente en los respectivos oferentes.</w:t>
      </w:r>
    </w:p>
    <w:bookmarkEnd w:id="2"/>
    <w:p w14:paraId="48D57BCD" w14:textId="77777777" w:rsidR="00AC5A53" w:rsidRPr="00E63417" w:rsidRDefault="00AC5A53" w:rsidP="00F223CB">
      <w:pPr>
        <w:rPr>
          <w:rFonts w:asciiTheme="majorHAnsi" w:hAnsiTheme="majorHAnsi" w:cstheme="majorHAnsi"/>
        </w:rPr>
      </w:pPr>
    </w:p>
    <w:p w14:paraId="57088654" w14:textId="0CF150A1" w:rsidR="00615399" w:rsidRPr="00E63417" w:rsidRDefault="001D4940" w:rsidP="00F223CB">
      <w:pPr>
        <w:pStyle w:val="Ttulo2"/>
        <w:numPr>
          <w:ilvl w:val="0"/>
          <w:numId w:val="2"/>
        </w:numPr>
        <w:spacing w:before="0"/>
        <w:rPr>
          <w:rFonts w:asciiTheme="majorHAnsi" w:hAnsiTheme="majorHAnsi" w:cstheme="majorHAnsi"/>
        </w:rPr>
      </w:pPr>
      <w:r w:rsidRPr="00E63417">
        <w:rPr>
          <w:rFonts w:asciiTheme="majorHAnsi" w:hAnsiTheme="majorHAnsi" w:cstheme="majorHAnsi"/>
        </w:rPr>
        <w:t>Inadmisibilidad de las ofertas y declaración de desierta de la licitación</w:t>
      </w:r>
    </w:p>
    <w:p w14:paraId="7D16234C" w14:textId="77777777" w:rsidR="00615399" w:rsidRPr="00E63417" w:rsidRDefault="00615399" w:rsidP="00F223CB">
      <w:pPr>
        <w:ind w:right="0"/>
        <w:jc w:val="left"/>
        <w:rPr>
          <w:rFonts w:asciiTheme="majorHAnsi" w:eastAsia="Times New Roman" w:hAnsiTheme="majorHAnsi" w:cstheme="majorHAnsi"/>
          <w:color w:val="404040"/>
        </w:rPr>
      </w:pPr>
    </w:p>
    <w:p w14:paraId="5555123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E63417" w:rsidRDefault="00615399" w:rsidP="00F223CB">
      <w:pPr>
        <w:ind w:right="0"/>
        <w:rPr>
          <w:rFonts w:asciiTheme="majorHAnsi" w:hAnsiTheme="majorHAnsi" w:cstheme="majorHAnsi"/>
          <w:color w:val="000000"/>
        </w:rPr>
      </w:pPr>
    </w:p>
    <w:p w14:paraId="320098C3"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 entidad licitante podrá, además, declarar desierta la licitación cuando no se presenten ofertas o cuando éstas no resulten convenientes a sus intereses.</w:t>
      </w:r>
    </w:p>
    <w:p w14:paraId="5BF13A58" w14:textId="77777777" w:rsidR="00615399" w:rsidRPr="00E63417" w:rsidRDefault="00615399" w:rsidP="00F223CB">
      <w:pPr>
        <w:ind w:right="0"/>
        <w:rPr>
          <w:rFonts w:asciiTheme="majorHAnsi" w:hAnsiTheme="majorHAnsi" w:cstheme="majorHAnsi"/>
          <w:color w:val="000000"/>
        </w:rPr>
      </w:pPr>
    </w:p>
    <w:p w14:paraId="50582313" w14:textId="2F447553"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60CB94A1" w14:textId="77777777" w:rsidR="009B7669" w:rsidRPr="00E63417" w:rsidRDefault="009B7669" w:rsidP="00F223CB">
      <w:pPr>
        <w:rPr>
          <w:rFonts w:asciiTheme="majorHAnsi" w:hAnsiTheme="majorHAnsi" w:cstheme="majorHAnsi"/>
        </w:rPr>
      </w:pPr>
    </w:p>
    <w:p w14:paraId="0AA954CD" w14:textId="426E3909" w:rsidR="00615399" w:rsidRPr="00E63417" w:rsidRDefault="001D4940" w:rsidP="00F223CB">
      <w:pPr>
        <w:pStyle w:val="Ttulo2"/>
        <w:numPr>
          <w:ilvl w:val="0"/>
          <w:numId w:val="2"/>
        </w:numPr>
        <w:spacing w:before="0"/>
        <w:rPr>
          <w:rFonts w:asciiTheme="majorHAnsi" w:hAnsiTheme="majorHAnsi" w:cstheme="majorHAnsi"/>
        </w:rPr>
      </w:pPr>
      <w:r w:rsidRPr="00E63417">
        <w:rPr>
          <w:rFonts w:asciiTheme="majorHAnsi" w:hAnsiTheme="majorHAnsi" w:cstheme="majorHAnsi"/>
        </w:rPr>
        <w:t>Criterios de Evaluación y Procedimiento de Evaluación de las ofertas</w:t>
      </w:r>
    </w:p>
    <w:p w14:paraId="1D26E250" w14:textId="77777777" w:rsidR="00615399" w:rsidRPr="00E63417" w:rsidRDefault="00615399" w:rsidP="00F223CB">
      <w:pPr>
        <w:rPr>
          <w:rFonts w:asciiTheme="majorHAnsi" w:hAnsiTheme="majorHAnsi" w:cstheme="majorHAnsi"/>
          <w:color w:val="000000"/>
        </w:rPr>
      </w:pPr>
    </w:p>
    <w:p w14:paraId="5B2C8C26" w14:textId="604AC293" w:rsidR="006A2C9C"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 xml:space="preserve">La evaluación de las ofertas se realizará en </w:t>
      </w:r>
      <w:r w:rsidR="00905774" w:rsidRPr="00E63417">
        <w:rPr>
          <w:rFonts w:asciiTheme="majorHAnsi" w:hAnsiTheme="majorHAnsi" w:cstheme="majorHAnsi"/>
          <w:color w:val="000000"/>
        </w:rPr>
        <w:t>1</w:t>
      </w:r>
      <w:r w:rsidR="00B71300" w:rsidRPr="00E63417">
        <w:rPr>
          <w:rFonts w:asciiTheme="majorHAnsi" w:hAnsiTheme="majorHAnsi" w:cstheme="majorHAnsi"/>
          <w:color w:val="000000"/>
        </w:rPr>
        <w:t xml:space="preserve"> etapa</w:t>
      </w:r>
      <w:r w:rsidRPr="00E63417">
        <w:rPr>
          <w:rFonts w:asciiTheme="majorHAnsi" w:hAnsiTheme="majorHAnsi" w:cstheme="majorHAnsi"/>
          <w:color w:val="000000"/>
        </w:rPr>
        <w:t>, considerando</w:t>
      </w:r>
      <w:r w:rsidR="0037250F" w:rsidRPr="00E63417">
        <w:rPr>
          <w:rFonts w:asciiTheme="majorHAnsi" w:hAnsiTheme="majorHAnsi" w:cstheme="majorHAnsi"/>
          <w:color w:val="000000"/>
        </w:rPr>
        <w:t xml:space="preserve"> </w:t>
      </w:r>
      <w:r w:rsidRPr="00E63417">
        <w:rPr>
          <w:rFonts w:asciiTheme="majorHAnsi" w:hAnsiTheme="majorHAnsi" w:cstheme="majorHAnsi"/>
          <w:color w:val="000000"/>
        </w:rPr>
        <w:t xml:space="preserve">los siguientes criterios de evaluación y subcriterios, con las ponderaciones que se determinen en el </w:t>
      </w:r>
      <w:r w:rsidRPr="00E63417">
        <w:rPr>
          <w:rFonts w:asciiTheme="majorHAnsi" w:hAnsiTheme="majorHAnsi" w:cstheme="majorHAnsi"/>
          <w:b/>
          <w:color w:val="000000"/>
        </w:rPr>
        <w:t>Anexo N°4</w:t>
      </w:r>
      <w:r w:rsidRPr="00E63417">
        <w:rPr>
          <w:rFonts w:asciiTheme="majorHAnsi" w:hAnsiTheme="majorHAnsi" w:cstheme="majorHAnsi"/>
          <w:color w:val="000000"/>
        </w:rPr>
        <w:t xml:space="preserve">. La entidad licitante </w:t>
      </w:r>
      <w:r w:rsidR="00080FF9" w:rsidRPr="00E63417">
        <w:rPr>
          <w:rFonts w:asciiTheme="majorHAnsi" w:hAnsiTheme="majorHAnsi" w:cstheme="majorHAnsi"/>
          <w:color w:val="000000"/>
        </w:rPr>
        <w:t>deberá utilizar todos los</w:t>
      </w:r>
      <w:r w:rsidRPr="00E63417">
        <w:rPr>
          <w:rFonts w:asciiTheme="majorHAnsi" w:hAnsiTheme="majorHAnsi" w:cstheme="majorHAnsi"/>
          <w:color w:val="000000"/>
        </w:rPr>
        <w:t xml:space="preserve"> criterios. </w:t>
      </w:r>
      <w:r w:rsidR="00080FF9" w:rsidRPr="00E63417">
        <w:rPr>
          <w:rFonts w:asciiTheme="majorHAnsi" w:hAnsiTheme="majorHAnsi" w:cstheme="majorHAnsi"/>
          <w:color w:val="000000"/>
        </w:rPr>
        <w:t>La suma de las ponderaciones de los criterios debe sumar 100 % y cada criterio asignar al menos 5%</w:t>
      </w:r>
      <w:r w:rsidR="00F9576A" w:rsidRPr="00E63417">
        <w:rPr>
          <w:rFonts w:asciiTheme="majorHAnsi" w:hAnsiTheme="majorHAnsi" w:cstheme="majorHAnsi"/>
          <w:color w:val="000000"/>
        </w:rPr>
        <w:t xml:space="preserve"> y máximo 50%</w:t>
      </w:r>
      <w:r w:rsidR="00080FF9" w:rsidRPr="00E63417">
        <w:rPr>
          <w:rFonts w:asciiTheme="majorHAnsi" w:hAnsiTheme="majorHAnsi" w:cstheme="majorHAnsi"/>
          <w:color w:val="000000"/>
        </w:rPr>
        <w:t>.</w:t>
      </w:r>
    </w:p>
    <w:p w14:paraId="23C4F586" w14:textId="77777777" w:rsidR="007D45F6" w:rsidRPr="00E63417" w:rsidRDefault="007D45F6" w:rsidP="00F223CB">
      <w:pPr>
        <w:ind w:right="51"/>
        <w:rPr>
          <w:rFonts w:asciiTheme="majorHAnsi" w:hAnsiTheme="majorHAnsi" w:cstheme="majorHAnsi"/>
          <w:color w:val="000000"/>
        </w:rPr>
      </w:pPr>
    </w:p>
    <w:p w14:paraId="6F4ED4EB" w14:textId="3E4B22D9" w:rsidR="001B20DF" w:rsidRPr="00E63417" w:rsidRDefault="001B20DF" w:rsidP="00F223CB">
      <w:pPr>
        <w:rPr>
          <w:rFonts w:asciiTheme="majorHAnsi" w:hAnsiTheme="majorHAnsi" w:cstheme="majorHAnsi"/>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F9576A" w:rsidRPr="00E63417" w14:paraId="7BD644EA" w14:textId="77777777" w:rsidTr="00F9576A">
        <w:trPr>
          <w:trHeight w:val="19"/>
          <w:jc w:val="center"/>
        </w:trPr>
        <w:tc>
          <w:tcPr>
            <w:tcW w:w="5572" w:type="dxa"/>
          </w:tcPr>
          <w:p w14:paraId="56B49A94" w14:textId="481DB7CA" w:rsidR="00F9576A" w:rsidRPr="00E63417" w:rsidRDefault="0042359B" w:rsidP="00F223CB">
            <w:pPr>
              <w:ind w:right="0"/>
              <w:rPr>
                <w:rFonts w:asciiTheme="majorHAnsi" w:hAnsiTheme="majorHAnsi" w:cstheme="majorHAnsi"/>
                <w:b/>
              </w:rPr>
            </w:pPr>
            <w:r w:rsidRPr="00E63417">
              <w:rPr>
                <w:rFonts w:asciiTheme="majorHAnsi" w:hAnsiTheme="majorHAnsi" w:cstheme="majorHAnsi"/>
              </w:rPr>
              <w:t xml:space="preserve">CONDICIONES DE EMPLEO </w:t>
            </w:r>
          </w:p>
        </w:tc>
        <w:tc>
          <w:tcPr>
            <w:tcW w:w="2735" w:type="dxa"/>
          </w:tcPr>
          <w:p w14:paraId="699B09DD" w14:textId="77777777"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F9576A" w:rsidRPr="00E63417" w14:paraId="71BD2AFF" w14:textId="77777777" w:rsidTr="00F9576A">
        <w:trPr>
          <w:trHeight w:val="19"/>
          <w:jc w:val="center"/>
        </w:trPr>
        <w:tc>
          <w:tcPr>
            <w:tcW w:w="5572" w:type="dxa"/>
          </w:tcPr>
          <w:p w14:paraId="594E3FD2" w14:textId="3720A84F" w:rsidR="00F9576A" w:rsidRPr="00E63417" w:rsidRDefault="0042359B" w:rsidP="00F223CB">
            <w:pPr>
              <w:ind w:right="0"/>
              <w:rPr>
                <w:rFonts w:asciiTheme="majorHAnsi" w:hAnsiTheme="majorHAnsi" w:cstheme="majorHAnsi"/>
              </w:rPr>
            </w:pPr>
            <w:r w:rsidRPr="00E63417">
              <w:rPr>
                <w:rFonts w:asciiTheme="majorHAnsi" w:hAnsiTheme="majorHAnsi" w:cstheme="majorHAnsi"/>
              </w:rPr>
              <w:t>CONDICIONES DE REMUNERACIÓN</w:t>
            </w:r>
          </w:p>
        </w:tc>
        <w:tc>
          <w:tcPr>
            <w:tcW w:w="2735" w:type="dxa"/>
          </w:tcPr>
          <w:p w14:paraId="29F33175" w14:textId="4AA8E7FE"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F9576A" w:rsidRPr="00E63417" w14:paraId="5700ABF5" w14:textId="77777777" w:rsidTr="00F9576A">
        <w:trPr>
          <w:trHeight w:val="19"/>
          <w:jc w:val="center"/>
        </w:trPr>
        <w:tc>
          <w:tcPr>
            <w:tcW w:w="5572" w:type="dxa"/>
          </w:tcPr>
          <w:p w14:paraId="4B22D8FA" w14:textId="5C76D0B4" w:rsidR="00F9576A" w:rsidRPr="00E63417" w:rsidRDefault="00035383" w:rsidP="00F223CB">
            <w:pPr>
              <w:ind w:right="0"/>
              <w:rPr>
                <w:rFonts w:asciiTheme="majorHAnsi" w:hAnsiTheme="majorHAnsi" w:cstheme="majorHAnsi"/>
              </w:rPr>
            </w:pPr>
            <w:r w:rsidRPr="00E63417">
              <w:rPr>
                <w:rFonts w:asciiTheme="majorHAnsi" w:hAnsiTheme="majorHAnsi" w:cstheme="majorHAnsi"/>
              </w:rPr>
              <w:t xml:space="preserve">AÑOS DE </w:t>
            </w:r>
            <w:r w:rsidR="00565A10" w:rsidRPr="00E63417">
              <w:rPr>
                <w:rFonts w:asciiTheme="majorHAnsi" w:hAnsiTheme="majorHAnsi" w:cstheme="majorHAnsi"/>
              </w:rPr>
              <w:t>EXPERIENCIA EN EL RUBRO DE SERVICIO DE VIGILANCIA</w:t>
            </w:r>
          </w:p>
        </w:tc>
        <w:tc>
          <w:tcPr>
            <w:tcW w:w="2735" w:type="dxa"/>
          </w:tcPr>
          <w:p w14:paraId="12EADBD8" w14:textId="4CD8DD47"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F9576A" w:rsidRPr="00E63417" w14:paraId="48571871" w14:textId="77777777" w:rsidTr="00F9576A">
        <w:trPr>
          <w:trHeight w:val="19"/>
          <w:jc w:val="center"/>
        </w:trPr>
        <w:tc>
          <w:tcPr>
            <w:tcW w:w="5572" w:type="dxa"/>
          </w:tcPr>
          <w:p w14:paraId="6B357E22" w14:textId="1F0BE74D" w:rsidR="00F9576A" w:rsidRPr="00E63417" w:rsidRDefault="00565A10" w:rsidP="00F223CB">
            <w:pPr>
              <w:ind w:right="0"/>
              <w:rPr>
                <w:rFonts w:asciiTheme="majorHAnsi" w:hAnsiTheme="majorHAnsi" w:cstheme="majorHAnsi"/>
              </w:rPr>
            </w:pPr>
            <w:r w:rsidRPr="00E63417">
              <w:rPr>
                <w:rFonts w:asciiTheme="majorHAnsi" w:hAnsiTheme="majorHAnsi" w:cstheme="majorHAnsi"/>
              </w:rPr>
              <w:t>CANTIDAD DE CLIENTES CON CONTRATO</w:t>
            </w:r>
          </w:p>
        </w:tc>
        <w:tc>
          <w:tcPr>
            <w:tcW w:w="2735" w:type="dxa"/>
          </w:tcPr>
          <w:p w14:paraId="7E34BD82" w14:textId="36ADDD1D"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F9576A" w:rsidRPr="00E63417" w14:paraId="4E8667FD" w14:textId="77777777" w:rsidTr="00F9576A">
        <w:trPr>
          <w:trHeight w:val="19"/>
          <w:jc w:val="center"/>
        </w:trPr>
        <w:tc>
          <w:tcPr>
            <w:tcW w:w="5572" w:type="dxa"/>
          </w:tcPr>
          <w:p w14:paraId="139CC8E4" w14:textId="10B7E01D" w:rsidR="00F9576A" w:rsidRPr="00E63417" w:rsidRDefault="00565A10" w:rsidP="00F223CB">
            <w:pPr>
              <w:ind w:right="0"/>
              <w:rPr>
                <w:rFonts w:asciiTheme="majorHAnsi" w:hAnsiTheme="majorHAnsi" w:cstheme="majorHAnsi"/>
              </w:rPr>
            </w:pPr>
            <w:r w:rsidRPr="00E63417">
              <w:rPr>
                <w:rFonts w:asciiTheme="majorHAnsi" w:hAnsiTheme="majorHAnsi" w:cstheme="majorHAnsi"/>
              </w:rPr>
              <w:t>CARTAS DE RECOMENDACIÓN DE CLIENTES</w:t>
            </w:r>
          </w:p>
        </w:tc>
        <w:tc>
          <w:tcPr>
            <w:tcW w:w="2735" w:type="dxa"/>
          </w:tcPr>
          <w:p w14:paraId="00D38AF4" w14:textId="47085FBA"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9B2116" w:rsidRPr="00E63417" w14:paraId="4AB252A0" w14:textId="77777777" w:rsidTr="00F9576A">
        <w:trPr>
          <w:trHeight w:val="19"/>
          <w:jc w:val="center"/>
        </w:trPr>
        <w:tc>
          <w:tcPr>
            <w:tcW w:w="5572" w:type="dxa"/>
          </w:tcPr>
          <w:p w14:paraId="2AF42449" w14:textId="7E2D6E9B" w:rsidR="009B2116" w:rsidRPr="00E63417" w:rsidRDefault="009B2116" w:rsidP="00F223CB">
            <w:pPr>
              <w:ind w:right="0"/>
              <w:rPr>
                <w:rFonts w:asciiTheme="majorHAnsi" w:hAnsiTheme="majorHAnsi" w:cstheme="majorHAnsi"/>
              </w:rPr>
            </w:pPr>
            <w:r w:rsidRPr="00E63417">
              <w:rPr>
                <w:rFonts w:asciiTheme="majorHAnsi" w:hAnsiTheme="majorHAnsi" w:cstheme="majorHAnsi"/>
              </w:rPr>
              <w:t>CONVENIOS COLECTIVOS DEL OFERENTE CON ORGANIZACIONES GREMIALES REPRESENTANTES DE SUS TRABAJADORES</w:t>
            </w:r>
          </w:p>
        </w:tc>
        <w:tc>
          <w:tcPr>
            <w:tcW w:w="2735" w:type="dxa"/>
          </w:tcPr>
          <w:p w14:paraId="7320C1A9" w14:textId="057C26B4" w:rsidR="009B2116" w:rsidRPr="00E63417" w:rsidRDefault="009B2116" w:rsidP="00F223CB">
            <w:pPr>
              <w:ind w:right="0"/>
              <w:jc w:val="center"/>
              <w:rPr>
                <w:rFonts w:asciiTheme="majorHAnsi" w:hAnsiTheme="majorHAnsi" w:cstheme="majorHAnsi"/>
                <w:i/>
                <w:lang w:val="es-CL"/>
              </w:rPr>
            </w:pPr>
            <w:r w:rsidRPr="00E63417">
              <w:rPr>
                <w:rFonts w:asciiTheme="majorHAnsi" w:hAnsiTheme="majorHAnsi" w:cstheme="majorHAnsi"/>
              </w:rPr>
              <w:t>Ver Anexo N°4</w:t>
            </w:r>
          </w:p>
        </w:tc>
      </w:tr>
      <w:tr w:rsidR="00F9576A" w:rsidRPr="00E63417" w14:paraId="7379DA4D" w14:textId="77777777" w:rsidTr="00F9576A">
        <w:trPr>
          <w:trHeight w:val="19"/>
          <w:jc w:val="center"/>
        </w:trPr>
        <w:tc>
          <w:tcPr>
            <w:tcW w:w="5572" w:type="dxa"/>
          </w:tcPr>
          <w:p w14:paraId="5983C20E" w14:textId="73498552" w:rsidR="00F9576A" w:rsidRPr="00E63417" w:rsidRDefault="00F9576A" w:rsidP="00F223CB">
            <w:pPr>
              <w:ind w:right="0"/>
              <w:rPr>
                <w:rFonts w:asciiTheme="majorHAnsi" w:hAnsiTheme="majorHAnsi" w:cstheme="majorHAnsi"/>
                <w:b/>
              </w:rPr>
            </w:pPr>
            <w:r w:rsidRPr="00E63417">
              <w:rPr>
                <w:rFonts w:asciiTheme="majorHAnsi" w:hAnsiTheme="majorHAnsi" w:cstheme="majorHAnsi"/>
              </w:rPr>
              <w:t>COMPORTAMIENTO CONTRACTUAL ANTERIOR</w:t>
            </w:r>
          </w:p>
        </w:tc>
        <w:tc>
          <w:tcPr>
            <w:tcW w:w="2735" w:type="dxa"/>
          </w:tcPr>
          <w:p w14:paraId="2EB867FB" w14:textId="553946AF"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i/>
                <w:lang w:val="es-CL"/>
              </w:rPr>
              <w:t>Este criterio resta puntaje a aquellos proveedores que tienen un mal comportamiento contractual</w:t>
            </w:r>
          </w:p>
        </w:tc>
      </w:tr>
      <w:tr w:rsidR="00F9576A" w:rsidRPr="00E63417" w14:paraId="0828EEBC" w14:textId="77777777" w:rsidTr="00F9576A">
        <w:trPr>
          <w:trHeight w:val="19"/>
          <w:jc w:val="center"/>
        </w:trPr>
        <w:tc>
          <w:tcPr>
            <w:tcW w:w="5572" w:type="dxa"/>
          </w:tcPr>
          <w:p w14:paraId="059CCB1A" w14:textId="77777777" w:rsidR="00F9576A" w:rsidRPr="00E63417" w:rsidRDefault="00F9576A" w:rsidP="00F223CB">
            <w:pPr>
              <w:ind w:right="0"/>
              <w:rPr>
                <w:rFonts w:asciiTheme="majorHAnsi" w:hAnsiTheme="majorHAnsi" w:cstheme="majorHAnsi"/>
                <w:b/>
              </w:rPr>
            </w:pPr>
            <w:r w:rsidRPr="00E63417">
              <w:rPr>
                <w:rFonts w:asciiTheme="majorHAnsi" w:hAnsiTheme="majorHAnsi" w:cstheme="majorHAnsi"/>
              </w:rPr>
              <w:t>CUMPLIMIENTO DE REQUISITOS FORMALES</w:t>
            </w:r>
          </w:p>
        </w:tc>
        <w:tc>
          <w:tcPr>
            <w:tcW w:w="2735" w:type="dxa"/>
          </w:tcPr>
          <w:p w14:paraId="6B2867F4" w14:textId="77777777"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r w:rsidR="00F9576A" w:rsidRPr="00E63417" w14:paraId="6573B885" w14:textId="77777777" w:rsidTr="00F9576A">
        <w:trPr>
          <w:trHeight w:val="19"/>
          <w:jc w:val="center"/>
        </w:trPr>
        <w:tc>
          <w:tcPr>
            <w:tcW w:w="5572" w:type="dxa"/>
          </w:tcPr>
          <w:p w14:paraId="74D52352" w14:textId="4DA5AA42" w:rsidR="00F9576A" w:rsidRPr="00E63417" w:rsidRDefault="00F9576A" w:rsidP="00F223CB">
            <w:pPr>
              <w:ind w:right="0"/>
              <w:rPr>
                <w:rFonts w:asciiTheme="majorHAnsi" w:hAnsiTheme="majorHAnsi" w:cstheme="majorHAnsi"/>
              </w:rPr>
            </w:pPr>
            <w:r w:rsidRPr="00E63417">
              <w:rPr>
                <w:rFonts w:asciiTheme="majorHAnsi" w:hAnsiTheme="majorHAnsi" w:cstheme="majorHAnsi"/>
              </w:rPr>
              <w:t>OFERTA ECONÓMICA</w:t>
            </w:r>
          </w:p>
        </w:tc>
        <w:tc>
          <w:tcPr>
            <w:tcW w:w="2735" w:type="dxa"/>
          </w:tcPr>
          <w:p w14:paraId="2FB8F3F5" w14:textId="12853476" w:rsidR="00F9576A" w:rsidRPr="00E63417" w:rsidRDefault="00F9576A" w:rsidP="00F223CB">
            <w:pPr>
              <w:ind w:right="0"/>
              <w:jc w:val="center"/>
              <w:rPr>
                <w:rFonts w:asciiTheme="majorHAnsi" w:hAnsiTheme="majorHAnsi" w:cstheme="majorHAnsi"/>
              </w:rPr>
            </w:pPr>
            <w:r w:rsidRPr="00E63417">
              <w:rPr>
                <w:rFonts w:asciiTheme="majorHAnsi" w:hAnsiTheme="majorHAnsi" w:cstheme="majorHAnsi"/>
              </w:rPr>
              <w:t>Ver Anexo N°4</w:t>
            </w:r>
          </w:p>
        </w:tc>
      </w:tr>
    </w:tbl>
    <w:p w14:paraId="187BC550" w14:textId="77777777" w:rsidR="001B20DF" w:rsidRPr="00E63417" w:rsidRDefault="001B20DF" w:rsidP="00F223CB">
      <w:pPr>
        <w:rPr>
          <w:rFonts w:asciiTheme="majorHAnsi" w:hAnsiTheme="majorHAnsi" w:cstheme="majorHAnsi"/>
          <w:color w:val="000000"/>
        </w:rPr>
      </w:pPr>
    </w:p>
    <w:p w14:paraId="5F4D4894" w14:textId="577F4B55" w:rsidR="001B20DF" w:rsidRPr="00E63417" w:rsidRDefault="001B20DF" w:rsidP="00F02FEC">
      <w:pPr>
        <w:ind w:right="0"/>
        <w:rPr>
          <w:rFonts w:asciiTheme="majorHAnsi" w:hAnsiTheme="majorHAnsi" w:cstheme="majorHAnsi"/>
          <w:color w:val="000000"/>
        </w:rPr>
      </w:pPr>
      <w:r w:rsidRPr="00E63417">
        <w:rPr>
          <w:rFonts w:asciiTheme="majorHAnsi" w:hAnsiTheme="majorHAnsi" w:cstheme="majorHAnsi"/>
          <w:color w:val="000000"/>
        </w:rPr>
        <w:t>Para obtener el puntaje total de la evaluación de cada oferente, se sumarán los puntajes finales ponderados de cada criterio ya referido.</w:t>
      </w:r>
    </w:p>
    <w:p w14:paraId="32E650A6" w14:textId="77777777" w:rsidR="001B20DF" w:rsidRPr="00E63417" w:rsidRDefault="001B20DF" w:rsidP="006C67C9">
      <w:pPr>
        <w:ind w:right="0"/>
        <w:rPr>
          <w:rFonts w:asciiTheme="majorHAnsi" w:hAnsiTheme="majorHAnsi" w:cstheme="majorHAnsi"/>
          <w:color w:val="000000"/>
        </w:rPr>
      </w:pPr>
    </w:p>
    <w:p w14:paraId="00A829D1" w14:textId="77777777" w:rsidR="00B25ECF" w:rsidRPr="00E63417" w:rsidRDefault="00B25ECF" w:rsidP="00B25ECF">
      <w:pPr>
        <w:rPr>
          <w:rFonts w:asciiTheme="majorHAnsi" w:hAnsiTheme="majorHAnsi" w:cstheme="majorHAnsi"/>
          <w:color w:val="000000"/>
        </w:rPr>
      </w:pPr>
    </w:p>
    <w:p w14:paraId="4444E1AB" w14:textId="2BD28866" w:rsidR="00B25ECF" w:rsidRPr="00E63417" w:rsidRDefault="00565A10" w:rsidP="00A22C15">
      <w:pPr>
        <w:pStyle w:val="Ttulo4"/>
        <w:numPr>
          <w:ilvl w:val="0"/>
          <w:numId w:val="12"/>
        </w:numPr>
        <w:spacing w:before="0"/>
        <w:rPr>
          <w:rFonts w:asciiTheme="majorHAnsi" w:hAnsiTheme="majorHAnsi" w:cstheme="majorHAnsi"/>
        </w:rPr>
      </w:pPr>
      <w:bookmarkStart w:id="3" w:name="_Hlk44515006"/>
      <w:r w:rsidRPr="00E63417">
        <w:rPr>
          <w:rFonts w:asciiTheme="majorHAnsi" w:hAnsiTheme="majorHAnsi" w:cstheme="majorHAnsi"/>
        </w:rPr>
        <w:t>CONDICIONES DE EMPLEO</w:t>
      </w:r>
    </w:p>
    <w:bookmarkEnd w:id="3"/>
    <w:p w14:paraId="6935300F" w14:textId="77777777" w:rsidR="0021024D" w:rsidRPr="00E63417" w:rsidRDefault="0021024D" w:rsidP="00B25ECF">
      <w:pPr>
        <w:pStyle w:val="Prrafodelista"/>
        <w:ind w:left="426"/>
        <w:rPr>
          <w:rFonts w:asciiTheme="majorHAnsi" w:hAnsiTheme="majorHAnsi" w:cstheme="majorHAnsi"/>
          <w:color w:val="auto"/>
          <w:szCs w:val="22"/>
          <w:lang w:eastAsia="es-CL"/>
        </w:rPr>
      </w:pPr>
    </w:p>
    <w:p w14:paraId="0894BD62" w14:textId="457141B2" w:rsidR="00B25ECF" w:rsidRPr="00E63417" w:rsidRDefault="00B25ECF" w:rsidP="00B25ECF">
      <w:pPr>
        <w:ind w:right="49"/>
        <w:rPr>
          <w:rFonts w:asciiTheme="majorHAnsi" w:hAnsiTheme="majorHAnsi" w:cstheme="majorHAnsi"/>
          <w:color w:val="000000"/>
          <w:szCs w:val="24"/>
          <w:lang w:eastAsia="es-ES"/>
        </w:rPr>
      </w:pPr>
      <w:r w:rsidRPr="00E63417">
        <w:rPr>
          <w:rFonts w:asciiTheme="majorHAnsi" w:hAnsiTheme="majorHAnsi" w:cstheme="majorHAnsi"/>
        </w:rPr>
        <w:t xml:space="preserve">Para la evaluación de este criterio se considerará </w:t>
      </w:r>
      <w:r w:rsidR="00CE1117" w:rsidRPr="00E63417">
        <w:rPr>
          <w:rFonts w:asciiTheme="majorHAnsi" w:hAnsiTheme="majorHAnsi" w:cstheme="majorHAnsi"/>
        </w:rPr>
        <w:t>el porcentaje de trabajadores del oferente con contrato indefinido respecto de todos los trabajadores de la empresa</w:t>
      </w:r>
      <w:r w:rsidR="0021024D" w:rsidRPr="00E63417">
        <w:rPr>
          <w:rFonts w:asciiTheme="majorHAnsi" w:hAnsiTheme="majorHAnsi" w:cstheme="majorHAnsi"/>
        </w:rPr>
        <w:t>.</w:t>
      </w:r>
      <w:r w:rsidRPr="00E63417">
        <w:rPr>
          <w:rFonts w:asciiTheme="majorHAnsi" w:hAnsiTheme="majorHAnsi" w:cstheme="majorHAnsi"/>
        </w:rPr>
        <w:t xml:space="preserve"> Lo anterior deberá ser declarado en el </w:t>
      </w:r>
      <w:r w:rsidRPr="00E63417">
        <w:rPr>
          <w:rFonts w:asciiTheme="majorHAnsi" w:hAnsiTheme="majorHAnsi" w:cstheme="majorHAnsi"/>
          <w:b/>
        </w:rPr>
        <w:t>Anexo Nº 7,</w:t>
      </w:r>
      <w:r w:rsidRPr="00E63417">
        <w:rPr>
          <w:rFonts w:asciiTheme="majorHAnsi" w:hAnsiTheme="majorHAnsi" w:cstheme="majorHAnsi"/>
        </w:rPr>
        <w:t xml:space="preserve"> </w:t>
      </w:r>
      <w:r w:rsidR="0021024D" w:rsidRPr="00E63417">
        <w:rPr>
          <w:rFonts w:asciiTheme="majorHAnsi" w:hAnsiTheme="majorHAnsi" w:cstheme="majorHAnsi"/>
        </w:rPr>
        <w:t>completando toda la información solicitada</w:t>
      </w:r>
      <w:r w:rsidRPr="00E63417">
        <w:rPr>
          <w:rFonts w:asciiTheme="majorHAnsi" w:hAnsiTheme="majorHAnsi" w:cstheme="majorHAnsi"/>
        </w:rPr>
        <w:t>. La asignación de puntajes será según la siguiente tabla:</w:t>
      </w:r>
    </w:p>
    <w:p w14:paraId="4D321179" w14:textId="77777777" w:rsidR="00B25ECF" w:rsidRPr="00E63417" w:rsidRDefault="00B25ECF" w:rsidP="00B25ECF">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CE1117" w:rsidRPr="00E63417" w14:paraId="5B55CC94"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DB58424" w14:textId="6B7175AF" w:rsidR="00CE1117" w:rsidRPr="00E63417" w:rsidRDefault="00CE1117" w:rsidP="00783F16">
            <w:pPr>
              <w:jc w:val="left"/>
              <w:rPr>
                <w:rFonts w:asciiTheme="majorHAnsi" w:hAnsiTheme="majorHAnsi" w:cstheme="majorHAnsi"/>
                <w:b/>
                <w:lang w:val="es-CL" w:eastAsia="en-US"/>
              </w:rPr>
            </w:pPr>
            <w:r w:rsidRPr="00E63417">
              <w:rPr>
                <w:rFonts w:asciiTheme="majorHAnsi" w:hAnsiTheme="majorHAnsi" w:cstheme="majorHAnsi"/>
                <w:b/>
                <w:lang w:val="es-CL" w:eastAsia="en-US"/>
              </w:rPr>
              <w:t>Porcentaje de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79B493F" w14:textId="77777777" w:rsidR="00CE1117" w:rsidRPr="00E63417" w:rsidRDefault="00CE1117" w:rsidP="00783F16">
            <w:pPr>
              <w:jc w:val="center"/>
              <w:rPr>
                <w:rFonts w:asciiTheme="majorHAnsi" w:hAnsiTheme="majorHAnsi" w:cstheme="majorHAnsi"/>
                <w:b/>
                <w:lang w:val="es-CL" w:eastAsia="en-US"/>
              </w:rPr>
            </w:pPr>
            <w:r w:rsidRPr="00E63417">
              <w:rPr>
                <w:rFonts w:asciiTheme="majorHAnsi" w:hAnsiTheme="majorHAnsi" w:cstheme="majorHAnsi"/>
                <w:b/>
                <w:lang w:val="es-CL" w:eastAsia="en-US"/>
              </w:rPr>
              <w:t>Puntaje</w:t>
            </w:r>
          </w:p>
        </w:tc>
      </w:tr>
      <w:tr w:rsidR="00CE1117" w:rsidRPr="00E63417" w14:paraId="0CEC71B8"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59629AD" w14:textId="6D46D80E" w:rsidR="00CE1117" w:rsidRPr="00E63417" w:rsidRDefault="00CE1117"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 xml:space="preserve">80% o más de los trabajadores con </w:t>
            </w:r>
            <w:r w:rsidR="00944DBA" w:rsidRPr="00E63417">
              <w:rPr>
                <w:rFonts w:asciiTheme="majorHAnsi" w:hAnsiTheme="majorHAnsi" w:cstheme="majorHAnsi"/>
                <w:lang w:val="es-CL" w:eastAsia="en-US"/>
              </w:rPr>
              <w:t>contrato indefinido</w:t>
            </w:r>
            <w:r w:rsidRPr="00E63417">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CC99881" w14:textId="77777777" w:rsidR="00CE1117" w:rsidRPr="00E63417" w:rsidRDefault="00CE1117"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100</w:t>
            </w:r>
          </w:p>
        </w:tc>
      </w:tr>
      <w:tr w:rsidR="00CE1117" w:rsidRPr="00E63417" w14:paraId="1EC2BEB5"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5D36633" w14:textId="14594A22" w:rsidR="00CE1117" w:rsidRPr="00E63417" w:rsidRDefault="00CE1117"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 xml:space="preserve">60% a menos del 80% de los trabajadores </w:t>
            </w:r>
            <w:r w:rsidR="00944DBA" w:rsidRPr="00E63417">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7A04A1DE" w14:textId="77777777" w:rsidR="00CE1117" w:rsidRPr="00E63417" w:rsidRDefault="00CE1117"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75</w:t>
            </w:r>
          </w:p>
        </w:tc>
      </w:tr>
      <w:tr w:rsidR="00CE1117" w:rsidRPr="00E63417" w14:paraId="79DC963B"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01ADF60" w14:textId="4955A9BB" w:rsidR="00CE1117" w:rsidRPr="00E63417" w:rsidRDefault="00CE1117"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 xml:space="preserve">40% a menos del 60% de los trabajadores </w:t>
            </w:r>
            <w:r w:rsidR="00944DBA" w:rsidRPr="00E63417">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1F83381" w14:textId="77777777" w:rsidR="00CE1117" w:rsidRPr="00E63417" w:rsidRDefault="00CE1117"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50</w:t>
            </w:r>
          </w:p>
        </w:tc>
      </w:tr>
      <w:tr w:rsidR="00CE1117" w:rsidRPr="00E63417" w14:paraId="6F9F92B1"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E7C4262" w14:textId="3E53EFD2" w:rsidR="00CE1117" w:rsidRPr="00E63417" w:rsidRDefault="00CE1117"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 xml:space="preserve">20% a menos del 40% de los trabajadores </w:t>
            </w:r>
            <w:r w:rsidR="00944DBA" w:rsidRPr="00E63417">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200B6147" w14:textId="77777777" w:rsidR="00CE1117" w:rsidRPr="00E63417" w:rsidRDefault="00CE1117"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25</w:t>
            </w:r>
          </w:p>
        </w:tc>
      </w:tr>
      <w:tr w:rsidR="00CE1117" w:rsidRPr="00E63417" w14:paraId="5BC0548F"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7CB8F74" w14:textId="572B40BA" w:rsidR="00CE1117" w:rsidRPr="00E63417" w:rsidRDefault="00CE1117"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 xml:space="preserve">Menos del 20% de los trabajadores </w:t>
            </w:r>
            <w:r w:rsidR="00944DBA" w:rsidRPr="00E63417">
              <w:rPr>
                <w:rFonts w:asciiTheme="majorHAnsi" w:hAnsiTheme="majorHAnsi" w:cstheme="majorHAnsi"/>
                <w:lang w:val="es-CL" w:eastAsia="en-US"/>
              </w:rPr>
              <w:t>con contrato indefinido</w:t>
            </w:r>
            <w:r w:rsidR="00BC76E7" w:rsidRPr="00E63417">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tcPr>
          <w:p w14:paraId="374B386C" w14:textId="77777777" w:rsidR="00CE1117" w:rsidRPr="00E63417" w:rsidRDefault="00CE1117"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0</w:t>
            </w:r>
          </w:p>
        </w:tc>
      </w:tr>
    </w:tbl>
    <w:p w14:paraId="05F5235B" w14:textId="35B43073" w:rsidR="00B25ECF" w:rsidRPr="00E63417" w:rsidRDefault="00B25ECF" w:rsidP="00B25ECF">
      <w:pPr>
        <w:rPr>
          <w:rFonts w:asciiTheme="majorHAnsi" w:eastAsia="Times New Roman" w:hAnsiTheme="majorHAnsi" w:cstheme="majorHAnsi"/>
          <w:color w:val="000000"/>
          <w:lang w:eastAsia="es-ES" w:bidi="he-IL"/>
        </w:rPr>
      </w:pPr>
    </w:p>
    <w:p w14:paraId="54A9A780" w14:textId="77777777" w:rsidR="00BC76E7" w:rsidRPr="00E63417" w:rsidRDefault="00BC76E7" w:rsidP="00BC76E7">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En caso de que no se entregue con claridad la información solicitada o no se declare, se asignará 0 puntos.</w:t>
      </w:r>
    </w:p>
    <w:p w14:paraId="5CB3870A" w14:textId="6E506D9C" w:rsidR="00BC76E7" w:rsidRPr="00E63417" w:rsidRDefault="00BC76E7" w:rsidP="00B25ECF">
      <w:pPr>
        <w:rPr>
          <w:rFonts w:asciiTheme="majorHAnsi" w:eastAsia="Times New Roman" w:hAnsiTheme="majorHAnsi" w:cstheme="majorHAnsi"/>
          <w:color w:val="000000"/>
          <w:lang w:eastAsia="es-ES" w:bidi="he-IL"/>
        </w:rPr>
      </w:pPr>
    </w:p>
    <w:p w14:paraId="1E89F7DA" w14:textId="2DF63B8A" w:rsidR="00BC76E7" w:rsidRPr="00E63417" w:rsidRDefault="00BC76E7" w:rsidP="00B25ECF">
      <w:pPr>
        <w:rPr>
          <w:rFonts w:asciiTheme="majorHAnsi" w:eastAsia="Times New Roman" w:hAnsiTheme="majorHAnsi" w:cstheme="majorHAnsi"/>
          <w:color w:val="000000"/>
          <w:lang w:eastAsia="es-ES" w:bidi="he-IL"/>
        </w:rPr>
      </w:pPr>
    </w:p>
    <w:p w14:paraId="5A56F2B3" w14:textId="77777777" w:rsidR="00BC76E7" w:rsidRPr="00E63417" w:rsidRDefault="00BC76E7" w:rsidP="00B25ECF">
      <w:pPr>
        <w:rPr>
          <w:rFonts w:asciiTheme="majorHAnsi" w:eastAsia="Times New Roman" w:hAnsiTheme="majorHAnsi" w:cstheme="majorHAnsi"/>
          <w:color w:val="000000"/>
          <w:lang w:eastAsia="es-ES" w:bidi="he-IL"/>
        </w:rPr>
      </w:pPr>
    </w:p>
    <w:p w14:paraId="756C6E57" w14:textId="77777777" w:rsidR="0042359B" w:rsidRPr="00E63417" w:rsidRDefault="0042359B" w:rsidP="00A22C15">
      <w:pPr>
        <w:pStyle w:val="Ttulo4"/>
        <w:numPr>
          <w:ilvl w:val="0"/>
          <w:numId w:val="12"/>
        </w:numPr>
        <w:spacing w:before="0"/>
        <w:rPr>
          <w:rFonts w:asciiTheme="majorHAnsi" w:hAnsiTheme="majorHAnsi" w:cstheme="majorHAnsi"/>
        </w:rPr>
      </w:pPr>
      <w:r w:rsidRPr="00E63417">
        <w:rPr>
          <w:rFonts w:asciiTheme="majorHAnsi" w:hAnsiTheme="majorHAnsi" w:cstheme="majorHAnsi"/>
        </w:rPr>
        <w:t>CONDICIONES DE REMUNERACIÓN</w:t>
      </w:r>
    </w:p>
    <w:p w14:paraId="5BD202CE" w14:textId="77777777" w:rsidR="0042359B" w:rsidRPr="00E63417" w:rsidRDefault="0042359B" w:rsidP="0042359B">
      <w:pPr>
        <w:pBdr>
          <w:top w:val="nil"/>
          <w:left w:val="nil"/>
          <w:bottom w:val="nil"/>
          <w:right w:val="nil"/>
          <w:between w:val="nil"/>
        </w:pBdr>
        <w:ind w:left="360" w:right="0" w:hanging="720"/>
        <w:rPr>
          <w:rFonts w:asciiTheme="majorHAnsi" w:hAnsiTheme="majorHAnsi" w:cstheme="majorHAnsi"/>
          <w:color w:val="000000"/>
        </w:rPr>
      </w:pPr>
    </w:p>
    <w:p w14:paraId="22C274C6" w14:textId="4E514075" w:rsidR="0042359B" w:rsidRPr="00E63417" w:rsidRDefault="0042359B" w:rsidP="0042359B">
      <w:pPr>
        <w:tabs>
          <w:tab w:val="left" w:pos="8328"/>
        </w:tabs>
        <w:ind w:right="0"/>
        <w:rPr>
          <w:rFonts w:asciiTheme="majorHAnsi" w:hAnsiTheme="majorHAnsi" w:cstheme="majorHAnsi"/>
          <w:color w:val="000000"/>
          <w:szCs w:val="24"/>
          <w:lang w:eastAsia="es-ES"/>
        </w:rPr>
      </w:pPr>
      <w:r w:rsidRPr="00E63417">
        <w:rPr>
          <w:rFonts w:asciiTheme="majorHAnsi" w:hAnsiTheme="majorHAnsi" w:cstheme="majorHAnsi"/>
        </w:rPr>
        <w:t xml:space="preserve">Para la evaluación de este criterio se considerará la información declarada en el </w:t>
      </w:r>
      <w:r w:rsidRPr="00E63417">
        <w:rPr>
          <w:rFonts w:asciiTheme="majorHAnsi" w:hAnsiTheme="majorHAnsi" w:cstheme="majorHAnsi"/>
          <w:b/>
        </w:rPr>
        <w:t>Anexo Nº 7,</w:t>
      </w:r>
      <w:r w:rsidRPr="00E63417">
        <w:rPr>
          <w:rFonts w:asciiTheme="majorHAnsi" w:hAnsiTheme="majorHAnsi" w:cstheme="majorHAnsi"/>
        </w:rPr>
        <w:t xml:space="preserve"> considerando todos los trabajadores de la empresa junto al certificado de cotizaciones de cada una de las personas y el formulario F30</w:t>
      </w:r>
      <w:r w:rsidR="007A4E36" w:rsidRPr="00E63417">
        <w:rPr>
          <w:rFonts w:asciiTheme="majorHAnsi" w:hAnsiTheme="majorHAnsi" w:cstheme="majorHAnsi"/>
        </w:rPr>
        <w:t>-1</w:t>
      </w:r>
      <w:r w:rsidRPr="00E63417">
        <w:rPr>
          <w:rFonts w:asciiTheme="majorHAnsi" w:hAnsiTheme="majorHAnsi" w:cstheme="majorHAnsi"/>
        </w:rPr>
        <w:t xml:space="preserve"> de la </w:t>
      </w:r>
      <w:r w:rsidR="007A4E36" w:rsidRPr="00E63417">
        <w:rPr>
          <w:rFonts w:asciiTheme="majorHAnsi" w:hAnsiTheme="majorHAnsi" w:cstheme="majorHAnsi"/>
        </w:rPr>
        <w:t>D</w:t>
      </w:r>
      <w:r w:rsidRPr="00E63417">
        <w:rPr>
          <w:rFonts w:asciiTheme="majorHAnsi" w:hAnsiTheme="majorHAnsi" w:cstheme="majorHAnsi"/>
        </w:rPr>
        <w:t xml:space="preserve">irección del Trabajo. La entidad licitante podrá verificar la información declarada con la información declarada en el </w:t>
      </w:r>
      <w:r w:rsidRPr="00E63417">
        <w:rPr>
          <w:rFonts w:asciiTheme="majorHAnsi" w:hAnsiTheme="majorHAnsi" w:cstheme="majorHAnsi"/>
          <w:b/>
          <w:bCs/>
        </w:rPr>
        <w:t>anexo Nº7</w:t>
      </w:r>
      <w:r w:rsidRPr="00E63417">
        <w:rPr>
          <w:rFonts w:asciiTheme="majorHAnsi" w:hAnsiTheme="majorHAnsi" w:cstheme="majorHAnsi"/>
        </w:rPr>
        <w:t>. La asignación de puntajes será según la siguiente tabla:</w:t>
      </w:r>
    </w:p>
    <w:p w14:paraId="1906A4E7" w14:textId="77777777" w:rsidR="0042359B" w:rsidRPr="00E63417" w:rsidRDefault="0042359B" w:rsidP="0042359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42359B" w:rsidRPr="00E63417" w14:paraId="5AEF1744"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EF0E4A5" w14:textId="77777777" w:rsidR="0042359B" w:rsidRPr="00E63417" w:rsidRDefault="0042359B" w:rsidP="00783F16">
            <w:pPr>
              <w:jc w:val="left"/>
              <w:rPr>
                <w:rFonts w:asciiTheme="majorHAnsi" w:hAnsiTheme="majorHAnsi" w:cstheme="majorHAnsi"/>
                <w:b/>
                <w:lang w:val="es-CL" w:eastAsia="en-US"/>
              </w:rPr>
            </w:pPr>
            <w:r w:rsidRPr="00E63417">
              <w:rPr>
                <w:rFonts w:asciiTheme="majorHAnsi" w:hAnsiTheme="majorHAnsi" w:cstheme="majorHAnsi"/>
                <w:b/>
                <w:lang w:val="es-CL" w:eastAsia="en-US"/>
              </w:rPr>
              <w:t>Porcentaje de trabajadores del oferente con contrato de trabajo y cuya remuneración bruta es superior a 2 ingresos mínimos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A8066A7" w14:textId="77777777" w:rsidR="0042359B" w:rsidRPr="00E63417" w:rsidRDefault="0042359B" w:rsidP="00783F16">
            <w:pPr>
              <w:jc w:val="center"/>
              <w:rPr>
                <w:rFonts w:asciiTheme="majorHAnsi" w:hAnsiTheme="majorHAnsi" w:cstheme="majorHAnsi"/>
                <w:b/>
                <w:lang w:val="es-CL" w:eastAsia="en-US"/>
              </w:rPr>
            </w:pPr>
            <w:r w:rsidRPr="00E63417">
              <w:rPr>
                <w:rFonts w:asciiTheme="majorHAnsi" w:hAnsiTheme="majorHAnsi" w:cstheme="majorHAnsi"/>
                <w:b/>
                <w:lang w:val="es-CL" w:eastAsia="en-US"/>
              </w:rPr>
              <w:t>Puntaje</w:t>
            </w:r>
          </w:p>
        </w:tc>
      </w:tr>
      <w:tr w:rsidR="0042359B" w:rsidRPr="00E63417" w14:paraId="767DE271"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15C7C8C" w14:textId="77777777" w:rsidR="0042359B" w:rsidRPr="00E63417" w:rsidRDefault="0042359B"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80% o más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422CF76" w14:textId="77777777" w:rsidR="0042359B" w:rsidRPr="00E63417" w:rsidRDefault="0042359B"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100</w:t>
            </w:r>
          </w:p>
        </w:tc>
      </w:tr>
      <w:tr w:rsidR="0042359B" w:rsidRPr="00E63417" w14:paraId="3C9726D6"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664FD90" w14:textId="77777777" w:rsidR="0042359B" w:rsidRPr="00E63417" w:rsidRDefault="0042359B"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60% a menos del 80%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B606888" w14:textId="77777777" w:rsidR="0042359B" w:rsidRPr="00E63417" w:rsidRDefault="0042359B"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75</w:t>
            </w:r>
          </w:p>
        </w:tc>
      </w:tr>
      <w:tr w:rsidR="0042359B" w:rsidRPr="00E63417" w14:paraId="1BBC27EE"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DB9BC48" w14:textId="77777777" w:rsidR="0042359B" w:rsidRPr="00E63417" w:rsidRDefault="0042359B"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40% a menos del 60%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978D626" w14:textId="77777777" w:rsidR="0042359B" w:rsidRPr="00E63417" w:rsidRDefault="0042359B"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50</w:t>
            </w:r>
          </w:p>
        </w:tc>
      </w:tr>
      <w:tr w:rsidR="0042359B" w:rsidRPr="00E63417" w14:paraId="1D3D9895"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C548AD0" w14:textId="77777777" w:rsidR="0042359B" w:rsidRPr="00E63417" w:rsidRDefault="0042359B"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20% a menos del 40%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25E0DA0" w14:textId="77777777" w:rsidR="0042359B" w:rsidRPr="00E63417" w:rsidRDefault="0042359B"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25</w:t>
            </w:r>
          </w:p>
        </w:tc>
      </w:tr>
      <w:tr w:rsidR="0042359B" w:rsidRPr="00E63417" w14:paraId="1DD857A3"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F133D81" w14:textId="77777777" w:rsidR="0042359B" w:rsidRPr="00E63417" w:rsidRDefault="0042359B" w:rsidP="00783F16">
            <w:pPr>
              <w:jc w:val="left"/>
              <w:rPr>
                <w:rFonts w:asciiTheme="majorHAnsi" w:hAnsiTheme="majorHAnsi" w:cstheme="majorHAnsi"/>
                <w:lang w:val="es-CL" w:eastAsia="en-US"/>
              </w:rPr>
            </w:pPr>
            <w:r w:rsidRPr="00E63417">
              <w:rPr>
                <w:rFonts w:asciiTheme="majorHAnsi" w:hAnsiTheme="majorHAnsi" w:cstheme="majorHAnsi"/>
                <w:lang w:val="es-CL" w:eastAsia="en-US"/>
              </w:rPr>
              <w:t>Menos del 20%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002B729B" w14:textId="77777777" w:rsidR="0042359B" w:rsidRPr="00E63417" w:rsidRDefault="0042359B" w:rsidP="00783F16">
            <w:pPr>
              <w:jc w:val="center"/>
              <w:rPr>
                <w:rFonts w:asciiTheme="majorHAnsi" w:hAnsiTheme="majorHAnsi" w:cstheme="majorHAnsi"/>
                <w:lang w:val="es-CL" w:eastAsia="en-US"/>
              </w:rPr>
            </w:pPr>
            <w:r w:rsidRPr="00E63417">
              <w:rPr>
                <w:rFonts w:asciiTheme="majorHAnsi" w:hAnsiTheme="majorHAnsi" w:cstheme="majorHAnsi"/>
                <w:lang w:val="es-CL" w:eastAsia="en-US"/>
              </w:rPr>
              <w:t>0</w:t>
            </w:r>
          </w:p>
        </w:tc>
      </w:tr>
    </w:tbl>
    <w:p w14:paraId="0FA6CBF4" w14:textId="77777777" w:rsidR="0042359B" w:rsidRPr="00E63417" w:rsidRDefault="0042359B" w:rsidP="0042359B">
      <w:pPr>
        <w:ind w:right="49"/>
        <w:rPr>
          <w:rFonts w:asciiTheme="majorHAnsi" w:hAnsiTheme="majorHAnsi" w:cstheme="majorHAnsi"/>
          <w:bCs/>
          <w:iCs/>
          <w:lang w:val="es-CL"/>
        </w:rPr>
      </w:pPr>
    </w:p>
    <w:p w14:paraId="0CEB194C" w14:textId="3CEA2414" w:rsidR="0042359B" w:rsidRPr="00E63417" w:rsidRDefault="0042359B" w:rsidP="0042359B">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En caso de que no se entregue con claridad la información solicitada o no se declare, se asignará 0 puntos.</w:t>
      </w:r>
    </w:p>
    <w:p w14:paraId="4FD13FDF" w14:textId="298C3A49" w:rsidR="00CE1117" w:rsidRPr="00E63417" w:rsidRDefault="00CE1117" w:rsidP="00B25ECF">
      <w:pPr>
        <w:rPr>
          <w:rFonts w:asciiTheme="majorHAnsi" w:eastAsia="Times New Roman" w:hAnsiTheme="majorHAnsi" w:cstheme="majorHAnsi"/>
          <w:color w:val="000000"/>
          <w:lang w:eastAsia="es-ES" w:bidi="he-IL"/>
        </w:rPr>
      </w:pPr>
    </w:p>
    <w:p w14:paraId="4F5DFEB9" w14:textId="6401CD81" w:rsidR="00B25ECF" w:rsidRPr="00E63417" w:rsidRDefault="00B25ECF" w:rsidP="00B25ECF">
      <w:pPr>
        <w:tabs>
          <w:tab w:val="left" w:pos="360"/>
          <w:tab w:val="right" w:pos="8833"/>
        </w:tabs>
        <w:ind w:right="49"/>
        <w:rPr>
          <w:rFonts w:asciiTheme="majorHAnsi" w:hAnsiTheme="majorHAnsi" w:cstheme="majorHAnsi"/>
          <w:color w:val="000000"/>
        </w:rPr>
      </w:pPr>
    </w:p>
    <w:p w14:paraId="7182CFA5" w14:textId="65123D04" w:rsidR="00B25ECF" w:rsidRPr="00E63417" w:rsidRDefault="00035383" w:rsidP="00A22C15">
      <w:pPr>
        <w:pStyle w:val="Ttulo4"/>
        <w:numPr>
          <w:ilvl w:val="0"/>
          <w:numId w:val="12"/>
        </w:numPr>
        <w:spacing w:before="0"/>
        <w:rPr>
          <w:rFonts w:asciiTheme="majorHAnsi" w:hAnsiTheme="majorHAnsi" w:cstheme="majorHAnsi"/>
        </w:rPr>
      </w:pPr>
      <w:r w:rsidRPr="00E63417">
        <w:rPr>
          <w:rFonts w:asciiTheme="majorHAnsi" w:hAnsiTheme="majorHAnsi" w:cstheme="majorHAnsi"/>
        </w:rPr>
        <w:t xml:space="preserve">AÑOS DE </w:t>
      </w:r>
      <w:r w:rsidR="00565A10" w:rsidRPr="00E63417">
        <w:rPr>
          <w:rFonts w:asciiTheme="majorHAnsi" w:hAnsiTheme="majorHAnsi" w:cstheme="majorHAnsi"/>
        </w:rPr>
        <w:t>EXPERIENCIA EN EL RUBRO DE SERVICIO DE VIGILANCIA</w:t>
      </w:r>
    </w:p>
    <w:p w14:paraId="32F6B9C9" w14:textId="77777777" w:rsidR="00B25ECF" w:rsidRPr="00E63417" w:rsidRDefault="00B25ECF" w:rsidP="00B25ECF">
      <w:pPr>
        <w:pStyle w:val="Prrafodelista"/>
        <w:ind w:left="426"/>
        <w:rPr>
          <w:rFonts w:asciiTheme="majorHAnsi" w:hAnsiTheme="majorHAnsi" w:cstheme="majorHAnsi"/>
          <w:color w:val="auto"/>
          <w:szCs w:val="22"/>
          <w:lang w:eastAsia="es-CL"/>
        </w:rPr>
      </w:pPr>
    </w:p>
    <w:p w14:paraId="3E422ADD" w14:textId="32A2FA4A" w:rsidR="00B25ECF" w:rsidRPr="00E63417" w:rsidRDefault="00B25ECF" w:rsidP="00B25ECF">
      <w:pPr>
        <w:ind w:right="49"/>
        <w:rPr>
          <w:rFonts w:asciiTheme="majorHAnsi" w:hAnsiTheme="majorHAnsi" w:cstheme="majorHAnsi"/>
        </w:rPr>
      </w:pPr>
      <w:r w:rsidRPr="00E63417">
        <w:rPr>
          <w:rFonts w:asciiTheme="majorHAnsi" w:hAnsiTheme="majorHAnsi" w:cstheme="majorHAnsi"/>
        </w:rPr>
        <w:t xml:space="preserve">Para la evaluación de este criterio se considerará </w:t>
      </w:r>
      <w:r w:rsidR="00285750" w:rsidRPr="00E63417">
        <w:rPr>
          <w:rFonts w:asciiTheme="majorHAnsi" w:hAnsiTheme="majorHAnsi" w:cstheme="majorHAnsi"/>
        </w:rPr>
        <w:t>la información</w:t>
      </w:r>
      <w:r w:rsidRPr="00E63417">
        <w:rPr>
          <w:rFonts w:asciiTheme="majorHAnsi" w:hAnsiTheme="majorHAnsi" w:cstheme="majorHAnsi"/>
        </w:rPr>
        <w:t xml:space="preserve"> declarad</w:t>
      </w:r>
      <w:r w:rsidR="00285750" w:rsidRPr="00E63417">
        <w:rPr>
          <w:rFonts w:asciiTheme="majorHAnsi" w:hAnsiTheme="majorHAnsi" w:cstheme="majorHAnsi"/>
        </w:rPr>
        <w:t>a</w:t>
      </w:r>
      <w:r w:rsidRPr="00E63417">
        <w:rPr>
          <w:rFonts w:asciiTheme="majorHAnsi" w:hAnsiTheme="majorHAnsi" w:cstheme="majorHAnsi"/>
        </w:rPr>
        <w:t xml:space="preserve"> en el </w:t>
      </w:r>
      <w:r w:rsidRPr="00E63417">
        <w:rPr>
          <w:rFonts w:asciiTheme="majorHAnsi" w:hAnsiTheme="majorHAnsi" w:cstheme="majorHAnsi"/>
          <w:b/>
        </w:rPr>
        <w:t>Anexo Nº 7,</w:t>
      </w:r>
      <w:r w:rsidRPr="00E63417">
        <w:rPr>
          <w:rFonts w:asciiTheme="majorHAnsi" w:hAnsiTheme="majorHAnsi" w:cstheme="majorHAnsi"/>
        </w:rPr>
        <w:t xml:space="preserve"> </w:t>
      </w:r>
      <w:r w:rsidR="00662A20" w:rsidRPr="00E63417">
        <w:rPr>
          <w:rFonts w:asciiTheme="majorHAnsi" w:hAnsiTheme="majorHAnsi" w:cstheme="majorHAnsi"/>
        </w:rPr>
        <w:t>la experiencia del oferente en el rubro de servicios de vigilancia, la cual deberá ser acreditada, mediante contratos y/o, certificados emanados del cliente, según corresponda, información que se deberá adjuntar a la oferta y podrá ser verificada por la Comisión Evaluadora.</w:t>
      </w:r>
    </w:p>
    <w:p w14:paraId="76A5EF81" w14:textId="56E20D64" w:rsidR="00CE1117" w:rsidRPr="00E63417" w:rsidRDefault="00CE1117" w:rsidP="00B25ECF">
      <w:pPr>
        <w:ind w:right="49"/>
        <w:rPr>
          <w:rFonts w:asciiTheme="majorHAnsi" w:hAnsiTheme="majorHAnsi" w:cstheme="majorHAnsi"/>
        </w:rPr>
      </w:pPr>
    </w:p>
    <w:p w14:paraId="64C12E04" w14:textId="4DF976DA" w:rsidR="00CE1117" w:rsidRPr="00E63417" w:rsidRDefault="00CE1117" w:rsidP="00CE1117">
      <w:pPr>
        <w:tabs>
          <w:tab w:val="left" w:pos="8328"/>
        </w:tabs>
        <w:ind w:right="0"/>
        <w:rPr>
          <w:rFonts w:asciiTheme="majorHAnsi" w:hAnsiTheme="majorHAnsi" w:cstheme="majorHAnsi"/>
          <w:color w:val="000000"/>
          <w:szCs w:val="24"/>
          <w:lang w:eastAsia="es-ES"/>
        </w:rPr>
      </w:pPr>
      <w:r w:rsidRPr="00E63417">
        <w:rPr>
          <w:rFonts w:asciiTheme="majorHAnsi" w:hAnsiTheme="majorHAnsi" w:cstheme="majorHAnsi"/>
        </w:rPr>
        <w:t>La entidad licitante verificará, a través de la página del Servicio de Impuestos Internos, que la fecha de iniciación de actividades del oferente</w:t>
      </w:r>
      <w:r w:rsidR="00B72AA2" w:rsidRPr="00E63417">
        <w:rPr>
          <w:rFonts w:asciiTheme="majorHAnsi" w:hAnsiTheme="majorHAnsi" w:cstheme="majorHAnsi"/>
        </w:rPr>
        <w:t xml:space="preserve"> es igual o superior a la información declarada para el contrato más antiguo</w:t>
      </w:r>
      <w:r w:rsidRPr="00E63417">
        <w:rPr>
          <w:rFonts w:asciiTheme="majorHAnsi" w:hAnsiTheme="majorHAnsi" w:cstheme="majorHAnsi"/>
        </w:rPr>
        <w:t xml:space="preserve">. </w:t>
      </w:r>
    </w:p>
    <w:p w14:paraId="392893F7" w14:textId="77777777" w:rsidR="00CE1117" w:rsidRPr="00E63417" w:rsidRDefault="00CE1117" w:rsidP="00B25ECF">
      <w:pPr>
        <w:ind w:right="49"/>
        <w:rPr>
          <w:rFonts w:asciiTheme="majorHAnsi" w:hAnsiTheme="majorHAnsi" w:cstheme="majorHAnsi"/>
          <w:color w:val="000000"/>
          <w:szCs w:val="24"/>
          <w:lang w:eastAsia="es-ES"/>
        </w:rPr>
      </w:pPr>
    </w:p>
    <w:p w14:paraId="0B7327C5" w14:textId="77777777" w:rsidR="00B25ECF" w:rsidRPr="00E63417"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E63417" w14:paraId="552D9C8C"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C96EFB" w14:textId="6B93C851" w:rsidR="00B25ECF" w:rsidRPr="00E63417" w:rsidRDefault="00E40F73" w:rsidP="00A82AA8">
            <w:pPr>
              <w:rPr>
                <w:rFonts w:asciiTheme="majorHAnsi" w:hAnsiTheme="majorHAnsi" w:cstheme="majorHAnsi"/>
                <w:b/>
                <w:lang w:val="es-CL" w:eastAsia="en-US"/>
              </w:rPr>
            </w:pPr>
            <w:r w:rsidRPr="00E63417">
              <w:rPr>
                <w:rFonts w:asciiTheme="majorHAnsi" w:hAnsiTheme="majorHAnsi" w:cstheme="majorHAnsi"/>
                <w:b/>
                <w:lang w:val="es-CL" w:eastAsia="en-US"/>
              </w:rPr>
              <w:t>Años de experiencia en el rubro de servicio de vigilancia</w:t>
            </w:r>
          </w:p>
        </w:tc>
        <w:tc>
          <w:tcPr>
            <w:tcW w:w="2687" w:type="dxa"/>
            <w:tcBorders>
              <w:top w:val="single" w:sz="4" w:space="0" w:color="auto"/>
              <w:left w:val="single" w:sz="4" w:space="0" w:color="auto"/>
              <w:bottom w:val="single" w:sz="4" w:space="0" w:color="auto"/>
              <w:right w:val="single" w:sz="4" w:space="0" w:color="auto"/>
            </w:tcBorders>
            <w:hideMark/>
          </w:tcPr>
          <w:p w14:paraId="59B378C9" w14:textId="77777777" w:rsidR="00B25ECF" w:rsidRPr="00E63417" w:rsidRDefault="00B25ECF" w:rsidP="005920CE">
            <w:pPr>
              <w:jc w:val="center"/>
              <w:rPr>
                <w:rFonts w:asciiTheme="majorHAnsi" w:hAnsiTheme="majorHAnsi" w:cstheme="majorHAnsi"/>
                <w:b/>
                <w:lang w:val="es-CL" w:eastAsia="en-US"/>
              </w:rPr>
            </w:pPr>
            <w:r w:rsidRPr="00E63417">
              <w:rPr>
                <w:rFonts w:asciiTheme="majorHAnsi" w:hAnsiTheme="majorHAnsi" w:cstheme="majorHAnsi"/>
                <w:b/>
                <w:lang w:val="es-CL" w:eastAsia="en-US"/>
              </w:rPr>
              <w:t>Puntaje</w:t>
            </w:r>
          </w:p>
        </w:tc>
      </w:tr>
      <w:tr w:rsidR="001F4C73" w:rsidRPr="00E63417" w14:paraId="71AD7551" w14:textId="77777777" w:rsidTr="00F673F1">
        <w:tc>
          <w:tcPr>
            <w:tcW w:w="5807" w:type="dxa"/>
            <w:tcBorders>
              <w:top w:val="single" w:sz="4" w:space="0" w:color="auto"/>
              <w:left w:val="single" w:sz="4" w:space="0" w:color="auto"/>
              <w:bottom w:val="single" w:sz="4" w:space="0" w:color="auto"/>
              <w:right w:val="single" w:sz="4" w:space="0" w:color="auto"/>
            </w:tcBorders>
          </w:tcPr>
          <w:p w14:paraId="29C615DA" w14:textId="5AE2B37D" w:rsidR="001F4C73"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lastRenderedPageBreak/>
              <w:t>15 años o más</w:t>
            </w:r>
          </w:p>
        </w:tc>
        <w:tc>
          <w:tcPr>
            <w:tcW w:w="2687" w:type="dxa"/>
            <w:tcBorders>
              <w:top w:val="single" w:sz="4" w:space="0" w:color="auto"/>
              <w:left w:val="single" w:sz="4" w:space="0" w:color="auto"/>
              <w:bottom w:val="single" w:sz="4" w:space="0" w:color="auto"/>
              <w:right w:val="single" w:sz="4" w:space="0" w:color="auto"/>
            </w:tcBorders>
          </w:tcPr>
          <w:p w14:paraId="2F412822" w14:textId="098D9C48" w:rsidR="001F4C73" w:rsidRPr="00E63417" w:rsidRDefault="00746C64"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100</w:t>
            </w:r>
          </w:p>
        </w:tc>
      </w:tr>
      <w:tr w:rsidR="001F4C73" w:rsidRPr="00E63417" w14:paraId="22B8978A" w14:textId="77777777" w:rsidTr="00F673F1">
        <w:tc>
          <w:tcPr>
            <w:tcW w:w="5807" w:type="dxa"/>
            <w:tcBorders>
              <w:top w:val="single" w:sz="4" w:space="0" w:color="auto"/>
              <w:left w:val="single" w:sz="4" w:space="0" w:color="auto"/>
              <w:bottom w:val="single" w:sz="4" w:space="0" w:color="auto"/>
              <w:right w:val="single" w:sz="4" w:space="0" w:color="auto"/>
            </w:tcBorders>
          </w:tcPr>
          <w:p w14:paraId="467E5043" w14:textId="4D001176" w:rsidR="001F4C73"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tcPr>
          <w:p w14:paraId="76D9F5D3" w14:textId="50C799BF" w:rsidR="001F4C73" w:rsidRPr="00E63417" w:rsidRDefault="00746C64"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90</w:t>
            </w:r>
          </w:p>
        </w:tc>
      </w:tr>
      <w:tr w:rsidR="00B25ECF" w:rsidRPr="00E63417" w14:paraId="5111CF8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1DB856B" w14:textId="3822EA7A" w:rsidR="00B25ECF"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6D9A3C8D" w14:textId="18A5F8A3" w:rsidR="00B25ECF" w:rsidRPr="00E63417" w:rsidRDefault="001F4C73"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80</w:t>
            </w:r>
          </w:p>
        </w:tc>
      </w:tr>
      <w:tr w:rsidR="001F4C73" w:rsidRPr="00E63417" w14:paraId="18D790C3" w14:textId="77777777" w:rsidTr="00F673F1">
        <w:tc>
          <w:tcPr>
            <w:tcW w:w="5807" w:type="dxa"/>
            <w:tcBorders>
              <w:top w:val="single" w:sz="4" w:space="0" w:color="auto"/>
              <w:left w:val="single" w:sz="4" w:space="0" w:color="auto"/>
              <w:bottom w:val="single" w:sz="4" w:space="0" w:color="auto"/>
              <w:right w:val="single" w:sz="4" w:space="0" w:color="auto"/>
            </w:tcBorders>
          </w:tcPr>
          <w:p w14:paraId="419E6B83" w14:textId="15701026" w:rsidR="001F4C73"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tcPr>
          <w:p w14:paraId="758F630B" w14:textId="4CD553FB" w:rsidR="001F4C73" w:rsidRPr="00E63417" w:rsidRDefault="001F4C73"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60</w:t>
            </w:r>
          </w:p>
        </w:tc>
      </w:tr>
      <w:tr w:rsidR="00B25ECF" w:rsidRPr="00E63417" w14:paraId="15EA05D4"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335353DF" w14:textId="378E9E1E" w:rsidR="00B25ECF"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1EC56615" w14:textId="110B7B7F" w:rsidR="00B25ECF" w:rsidRPr="00E63417" w:rsidRDefault="001F4C73"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40</w:t>
            </w:r>
          </w:p>
        </w:tc>
      </w:tr>
      <w:tr w:rsidR="00165340" w:rsidRPr="00E63417" w14:paraId="5893B820" w14:textId="77777777" w:rsidTr="00F673F1">
        <w:tc>
          <w:tcPr>
            <w:tcW w:w="5807" w:type="dxa"/>
            <w:tcBorders>
              <w:top w:val="single" w:sz="4" w:space="0" w:color="auto"/>
              <w:left w:val="single" w:sz="4" w:space="0" w:color="auto"/>
              <w:bottom w:val="single" w:sz="4" w:space="0" w:color="auto"/>
              <w:right w:val="single" w:sz="4" w:space="0" w:color="auto"/>
            </w:tcBorders>
          </w:tcPr>
          <w:p w14:paraId="4747D9CD" w14:textId="1E49AF35" w:rsidR="00165340"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1 año o más</w:t>
            </w:r>
            <w:r w:rsidR="00165340" w:rsidRPr="00E63417">
              <w:rPr>
                <w:rFonts w:asciiTheme="majorHAnsi" w:hAnsiTheme="majorHAnsi" w:cstheme="majorHAnsi"/>
                <w:lang w:val="es-CL" w:eastAsia="en-US"/>
              </w:rPr>
              <w:t xml:space="preserve"> </w:t>
            </w:r>
          </w:p>
        </w:tc>
        <w:tc>
          <w:tcPr>
            <w:tcW w:w="2687" w:type="dxa"/>
            <w:tcBorders>
              <w:top w:val="single" w:sz="4" w:space="0" w:color="auto"/>
              <w:left w:val="single" w:sz="4" w:space="0" w:color="auto"/>
              <w:bottom w:val="single" w:sz="4" w:space="0" w:color="auto"/>
              <w:right w:val="single" w:sz="4" w:space="0" w:color="auto"/>
            </w:tcBorders>
          </w:tcPr>
          <w:p w14:paraId="2A7B55B5" w14:textId="05068DD5" w:rsidR="00165340" w:rsidRPr="00E63417" w:rsidRDefault="001F4C73"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20</w:t>
            </w:r>
          </w:p>
        </w:tc>
      </w:tr>
      <w:tr w:rsidR="00165340" w:rsidRPr="00E63417" w14:paraId="71FF234B" w14:textId="77777777" w:rsidTr="00F673F1">
        <w:tc>
          <w:tcPr>
            <w:tcW w:w="5807" w:type="dxa"/>
            <w:tcBorders>
              <w:top w:val="single" w:sz="4" w:space="0" w:color="auto"/>
              <w:left w:val="single" w:sz="4" w:space="0" w:color="auto"/>
              <w:bottom w:val="single" w:sz="4" w:space="0" w:color="auto"/>
              <w:right w:val="single" w:sz="4" w:space="0" w:color="auto"/>
            </w:tcBorders>
          </w:tcPr>
          <w:p w14:paraId="360B8662" w14:textId="112B6025" w:rsidR="00165340" w:rsidRPr="00E63417" w:rsidRDefault="00662A20" w:rsidP="00A82AA8">
            <w:pPr>
              <w:rPr>
                <w:rFonts w:asciiTheme="majorHAnsi" w:hAnsiTheme="majorHAnsi" w:cstheme="majorHAnsi"/>
                <w:lang w:val="es-CL" w:eastAsia="en-US"/>
              </w:rPr>
            </w:pPr>
            <w:r w:rsidRPr="00E63417">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tcPr>
          <w:p w14:paraId="732F2082" w14:textId="20D954BF" w:rsidR="00165340" w:rsidRPr="00E63417" w:rsidRDefault="001F4C73" w:rsidP="005920CE">
            <w:pPr>
              <w:jc w:val="center"/>
              <w:rPr>
                <w:rFonts w:asciiTheme="majorHAnsi" w:hAnsiTheme="majorHAnsi" w:cstheme="majorHAnsi"/>
                <w:lang w:val="es-CL" w:eastAsia="en-US"/>
              </w:rPr>
            </w:pPr>
            <w:r w:rsidRPr="00E63417">
              <w:rPr>
                <w:rFonts w:asciiTheme="majorHAnsi" w:hAnsiTheme="majorHAnsi" w:cstheme="majorHAnsi"/>
                <w:lang w:val="es-CL" w:eastAsia="en-US"/>
              </w:rPr>
              <w:t>0</w:t>
            </w:r>
          </w:p>
        </w:tc>
      </w:tr>
    </w:tbl>
    <w:p w14:paraId="4DEE5375" w14:textId="32BA228B" w:rsidR="00B25ECF" w:rsidRPr="00E63417" w:rsidRDefault="00B25ECF" w:rsidP="00B25ECF">
      <w:pPr>
        <w:rPr>
          <w:rFonts w:asciiTheme="majorHAnsi" w:eastAsia="Times New Roman" w:hAnsiTheme="majorHAnsi" w:cstheme="majorHAnsi"/>
          <w:color w:val="000000"/>
          <w:lang w:eastAsia="es-ES" w:bidi="he-IL"/>
        </w:rPr>
      </w:pPr>
    </w:p>
    <w:p w14:paraId="1209ECB2" w14:textId="7A75A1F4" w:rsidR="003A53AF" w:rsidRPr="00E63417" w:rsidRDefault="0085340C" w:rsidP="003A53AF">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En caso de que</w:t>
      </w:r>
      <w:r w:rsidR="003A53AF" w:rsidRPr="00E63417">
        <w:rPr>
          <w:rFonts w:asciiTheme="majorHAnsi" w:hAnsiTheme="majorHAnsi" w:cstheme="majorHAnsi"/>
          <w:color w:val="000000"/>
        </w:rPr>
        <w:t xml:space="preserve"> no se entregue con claridad la información solicitada o no se declare, se asignará 0 puntos.</w:t>
      </w:r>
    </w:p>
    <w:p w14:paraId="6D5431DE" w14:textId="77777777" w:rsidR="00B25ECF" w:rsidRPr="00E63417" w:rsidRDefault="00B25ECF" w:rsidP="00B25ECF">
      <w:pPr>
        <w:rPr>
          <w:rFonts w:asciiTheme="majorHAnsi" w:hAnsiTheme="majorHAnsi" w:cstheme="majorHAnsi"/>
          <w:color w:val="000000"/>
        </w:rPr>
      </w:pPr>
    </w:p>
    <w:p w14:paraId="6356983D" w14:textId="100A7A1F" w:rsidR="00B25ECF" w:rsidRPr="00E63417" w:rsidRDefault="00565A10" w:rsidP="00A22C15">
      <w:pPr>
        <w:pStyle w:val="Ttulo4"/>
        <w:numPr>
          <w:ilvl w:val="0"/>
          <w:numId w:val="12"/>
        </w:numPr>
        <w:spacing w:before="0"/>
        <w:rPr>
          <w:rFonts w:asciiTheme="majorHAnsi" w:hAnsiTheme="majorHAnsi" w:cstheme="majorHAnsi"/>
        </w:rPr>
      </w:pPr>
      <w:r w:rsidRPr="00E63417">
        <w:rPr>
          <w:rFonts w:asciiTheme="majorHAnsi" w:hAnsiTheme="majorHAnsi" w:cstheme="majorHAnsi"/>
        </w:rPr>
        <w:t>CANTIDAD DE CLIENTES CON CONTRATO</w:t>
      </w:r>
    </w:p>
    <w:p w14:paraId="0F72DD8E" w14:textId="77777777" w:rsidR="00565A10" w:rsidRPr="00E63417" w:rsidRDefault="00565A10" w:rsidP="00B25ECF">
      <w:pPr>
        <w:ind w:right="49"/>
        <w:rPr>
          <w:rFonts w:asciiTheme="majorHAnsi" w:hAnsiTheme="majorHAnsi" w:cstheme="majorHAnsi"/>
        </w:rPr>
      </w:pPr>
    </w:p>
    <w:p w14:paraId="7985541C" w14:textId="3DC981A4" w:rsidR="00B25ECF" w:rsidRPr="00E63417" w:rsidRDefault="00BF1CF2" w:rsidP="00B25ECF">
      <w:pPr>
        <w:ind w:right="49"/>
        <w:rPr>
          <w:rFonts w:asciiTheme="majorHAnsi" w:hAnsiTheme="majorHAnsi" w:cstheme="majorHAnsi"/>
          <w:color w:val="000000"/>
          <w:szCs w:val="24"/>
          <w:lang w:eastAsia="es-ES"/>
        </w:rPr>
      </w:pPr>
      <w:r w:rsidRPr="00E63417">
        <w:rPr>
          <w:rFonts w:asciiTheme="majorHAnsi" w:hAnsiTheme="majorHAnsi" w:cstheme="majorHAnsi"/>
        </w:rPr>
        <w:t xml:space="preserve">Para la evaluación de este </w:t>
      </w:r>
      <w:r w:rsidR="00B25ECF" w:rsidRPr="00E63417">
        <w:rPr>
          <w:rFonts w:asciiTheme="majorHAnsi" w:hAnsiTheme="majorHAnsi" w:cstheme="majorHAnsi"/>
        </w:rPr>
        <w:t>criterio se considerará</w:t>
      </w:r>
      <w:r w:rsidR="00F673F1" w:rsidRPr="00E63417">
        <w:rPr>
          <w:rFonts w:asciiTheme="majorHAnsi" w:hAnsiTheme="majorHAnsi" w:cstheme="majorHAnsi"/>
        </w:rPr>
        <w:t xml:space="preserve"> la cantidad de clientes con contrato</w:t>
      </w:r>
      <w:r w:rsidR="0085340C" w:rsidRPr="00E63417">
        <w:rPr>
          <w:rFonts w:asciiTheme="majorHAnsi" w:hAnsiTheme="majorHAnsi" w:cstheme="majorHAnsi"/>
        </w:rPr>
        <w:t xml:space="preserve"> igual o superior a 1 año,</w:t>
      </w:r>
      <w:r w:rsidR="00F673F1" w:rsidRPr="00E63417">
        <w:rPr>
          <w:rFonts w:asciiTheme="majorHAnsi" w:hAnsiTheme="majorHAnsi" w:cstheme="majorHAnsi"/>
        </w:rPr>
        <w:t xml:space="preserve"> entre el momento de cierre de la licitación y los últimos 5 años </w:t>
      </w:r>
      <w:r w:rsidR="00DE4C36" w:rsidRPr="00E63417">
        <w:rPr>
          <w:rFonts w:asciiTheme="majorHAnsi" w:hAnsiTheme="majorHAnsi" w:cstheme="majorHAnsi"/>
        </w:rPr>
        <w:t>contenida en el</w:t>
      </w:r>
      <w:r w:rsidR="00B25ECF" w:rsidRPr="00E63417">
        <w:rPr>
          <w:rFonts w:asciiTheme="majorHAnsi" w:hAnsiTheme="majorHAnsi" w:cstheme="majorHAnsi"/>
        </w:rPr>
        <w:t xml:space="preserve"> </w:t>
      </w:r>
      <w:r w:rsidR="00B25ECF" w:rsidRPr="00E63417">
        <w:rPr>
          <w:rFonts w:asciiTheme="majorHAnsi" w:hAnsiTheme="majorHAnsi" w:cstheme="majorHAnsi"/>
          <w:b/>
        </w:rPr>
        <w:t>Anexo Nº 7,</w:t>
      </w:r>
      <w:r w:rsidR="00B25ECF" w:rsidRPr="00E63417">
        <w:rPr>
          <w:rFonts w:asciiTheme="majorHAnsi" w:hAnsiTheme="majorHAnsi" w:cstheme="majorHAnsi"/>
        </w:rPr>
        <w:t xml:space="preserve"> </w:t>
      </w:r>
      <w:r w:rsidR="00000FAD" w:rsidRPr="00E63417">
        <w:rPr>
          <w:rFonts w:asciiTheme="majorHAnsi" w:hAnsiTheme="majorHAnsi" w:cstheme="majorHAnsi"/>
        </w:rPr>
        <w:t>completando toda la información solicitada</w:t>
      </w:r>
      <w:r w:rsidR="00B25ECF" w:rsidRPr="00E63417">
        <w:rPr>
          <w:rFonts w:asciiTheme="majorHAnsi" w:hAnsiTheme="majorHAnsi" w:cstheme="majorHAnsi"/>
        </w:rPr>
        <w:t>. La asignación de puntajes será según la siguiente tabla:</w:t>
      </w:r>
    </w:p>
    <w:p w14:paraId="0AF8B388" w14:textId="77777777" w:rsidR="00B25ECF" w:rsidRPr="00E63417"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E63417" w14:paraId="1D964DAA"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020C178A" w14:textId="7A091750" w:rsidR="00B25ECF" w:rsidRPr="00E63417" w:rsidRDefault="00F673F1" w:rsidP="00A82AA8">
            <w:pPr>
              <w:rPr>
                <w:rFonts w:asciiTheme="majorHAnsi" w:hAnsiTheme="majorHAnsi" w:cstheme="majorHAnsi"/>
                <w:b/>
                <w:lang w:val="es-CL" w:eastAsia="en-US"/>
              </w:rPr>
            </w:pPr>
            <w:r w:rsidRPr="00E63417">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24EFC647" w14:textId="77777777" w:rsidR="00B25ECF" w:rsidRPr="00E63417" w:rsidRDefault="00B25ECF" w:rsidP="00F673F1">
            <w:pPr>
              <w:jc w:val="center"/>
              <w:rPr>
                <w:rFonts w:asciiTheme="majorHAnsi" w:hAnsiTheme="majorHAnsi" w:cstheme="majorHAnsi"/>
                <w:b/>
                <w:lang w:val="es-CL" w:eastAsia="en-US"/>
              </w:rPr>
            </w:pPr>
            <w:r w:rsidRPr="00E63417">
              <w:rPr>
                <w:rFonts w:asciiTheme="majorHAnsi" w:hAnsiTheme="majorHAnsi" w:cstheme="majorHAnsi"/>
                <w:b/>
                <w:lang w:val="es-CL" w:eastAsia="en-US"/>
              </w:rPr>
              <w:t>Puntaje</w:t>
            </w:r>
          </w:p>
        </w:tc>
      </w:tr>
      <w:tr w:rsidR="00B25ECF" w:rsidRPr="00E63417" w14:paraId="53ED911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2A2E4242" w14:textId="08B7CF30" w:rsidR="00B25ECF" w:rsidRPr="00E63417" w:rsidRDefault="00F673F1" w:rsidP="00A82AA8">
            <w:pPr>
              <w:rPr>
                <w:rFonts w:asciiTheme="majorHAnsi" w:hAnsiTheme="majorHAnsi" w:cstheme="majorHAnsi"/>
                <w:lang w:val="es-CL" w:eastAsia="en-US"/>
              </w:rPr>
            </w:pPr>
            <w:r w:rsidRPr="00E63417">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4BB0AD1A" w14:textId="2CD7D84F" w:rsidR="00B25ECF" w:rsidRPr="00E63417" w:rsidRDefault="00000FAD" w:rsidP="00F673F1">
            <w:pPr>
              <w:jc w:val="center"/>
              <w:rPr>
                <w:rFonts w:asciiTheme="majorHAnsi" w:hAnsiTheme="majorHAnsi" w:cstheme="majorHAnsi"/>
                <w:lang w:val="es-CL" w:eastAsia="en-US"/>
              </w:rPr>
            </w:pPr>
            <w:r w:rsidRPr="00E63417">
              <w:rPr>
                <w:rFonts w:asciiTheme="majorHAnsi" w:hAnsiTheme="majorHAnsi" w:cstheme="majorHAnsi"/>
                <w:lang w:val="es-CL" w:eastAsia="en-US"/>
              </w:rPr>
              <w:t>100</w:t>
            </w:r>
          </w:p>
        </w:tc>
      </w:tr>
      <w:tr w:rsidR="00B25ECF" w:rsidRPr="00E63417" w14:paraId="4C57298F"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E4069B" w14:textId="5CE2A3C8" w:rsidR="00B25ECF" w:rsidRPr="00E63417" w:rsidRDefault="00F673F1" w:rsidP="00A82AA8">
            <w:pPr>
              <w:rPr>
                <w:rFonts w:asciiTheme="majorHAnsi" w:hAnsiTheme="majorHAnsi" w:cstheme="majorHAnsi"/>
                <w:lang w:val="es-CL" w:eastAsia="en-US"/>
              </w:rPr>
            </w:pPr>
            <w:r w:rsidRPr="00E63417">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55DE4DB0" w14:textId="67A26C8D" w:rsidR="00B25ECF" w:rsidRPr="00E63417" w:rsidRDefault="00F673F1" w:rsidP="00F673F1">
            <w:pPr>
              <w:jc w:val="center"/>
              <w:rPr>
                <w:rFonts w:asciiTheme="majorHAnsi" w:hAnsiTheme="majorHAnsi" w:cstheme="majorHAnsi"/>
                <w:lang w:val="es-CL" w:eastAsia="en-US"/>
              </w:rPr>
            </w:pPr>
            <w:r w:rsidRPr="00E63417">
              <w:rPr>
                <w:rFonts w:asciiTheme="majorHAnsi" w:hAnsiTheme="majorHAnsi" w:cstheme="majorHAnsi"/>
                <w:lang w:val="es-CL" w:eastAsia="en-US"/>
              </w:rPr>
              <w:t>75</w:t>
            </w:r>
          </w:p>
        </w:tc>
      </w:tr>
      <w:tr w:rsidR="00F673F1" w:rsidRPr="00E63417" w14:paraId="773CAC3C" w14:textId="77777777" w:rsidTr="00F673F1">
        <w:tc>
          <w:tcPr>
            <w:tcW w:w="5807" w:type="dxa"/>
            <w:tcBorders>
              <w:top w:val="single" w:sz="4" w:space="0" w:color="auto"/>
              <w:left w:val="single" w:sz="4" w:space="0" w:color="auto"/>
              <w:bottom w:val="single" w:sz="4" w:space="0" w:color="auto"/>
              <w:right w:val="single" w:sz="4" w:space="0" w:color="auto"/>
            </w:tcBorders>
          </w:tcPr>
          <w:p w14:paraId="309213C7" w14:textId="2F7C1CDE" w:rsidR="00F673F1" w:rsidRPr="00E63417" w:rsidRDefault="00F673F1" w:rsidP="00F673F1">
            <w:pPr>
              <w:rPr>
                <w:rFonts w:asciiTheme="majorHAnsi" w:hAnsiTheme="majorHAnsi" w:cstheme="majorHAnsi"/>
                <w:lang w:val="es-CL" w:eastAsia="en-US"/>
              </w:rPr>
            </w:pPr>
            <w:r w:rsidRPr="00E63417">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tcPr>
          <w:p w14:paraId="6F0D95E7" w14:textId="414A5931" w:rsidR="00F673F1" w:rsidRPr="00E63417" w:rsidRDefault="00F673F1" w:rsidP="00F673F1">
            <w:pPr>
              <w:jc w:val="center"/>
              <w:rPr>
                <w:rFonts w:asciiTheme="majorHAnsi" w:hAnsiTheme="majorHAnsi" w:cstheme="majorHAnsi"/>
                <w:lang w:val="es-CL" w:eastAsia="en-US"/>
              </w:rPr>
            </w:pPr>
            <w:r w:rsidRPr="00E63417">
              <w:rPr>
                <w:rFonts w:asciiTheme="majorHAnsi" w:hAnsiTheme="majorHAnsi" w:cstheme="majorHAnsi"/>
                <w:lang w:val="es-CL" w:eastAsia="en-US"/>
              </w:rPr>
              <w:t>50</w:t>
            </w:r>
          </w:p>
        </w:tc>
      </w:tr>
      <w:tr w:rsidR="00F673F1" w:rsidRPr="00E63417" w14:paraId="496485F2" w14:textId="77777777" w:rsidTr="00F673F1">
        <w:tc>
          <w:tcPr>
            <w:tcW w:w="5807" w:type="dxa"/>
            <w:tcBorders>
              <w:top w:val="single" w:sz="4" w:space="0" w:color="auto"/>
              <w:left w:val="single" w:sz="4" w:space="0" w:color="auto"/>
              <w:bottom w:val="single" w:sz="4" w:space="0" w:color="auto"/>
              <w:right w:val="single" w:sz="4" w:space="0" w:color="auto"/>
            </w:tcBorders>
          </w:tcPr>
          <w:p w14:paraId="6DA87A99" w14:textId="4C116835" w:rsidR="00F673F1" w:rsidRPr="00E63417" w:rsidRDefault="00F673F1" w:rsidP="00F673F1">
            <w:pPr>
              <w:rPr>
                <w:rFonts w:asciiTheme="majorHAnsi" w:hAnsiTheme="majorHAnsi" w:cstheme="majorHAnsi"/>
                <w:lang w:val="es-CL" w:eastAsia="en-US"/>
              </w:rPr>
            </w:pPr>
            <w:r w:rsidRPr="00E63417">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tcPr>
          <w:p w14:paraId="737422B6" w14:textId="0433269D" w:rsidR="00F673F1" w:rsidRPr="00E63417" w:rsidRDefault="00F673F1" w:rsidP="00F673F1">
            <w:pPr>
              <w:jc w:val="center"/>
              <w:rPr>
                <w:rFonts w:asciiTheme="majorHAnsi" w:hAnsiTheme="majorHAnsi" w:cstheme="majorHAnsi"/>
                <w:lang w:val="es-CL" w:eastAsia="en-US"/>
              </w:rPr>
            </w:pPr>
            <w:r w:rsidRPr="00E63417">
              <w:rPr>
                <w:rFonts w:asciiTheme="majorHAnsi" w:hAnsiTheme="majorHAnsi" w:cstheme="majorHAnsi"/>
                <w:lang w:val="es-CL" w:eastAsia="en-US"/>
              </w:rPr>
              <w:t>25</w:t>
            </w:r>
          </w:p>
        </w:tc>
      </w:tr>
      <w:tr w:rsidR="00F673F1" w:rsidRPr="00E63417" w14:paraId="570A471D" w14:textId="77777777" w:rsidTr="00F673F1">
        <w:tc>
          <w:tcPr>
            <w:tcW w:w="5807" w:type="dxa"/>
            <w:tcBorders>
              <w:top w:val="single" w:sz="4" w:space="0" w:color="auto"/>
              <w:left w:val="single" w:sz="4" w:space="0" w:color="auto"/>
              <w:bottom w:val="single" w:sz="4" w:space="0" w:color="auto"/>
              <w:right w:val="single" w:sz="4" w:space="0" w:color="auto"/>
            </w:tcBorders>
          </w:tcPr>
          <w:p w14:paraId="450E34B2" w14:textId="1FEEED04" w:rsidR="00F673F1" w:rsidRPr="00E63417" w:rsidRDefault="00F673F1" w:rsidP="00F673F1">
            <w:pPr>
              <w:rPr>
                <w:rFonts w:asciiTheme="majorHAnsi" w:hAnsiTheme="majorHAnsi" w:cstheme="majorHAnsi"/>
                <w:lang w:val="es-CL" w:eastAsia="en-US"/>
              </w:rPr>
            </w:pPr>
            <w:r w:rsidRPr="00E63417">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tcPr>
          <w:p w14:paraId="4D086B54" w14:textId="2C0777D7" w:rsidR="00F673F1" w:rsidRPr="00E63417" w:rsidRDefault="00F673F1" w:rsidP="00F673F1">
            <w:pPr>
              <w:jc w:val="center"/>
              <w:rPr>
                <w:rFonts w:asciiTheme="majorHAnsi" w:hAnsiTheme="majorHAnsi" w:cstheme="majorHAnsi"/>
                <w:lang w:val="es-CL" w:eastAsia="en-US"/>
              </w:rPr>
            </w:pPr>
            <w:r w:rsidRPr="00E63417">
              <w:rPr>
                <w:rFonts w:asciiTheme="majorHAnsi" w:hAnsiTheme="majorHAnsi" w:cstheme="majorHAnsi"/>
                <w:lang w:val="es-CL" w:eastAsia="en-US"/>
              </w:rPr>
              <w:t>0</w:t>
            </w:r>
          </w:p>
        </w:tc>
      </w:tr>
    </w:tbl>
    <w:p w14:paraId="46E23DDF" w14:textId="75D7FD00" w:rsidR="00B25ECF" w:rsidRPr="00E63417" w:rsidRDefault="00B25ECF" w:rsidP="00B25ECF">
      <w:pPr>
        <w:rPr>
          <w:rFonts w:asciiTheme="majorHAnsi" w:eastAsia="Times New Roman" w:hAnsiTheme="majorHAnsi" w:cstheme="majorHAnsi"/>
          <w:color w:val="000000"/>
          <w:lang w:eastAsia="es-ES" w:bidi="he-IL"/>
        </w:rPr>
      </w:pPr>
    </w:p>
    <w:p w14:paraId="1D03D804" w14:textId="77777777" w:rsidR="0085340C" w:rsidRPr="00E63417" w:rsidRDefault="0085340C" w:rsidP="0085340C">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En caso de que no se entregue con claridad la información solicitada o no se declare, se asignará 0 puntos.</w:t>
      </w:r>
    </w:p>
    <w:p w14:paraId="7A11EED2" w14:textId="77777777" w:rsidR="0085340C" w:rsidRPr="00E63417" w:rsidRDefault="0085340C" w:rsidP="00B25ECF">
      <w:pPr>
        <w:rPr>
          <w:rFonts w:asciiTheme="majorHAnsi" w:eastAsia="Times New Roman" w:hAnsiTheme="majorHAnsi" w:cstheme="majorHAnsi"/>
          <w:color w:val="000000"/>
          <w:lang w:eastAsia="es-ES" w:bidi="he-IL"/>
        </w:rPr>
      </w:pPr>
    </w:p>
    <w:p w14:paraId="1D606093" w14:textId="77777777" w:rsidR="00B25ECF" w:rsidRPr="00E63417" w:rsidRDefault="00B25ECF" w:rsidP="00B25ECF">
      <w:pPr>
        <w:rPr>
          <w:rFonts w:asciiTheme="majorHAnsi" w:hAnsiTheme="majorHAnsi" w:cstheme="majorHAnsi"/>
          <w:color w:val="000000"/>
        </w:rPr>
      </w:pPr>
    </w:p>
    <w:p w14:paraId="1565A2AC" w14:textId="5607D1CF" w:rsidR="00B25ECF" w:rsidRPr="00E63417" w:rsidRDefault="00565A10" w:rsidP="00A22C15">
      <w:pPr>
        <w:pStyle w:val="Ttulo4"/>
        <w:numPr>
          <w:ilvl w:val="0"/>
          <w:numId w:val="12"/>
        </w:numPr>
        <w:spacing w:before="0"/>
        <w:rPr>
          <w:rFonts w:asciiTheme="majorHAnsi" w:hAnsiTheme="majorHAnsi" w:cstheme="majorHAnsi"/>
        </w:rPr>
      </w:pPr>
      <w:r w:rsidRPr="00E63417">
        <w:rPr>
          <w:rFonts w:asciiTheme="majorHAnsi" w:hAnsiTheme="majorHAnsi" w:cstheme="majorHAnsi"/>
        </w:rPr>
        <w:t>CARTAS DE RECOMENDACIÓN DE CLIENTES</w:t>
      </w:r>
    </w:p>
    <w:p w14:paraId="771E6DF5" w14:textId="77777777" w:rsidR="00B25ECF" w:rsidRPr="00E63417" w:rsidRDefault="00B25ECF" w:rsidP="00B25ECF">
      <w:pPr>
        <w:pBdr>
          <w:top w:val="nil"/>
          <w:left w:val="nil"/>
          <w:bottom w:val="nil"/>
          <w:right w:val="nil"/>
          <w:between w:val="nil"/>
        </w:pBdr>
        <w:ind w:left="360" w:right="0" w:hanging="720"/>
        <w:rPr>
          <w:rFonts w:asciiTheme="majorHAnsi" w:hAnsiTheme="majorHAnsi" w:cstheme="majorHAnsi"/>
          <w:color w:val="000000"/>
        </w:rPr>
      </w:pPr>
    </w:p>
    <w:p w14:paraId="0D22D3B9" w14:textId="6807202C" w:rsidR="00B25ECF" w:rsidRPr="00E63417" w:rsidRDefault="00B25ECF" w:rsidP="00B25ECF">
      <w:pPr>
        <w:ind w:right="49"/>
        <w:rPr>
          <w:rFonts w:asciiTheme="majorHAnsi" w:hAnsiTheme="majorHAnsi" w:cstheme="majorHAnsi"/>
          <w:color w:val="000000"/>
          <w:szCs w:val="24"/>
          <w:lang w:eastAsia="es-ES"/>
        </w:rPr>
      </w:pPr>
      <w:r w:rsidRPr="00E63417">
        <w:rPr>
          <w:rFonts w:asciiTheme="majorHAnsi" w:hAnsiTheme="majorHAnsi" w:cstheme="majorHAnsi"/>
        </w:rPr>
        <w:t xml:space="preserve">Para la evaluación de este criterio se considerará </w:t>
      </w:r>
      <w:r w:rsidR="0085340C" w:rsidRPr="00E63417">
        <w:rPr>
          <w:rFonts w:asciiTheme="majorHAnsi" w:hAnsiTheme="majorHAnsi" w:cstheme="majorHAnsi"/>
        </w:rPr>
        <w:t>la cantidad de cartas de recomendación de clientes que el</w:t>
      </w:r>
      <w:r w:rsidR="00BB4CB6" w:rsidRPr="00E63417">
        <w:rPr>
          <w:rFonts w:asciiTheme="majorHAnsi" w:hAnsiTheme="majorHAnsi" w:cstheme="majorHAnsi"/>
        </w:rPr>
        <w:t xml:space="preserve"> oferente </w:t>
      </w:r>
      <w:r w:rsidR="0085340C" w:rsidRPr="00E63417">
        <w:rPr>
          <w:rFonts w:asciiTheme="majorHAnsi" w:hAnsiTheme="majorHAnsi" w:cstheme="majorHAnsi"/>
        </w:rPr>
        <w:t xml:space="preserve">presente </w:t>
      </w:r>
      <w:r w:rsidR="00C13131" w:rsidRPr="00E63417">
        <w:rPr>
          <w:rFonts w:asciiTheme="majorHAnsi" w:hAnsiTheme="majorHAnsi" w:cstheme="majorHAnsi"/>
        </w:rPr>
        <w:t>de acuerdo con el</w:t>
      </w:r>
      <w:r w:rsidR="0085340C" w:rsidRPr="00E63417">
        <w:rPr>
          <w:rFonts w:asciiTheme="majorHAnsi" w:hAnsiTheme="majorHAnsi" w:cstheme="majorHAnsi"/>
        </w:rPr>
        <w:t xml:space="preserve"> formato definido en el </w:t>
      </w:r>
      <w:r w:rsidR="0085340C" w:rsidRPr="00E63417">
        <w:rPr>
          <w:rFonts w:asciiTheme="majorHAnsi" w:hAnsiTheme="majorHAnsi" w:cstheme="majorHAnsi"/>
          <w:b/>
          <w:bCs/>
        </w:rPr>
        <w:t>Anexo Nº7</w:t>
      </w:r>
      <w:r w:rsidR="00C13131" w:rsidRPr="00E63417">
        <w:rPr>
          <w:rFonts w:asciiTheme="majorHAnsi" w:hAnsiTheme="majorHAnsi" w:cstheme="majorHAnsi"/>
        </w:rPr>
        <w:t xml:space="preserve">. </w:t>
      </w:r>
    </w:p>
    <w:p w14:paraId="0C21096C" w14:textId="77777777" w:rsidR="00B25ECF" w:rsidRPr="00E63417"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949"/>
        <w:gridCol w:w="2545"/>
      </w:tblGrid>
      <w:tr w:rsidR="00B25ECF" w:rsidRPr="00E63417" w14:paraId="13996A3E"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6A7323F6" w14:textId="25DA4D5F" w:rsidR="00B25ECF" w:rsidRPr="00E63417" w:rsidRDefault="00C13131" w:rsidP="00A82AA8">
            <w:pPr>
              <w:rPr>
                <w:rFonts w:asciiTheme="majorHAnsi" w:hAnsiTheme="majorHAnsi" w:cstheme="majorHAnsi"/>
                <w:b/>
                <w:lang w:val="es-CL" w:eastAsia="en-US"/>
              </w:rPr>
            </w:pPr>
            <w:r w:rsidRPr="00E63417">
              <w:rPr>
                <w:rFonts w:asciiTheme="majorHAnsi" w:hAnsiTheme="majorHAnsi" w:cstheme="majorHAnsi"/>
                <w:b/>
                <w:lang w:val="es-CL" w:eastAsia="en-US"/>
              </w:rPr>
              <w:t>Cantidad de Cartas</w:t>
            </w:r>
          </w:p>
        </w:tc>
        <w:tc>
          <w:tcPr>
            <w:tcW w:w="2545" w:type="dxa"/>
            <w:tcBorders>
              <w:top w:val="single" w:sz="4" w:space="0" w:color="auto"/>
              <w:left w:val="single" w:sz="4" w:space="0" w:color="auto"/>
              <w:bottom w:val="single" w:sz="4" w:space="0" w:color="auto"/>
              <w:right w:val="single" w:sz="4" w:space="0" w:color="auto"/>
            </w:tcBorders>
            <w:hideMark/>
          </w:tcPr>
          <w:p w14:paraId="5E378941" w14:textId="77777777" w:rsidR="00B25ECF" w:rsidRPr="00E63417" w:rsidRDefault="00B25ECF" w:rsidP="00C13131">
            <w:pPr>
              <w:jc w:val="center"/>
              <w:rPr>
                <w:rFonts w:asciiTheme="majorHAnsi" w:hAnsiTheme="majorHAnsi" w:cstheme="majorHAnsi"/>
                <w:b/>
                <w:lang w:val="es-CL" w:eastAsia="en-US"/>
              </w:rPr>
            </w:pPr>
            <w:r w:rsidRPr="00E63417">
              <w:rPr>
                <w:rFonts w:asciiTheme="majorHAnsi" w:hAnsiTheme="majorHAnsi" w:cstheme="majorHAnsi"/>
                <w:b/>
                <w:lang w:val="es-CL" w:eastAsia="en-US"/>
              </w:rPr>
              <w:t>Puntaje</w:t>
            </w:r>
          </w:p>
        </w:tc>
      </w:tr>
      <w:tr w:rsidR="00C13131" w:rsidRPr="00E63417" w14:paraId="33C87D8E" w14:textId="77777777" w:rsidTr="00C13131">
        <w:tc>
          <w:tcPr>
            <w:tcW w:w="5949" w:type="dxa"/>
            <w:tcBorders>
              <w:top w:val="single" w:sz="4" w:space="0" w:color="auto"/>
              <w:left w:val="single" w:sz="4" w:space="0" w:color="auto"/>
              <w:bottom w:val="single" w:sz="4" w:space="0" w:color="auto"/>
              <w:right w:val="single" w:sz="4" w:space="0" w:color="auto"/>
            </w:tcBorders>
          </w:tcPr>
          <w:p w14:paraId="3B3C8EA5" w14:textId="1D303080" w:rsidR="00C13131"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21 o más</w:t>
            </w:r>
          </w:p>
        </w:tc>
        <w:tc>
          <w:tcPr>
            <w:tcW w:w="2545" w:type="dxa"/>
            <w:tcBorders>
              <w:top w:val="single" w:sz="4" w:space="0" w:color="auto"/>
              <w:left w:val="single" w:sz="4" w:space="0" w:color="auto"/>
              <w:bottom w:val="single" w:sz="4" w:space="0" w:color="auto"/>
              <w:right w:val="single" w:sz="4" w:space="0" w:color="auto"/>
            </w:tcBorders>
          </w:tcPr>
          <w:p w14:paraId="1D39218A" w14:textId="250273EA" w:rsidR="00C13131"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100</w:t>
            </w:r>
          </w:p>
        </w:tc>
      </w:tr>
      <w:tr w:rsidR="00B25ECF" w:rsidRPr="00E63417" w14:paraId="0ADC4F41"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7F8D8803" w14:textId="6E08FFDA" w:rsidR="00B25ECF"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16 a 20</w:t>
            </w:r>
          </w:p>
        </w:tc>
        <w:tc>
          <w:tcPr>
            <w:tcW w:w="2545" w:type="dxa"/>
            <w:tcBorders>
              <w:top w:val="single" w:sz="4" w:space="0" w:color="auto"/>
              <w:left w:val="single" w:sz="4" w:space="0" w:color="auto"/>
              <w:bottom w:val="single" w:sz="4" w:space="0" w:color="auto"/>
              <w:right w:val="single" w:sz="4" w:space="0" w:color="auto"/>
            </w:tcBorders>
            <w:hideMark/>
          </w:tcPr>
          <w:p w14:paraId="73A7E3D5" w14:textId="076CFEE1" w:rsidR="00B25ECF"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8</w:t>
            </w:r>
            <w:r w:rsidR="00BB4CB6" w:rsidRPr="00E63417">
              <w:rPr>
                <w:rFonts w:asciiTheme="majorHAnsi" w:hAnsiTheme="majorHAnsi" w:cstheme="majorHAnsi"/>
                <w:lang w:val="es-CL" w:eastAsia="en-US"/>
              </w:rPr>
              <w:t>0</w:t>
            </w:r>
          </w:p>
        </w:tc>
      </w:tr>
      <w:tr w:rsidR="00B25ECF" w:rsidRPr="00E63417" w14:paraId="11AC2617"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40D9213E" w14:textId="2B703CF9" w:rsidR="00B25ECF"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11 a 15</w:t>
            </w:r>
          </w:p>
        </w:tc>
        <w:tc>
          <w:tcPr>
            <w:tcW w:w="2545" w:type="dxa"/>
            <w:tcBorders>
              <w:top w:val="single" w:sz="4" w:space="0" w:color="auto"/>
              <w:left w:val="single" w:sz="4" w:space="0" w:color="auto"/>
              <w:bottom w:val="single" w:sz="4" w:space="0" w:color="auto"/>
              <w:right w:val="single" w:sz="4" w:space="0" w:color="auto"/>
            </w:tcBorders>
            <w:hideMark/>
          </w:tcPr>
          <w:p w14:paraId="64DD1CF1" w14:textId="7B7AAAFE" w:rsidR="00B25ECF"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6</w:t>
            </w:r>
            <w:r w:rsidR="00BB4CB6" w:rsidRPr="00E63417">
              <w:rPr>
                <w:rFonts w:asciiTheme="majorHAnsi" w:hAnsiTheme="majorHAnsi" w:cstheme="majorHAnsi"/>
                <w:lang w:val="es-CL" w:eastAsia="en-US"/>
              </w:rPr>
              <w:t>0</w:t>
            </w:r>
          </w:p>
        </w:tc>
      </w:tr>
      <w:tr w:rsidR="00C13131" w:rsidRPr="00E63417" w14:paraId="2D01BBAB" w14:textId="77777777" w:rsidTr="00C13131">
        <w:tc>
          <w:tcPr>
            <w:tcW w:w="5949" w:type="dxa"/>
            <w:tcBorders>
              <w:top w:val="single" w:sz="4" w:space="0" w:color="auto"/>
              <w:left w:val="single" w:sz="4" w:space="0" w:color="auto"/>
              <w:bottom w:val="single" w:sz="4" w:space="0" w:color="auto"/>
              <w:right w:val="single" w:sz="4" w:space="0" w:color="auto"/>
            </w:tcBorders>
          </w:tcPr>
          <w:p w14:paraId="0663D136" w14:textId="339EA40E" w:rsidR="00C13131"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6 a 10</w:t>
            </w:r>
          </w:p>
        </w:tc>
        <w:tc>
          <w:tcPr>
            <w:tcW w:w="2545" w:type="dxa"/>
            <w:tcBorders>
              <w:top w:val="single" w:sz="4" w:space="0" w:color="auto"/>
              <w:left w:val="single" w:sz="4" w:space="0" w:color="auto"/>
              <w:bottom w:val="single" w:sz="4" w:space="0" w:color="auto"/>
              <w:right w:val="single" w:sz="4" w:space="0" w:color="auto"/>
            </w:tcBorders>
          </w:tcPr>
          <w:p w14:paraId="3E5DBBFD" w14:textId="6833F735" w:rsidR="00C13131"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40</w:t>
            </w:r>
          </w:p>
        </w:tc>
      </w:tr>
      <w:tr w:rsidR="00C13131" w:rsidRPr="00E63417" w14:paraId="6795017A" w14:textId="77777777" w:rsidTr="00C13131">
        <w:tc>
          <w:tcPr>
            <w:tcW w:w="5949" w:type="dxa"/>
            <w:tcBorders>
              <w:top w:val="single" w:sz="4" w:space="0" w:color="auto"/>
              <w:left w:val="single" w:sz="4" w:space="0" w:color="auto"/>
              <w:bottom w:val="single" w:sz="4" w:space="0" w:color="auto"/>
              <w:right w:val="single" w:sz="4" w:space="0" w:color="auto"/>
            </w:tcBorders>
          </w:tcPr>
          <w:p w14:paraId="36895208" w14:textId="7E0C6004" w:rsidR="00C13131"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1 a 5</w:t>
            </w:r>
          </w:p>
        </w:tc>
        <w:tc>
          <w:tcPr>
            <w:tcW w:w="2545" w:type="dxa"/>
            <w:tcBorders>
              <w:top w:val="single" w:sz="4" w:space="0" w:color="auto"/>
              <w:left w:val="single" w:sz="4" w:space="0" w:color="auto"/>
              <w:bottom w:val="single" w:sz="4" w:space="0" w:color="auto"/>
              <w:right w:val="single" w:sz="4" w:space="0" w:color="auto"/>
            </w:tcBorders>
          </w:tcPr>
          <w:p w14:paraId="4D1CDE9D" w14:textId="7F4CB3DC" w:rsidR="00C13131"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20</w:t>
            </w:r>
          </w:p>
        </w:tc>
      </w:tr>
      <w:tr w:rsidR="00C13131" w:rsidRPr="00E63417" w14:paraId="62DD011D" w14:textId="77777777" w:rsidTr="00C13131">
        <w:tc>
          <w:tcPr>
            <w:tcW w:w="5949" w:type="dxa"/>
            <w:tcBorders>
              <w:top w:val="single" w:sz="4" w:space="0" w:color="auto"/>
              <w:left w:val="single" w:sz="4" w:space="0" w:color="auto"/>
              <w:bottom w:val="single" w:sz="4" w:space="0" w:color="auto"/>
              <w:right w:val="single" w:sz="4" w:space="0" w:color="auto"/>
            </w:tcBorders>
          </w:tcPr>
          <w:p w14:paraId="069ECF61" w14:textId="150DA8AD" w:rsidR="00C13131" w:rsidRPr="00E63417" w:rsidRDefault="00C13131" w:rsidP="00A82AA8">
            <w:pPr>
              <w:rPr>
                <w:rFonts w:asciiTheme="majorHAnsi" w:hAnsiTheme="majorHAnsi" w:cstheme="majorHAnsi"/>
                <w:lang w:val="es-CL" w:eastAsia="en-US"/>
              </w:rPr>
            </w:pPr>
            <w:r w:rsidRPr="00E63417">
              <w:rPr>
                <w:rFonts w:asciiTheme="majorHAnsi" w:hAnsiTheme="majorHAnsi" w:cstheme="majorHAnsi"/>
                <w:lang w:val="es-CL" w:eastAsia="en-US"/>
              </w:rPr>
              <w:t>No presenta cartas o no puede acreditar</w:t>
            </w:r>
          </w:p>
        </w:tc>
        <w:tc>
          <w:tcPr>
            <w:tcW w:w="2545" w:type="dxa"/>
            <w:tcBorders>
              <w:top w:val="single" w:sz="4" w:space="0" w:color="auto"/>
              <w:left w:val="single" w:sz="4" w:space="0" w:color="auto"/>
              <w:bottom w:val="single" w:sz="4" w:space="0" w:color="auto"/>
              <w:right w:val="single" w:sz="4" w:space="0" w:color="auto"/>
            </w:tcBorders>
          </w:tcPr>
          <w:p w14:paraId="15867902" w14:textId="6FE00D99" w:rsidR="00C13131" w:rsidRPr="00E63417" w:rsidRDefault="00C13131" w:rsidP="00C13131">
            <w:pPr>
              <w:jc w:val="center"/>
              <w:rPr>
                <w:rFonts w:asciiTheme="majorHAnsi" w:hAnsiTheme="majorHAnsi" w:cstheme="majorHAnsi"/>
                <w:lang w:val="es-CL" w:eastAsia="en-US"/>
              </w:rPr>
            </w:pPr>
            <w:r w:rsidRPr="00E63417">
              <w:rPr>
                <w:rFonts w:asciiTheme="majorHAnsi" w:hAnsiTheme="majorHAnsi" w:cstheme="majorHAnsi"/>
                <w:lang w:val="es-CL" w:eastAsia="en-US"/>
              </w:rPr>
              <w:t>0</w:t>
            </w:r>
          </w:p>
        </w:tc>
      </w:tr>
    </w:tbl>
    <w:p w14:paraId="143E0059" w14:textId="77777777" w:rsidR="00B25ECF" w:rsidRPr="00E63417" w:rsidRDefault="00B25ECF" w:rsidP="00B25ECF">
      <w:pPr>
        <w:rPr>
          <w:rFonts w:asciiTheme="majorHAnsi" w:eastAsia="Times New Roman" w:hAnsiTheme="majorHAnsi" w:cstheme="majorHAnsi"/>
          <w:color w:val="000000"/>
          <w:lang w:eastAsia="es-ES" w:bidi="he-IL"/>
        </w:rPr>
      </w:pPr>
    </w:p>
    <w:p w14:paraId="531A7585" w14:textId="391B62A2" w:rsidR="00B25ECF" w:rsidRPr="00E63417" w:rsidRDefault="00B25ECF" w:rsidP="00B25ECF">
      <w:pPr>
        <w:tabs>
          <w:tab w:val="left" w:pos="360"/>
          <w:tab w:val="right" w:pos="8833"/>
        </w:tabs>
        <w:ind w:right="49"/>
        <w:rPr>
          <w:rFonts w:asciiTheme="majorHAnsi" w:hAnsiTheme="majorHAnsi" w:cstheme="majorHAnsi"/>
          <w:color w:val="000000"/>
        </w:rPr>
      </w:pPr>
    </w:p>
    <w:p w14:paraId="0445C120" w14:textId="52270CFA" w:rsidR="0085340C" w:rsidRPr="00E63417" w:rsidRDefault="0085340C" w:rsidP="0085340C">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En caso de que no se entregue con claridad la información solicitada o no se declare, se asignará 0 puntos.</w:t>
      </w:r>
    </w:p>
    <w:p w14:paraId="3F29B68D" w14:textId="3E4D0FFF" w:rsidR="00CD092B" w:rsidRPr="00E63417" w:rsidRDefault="00CD092B" w:rsidP="0085340C">
      <w:pPr>
        <w:tabs>
          <w:tab w:val="left" w:pos="360"/>
          <w:tab w:val="right" w:pos="8833"/>
        </w:tabs>
        <w:ind w:right="49"/>
        <w:rPr>
          <w:rFonts w:asciiTheme="majorHAnsi" w:hAnsiTheme="majorHAnsi" w:cstheme="majorHAnsi"/>
          <w:color w:val="000000"/>
        </w:rPr>
      </w:pPr>
    </w:p>
    <w:p w14:paraId="2D6B7C22" w14:textId="0F85FDAB" w:rsidR="00CD092B" w:rsidRPr="00E63417" w:rsidRDefault="00CD092B" w:rsidP="0085340C">
      <w:pPr>
        <w:tabs>
          <w:tab w:val="left" w:pos="360"/>
          <w:tab w:val="right" w:pos="8833"/>
        </w:tabs>
        <w:ind w:right="49"/>
        <w:rPr>
          <w:rFonts w:asciiTheme="majorHAnsi" w:hAnsiTheme="majorHAnsi" w:cstheme="majorHAnsi"/>
          <w:color w:val="000000"/>
        </w:rPr>
      </w:pPr>
    </w:p>
    <w:p w14:paraId="0608DEF9" w14:textId="72DF83EA" w:rsidR="00CD092B" w:rsidRPr="00E63417" w:rsidRDefault="00CD092B" w:rsidP="00CD092B">
      <w:pPr>
        <w:pStyle w:val="Ttulo4"/>
        <w:numPr>
          <w:ilvl w:val="0"/>
          <w:numId w:val="12"/>
        </w:numPr>
        <w:spacing w:before="0"/>
        <w:ind w:right="49"/>
        <w:rPr>
          <w:rFonts w:asciiTheme="majorHAnsi" w:hAnsiTheme="majorHAnsi" w:cstheme="majorHAnsi"/>
        </w:rPr>
      </w:pPr>
      <w:r w:rsidRPr="00E63417">
        <w:rPr>
          <w:rFonts w:asciiTheme="majorHAnsi" w:hAnsiTheme="majorHAnsi" w:cstheme="majorHAnsi"/>
        </w:rPr>
        <w:t xml:space="preserve">CONVENIOS COLECTIVOS </w:t>
      </w:r>
      <w:r w:rsidR="009E4D0D" w:rsidRPr="00E63417">
        <w:rPr>
          <w:rFonts w:asciiTheme="majorHAnsi" w:hAnsiTheme="majorHAnsi" w:cstheme="majorHAnsi"/>
        </w:rPr>
        <w:t xml:space="preserve">DEL OFERENTE </w:t>
      </w:r>
      <w:r w:rsidRPr="00E63417">
        <w:rPr>
          <w:rFonts w:asciiTheme="majorHAnsi" w:hAnsiTheme="majorHAnsi" w:cstheme="majorHAnsi"/>
        </w:rPr>
        <w:t>CON ORGANIZACIONES GREMIALES REPRESENTANTES DE SUS TRABAJADORES</w:t>
      </w:r>
    </w:p>
    <w:p w14:paraId="1D5E9FBF" w14:textId="77777777" w:rsidR="00CD092B" w:rsidRPr="00E63417" w:rsidRDefault="00CD092B" w:rsidP="00CD092B">
      <w:pPr>
        <w:tabs>
          <w:tab w:val="left" w:pos="360"/>
          <w:tab w:val="right" w:pos="8833"/>
        </w:tabs>
        <w:ind w:right="49"/>
        <w:rPr>
          <w:rFonts w:asciiTheme="majorHAnsi" w:hAnsiTheme="majorHAnsi" w:cstheme="majorHAnsi"/>
          <w:color w:val="000000"/>
        </w:rPr>
      </w:pPr>
    </w:p>
    <w:p w14:paraId="52231915" w14:textId="77777777" w:rsidR="00CD092B" w:rsidRPr="00E63417" w:rsidRDefault="00CD092B" w:rsidP="00CD092B">
      <w:pPr>
        <w:tabs>
          <w:tab w:val="left" w:pos="360"/>
          <w:tab w:val="right" w:pos="8833"/>
        </w:tabs>
        <w:ind w:right="49"/>
        <w:rPr>
          <w:rFonts w:asciiTheme="majorHAnsi" w:hAnsiTheme="majorHAnsi" w:cstheme="majorHAnsi"/>
          <w:color w:val="000000"/>
        </w:rPr>
      </w:pPr>
    </w:p>
    <w:p w14:paraId="27862B66" w14:textId="7EC51FD3" w:rsidR="00CD092B" w:rsidRPr="00E63417" w:rsidRDefault="00CD092B" w:rsidP="00CD092B">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 xml:space="preserve">El oferente deberá </w:t>
      </w:r>
      <w:r w:rsidR="009E4D0D" w:rsidRPr="00E63417">
        <w:rPr>
          <w:rFonts w:asciiTheme="majorHAnsi" w:hAnsiTheme="majorHAnsi" w:cstheme="majorHAnsi"/>
          <w:color w:val="000000"/>
        </w:rPr>
        <w:t>indicar</w:t>
      </w:r>
      <w:r w:rsidRPr="00E63417">
        <w:rPr>
          <w:rFonts w:asciiTheme="majorHAnsi" w:hAnsiTheme="majorHAnsi" w:cstheme="majorHAnsi"/>
          <w:color w:val="000000"/>
        </w:rPr>
        <w:t xml:space="preserve"> el anexo Nº</w:t>
      </w:r>
      <w:r w:rsidR="009E4D0D" w:rsidRPr="00E63417">
        <w:rPr>
          <w:rFonts w:asciiTheme="majorHAnsi" w:hAnsiTheme="majorHAnsi" w:cstheme="majorHAnsi"/>
          <w:color w:val="000000"/>
        </w:rPr>
        <w:t>7</w:t>
      </w:r>
      <w:r w:rsidRPr="00E63417">
        <w:rPr>
          <w:rFonts w:asciiTheme="majorHAnsi" w:hAnsiTheme="majorHAnsi" w:cstheme="majorHAnsi"/>
          <w:color w:val="000000"/>
        </w:rPr>
        <w:t xml:space="preserve"> </w:t>
      </w:r>
      <w:r w:rsidR="009E4D0D" w:rsidRPr="00E63417">
        <w:rPr>
          <w:rFonts w:asciiTheme="majorHAnsi" w:hAnsiTheme="majorHAnsi" w:cstheme="majorHAnsi"/>
          <w:color w:val="000000"/>
        </w:rPr>
        <w:t>si</w:t>
      </w:r>
      <w:r w:rsidRPr="00E63417">
        <w:rPr>
          <w:rFonts w:asciiTheme="majorHAnsi" w:hAnsiTheme="majorHAnsi" w:cstheme="majorHAnsi"/>
          <w:color w:val="000000"/>
        </w:rPr>
        <w:t xml:space="preserve"> mant</w:t>
      </w:r>
      <w:r w:rsidR="009E4D0D" w:rsidRPr="00E63417">
        <w:rPr>
          <w:rFonts w:asciiTheme="majorHAnsi" w:hAnsiTheme="majorHAnsi" w:cstheme="majorHAnsi"/>
          <w:color w:val="000000"/>
        </w:rPr>
        <w:t>iene</w:t>
      </w:r>
      <w:r w:rsidRPr="00E63417">
        <w:rPr>
          <w:rFonts w:asciiTheme="majorHAnsi" w:hAnsiTheme="majorHAnsi" w:cstheme="majorHAnsi"/>
          <w:color w:val="000000"/>
        </w:rPr>
        <w:t xml:space="preserve"> </w:t>
      </w:r>
      <w:r w:rsidR="009E4D0D" w:rsidRPr="00E63417">
        <w:rPr>
          <w:rFonts w:asciiTheme="majorHAnsi" w:hAnsiTheme="majorHAnsi" w:cstheme="majorHAnsi"/>
          <w:color w:val="000000"/>
        </w:rPr>
        <w:t>vigentes convenios colectivos</w:t>
      </w:r>
      <w:r w:rsidRPr="00E63417">
        <w:rPr>
          <w:rFonts w:asciiTheme="majorHAnsi" w:hAnsiTheme="majorHAnsi" w:cstheme="majorHAnsi"/>
          <w:color w:val="000000"/>
        </w:rPr>
        <w:t xml:space="preserve"> de</w:t>
      </w:r>
      <w:r w:rsidR="009E4D0D" w:rsidRPr="00E63417">
        <w:rPr>
          <w:rFonts w:asciiTheme="majorHAnsi" w:hAnsiTheme="majorHAnsi" w:cstheme="majorHAnsi"/>
          <w:color w:val="000000"/>
        </w:rPr>
        <w:t>l oferente</w:t>
      </w:r>
      <w:r w:rsidRPr="00E63417">
        <w:rPr>
          <w:rFonts w:asciiTheme="majorHAnsi" w:hAnsiTheme="majorHAnsi" w:cstheme="majorHAnsi"/>
          <w:color w:val="000000"/>
        </w:rPr>
        <w:t xml:space="preserve"> con organizaciones gremiales representantes de sus trabajadores.</w:t>
      </w:r>
    </w:p>
    <w:p w14:paraId="613BA9B1" w14:textId="77777777" w:rsidR="00CD092B" w:rsidRPr="00E63417" w:rsidRDefault="00CD092B" w:rsidP="00CD092B">
      <w:pPr>
        <w:tabs>
          <w:tab w:val="left" w:pos="360"/>
          <w:tab w:val="right" w:pos="8833"/>
        </w:tabs>
        <w:ind w:right="49"/>
        <w:rPr>
          <w:rFonts w:asciiTheme="majorHAnsi" w:hAnsiTheme="majorHAnsi" w:cstheme="majorHAnsi"/>
          <w:color w:val="000000"/>
        </w:rPr>
      </w:pPr>
    </w:p>
    <w:p w14:paraId="22615061" w14:textId="497717CA" w:rsidR="00CD092B" w:rsidRPr="00E63417" w:rsidRDefault="00CD092B" w:rsidP="00CD092B">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Para acreditar la existencia de convenio y pactos colectivos sobre condiciones especiales de trabajo con sus trabajadores, el oferente deberá adjuntar copia de ell</w:t>
      </w:r>
      <w:r w:rsidR="009E4D0D" w:rsidRPr="00E63417">
        <w:rPr>
          <w:rFonts w:asciiTheme="majorHAnsi" w:hAnsiTheme="majorHAnsi" w:cstheme="majorHAnsi"/>
          <w:color w:val="000000"/>
        </w:rPr>
        <w:t>o</w:t>
      </w:r>
      <w:r w:rsidRPr="00E63417">
        <w:rPr>
          <w:rFonts w:asciiTheme="majorHAnsi" w:hAnsiTheme="majorHAnsi" w:cstheme="majorHAnsi"/>
          <w:color w:val="000000"/>
        </w:rPr>
        <w:t xml:space="preserve">s. Solo serán considerados aquellos que hayan cumplido con lo indicado en el artículo 408 del código del trabajo, esto es, que hayan </w:t>
      </w:r>
      <w:r w:rsidRPr="00E63417">
        <w:rPr>
          <w:rFonts w:asciiTheme="majorHAnsi" w:hAnsiTheme="majorHAnsi" w:cstheme="majorHAnsi"/>
          <w:color w:val="000000"/>
        </w:rPr>
        <w:lastRenderedPageBreak/>
        <w:t>sido depositados en la dirección del trabajo, dentro de los 5 días siguientes a su suscripción, lo que podrá ser acreditado mediante cualquier documentación o certificación.</w:t>
      </w:r>
    </w:p>
    <w:p w14:paraId="2CA5B0B4" w14:textId="6B78B9F0" w:rsidR="00CD092B" w:rsidRPr="00E63417" w:rsidRDefault="00CD092B" w:rsidP="00CD092B">
      <w:pPr>
        <w:tabs>
          <w:tab w:val="left" w:pos="360"/>
          <w:tab w:val="right" w:pos="8833"/>
        </w:tabs>
        <w:ind w:right="49"/>
        <w:rPr>
          <w:rFonts w:asciiTheme="majorHAnsi" w:hAnsiTheme="majorHAnsi" w:cstheme="majorHAnsi"/>
          <w:color w:val="000000"/>
        </w:rPr>
      </w:pPr>
    </w:p>
    <w:p w14:paraId="11821025" w14:textId="45B21AE8" w:rsidR="00CD092B" w:rsidRPr="00E63417" w:rsidRDefault="00CD092B" w:rsidP="00CD092B">
      <w:pPr>
        <w:tabs>
          <w:tab w:val="left" w:pos="360"/>
          <w:tab w:val="right" w:pos="8833"/>
        </w:tabs>
        <w:ind w:right="49"/>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7508"/>
        <w:gridCol w:w="1320"/>
      </w:tblGrid>
      <w:tr w:rsidR="00CD092B" w:rsidRPr="00E63417" w14:paraId="45FAD118" w14:textId="77777777" w:rsidTr="009E4D0D">
        <w:tc>
          <w:tcPr>
            <w:tcW w:w="7508" w:type="dxa"/>
          </w:tcPr>
          <w:p w14:paraId="011BDF5F" w14:textId="7037F60D" w:rsidR="00CD092B" w:rsidRPr="00E63417" w:rsidRDefault="009E4D0D" w:rsidP="009E4D0D">
            <w:pPr>
              <w:spacing w:after="160" w:line="259" w:lineRule="auto"/>
              <w:ind w:right="0"/>
              <w:jc w:val="left"/>
              <w:rPr>
                <w:color w:val="000000"/>
              </w:rPr>
            </w:pPr>
            <w:r w:rsidRPr="00E63417">
              <w:rPr>
                <w:color w:val="000000"/>
              </w:rPr>
              <w:t>El oferente mantiene vigentes convenios colectivos con organizaciones sindicales representativas de sus trabajadores, o les hace aplicables convenios colectivos acordados por otros empleadores u organizaciones gremiales de empleadores.</w:t>
            </w:r>
          </w:p>
        </w:tc>
        <w:tc>
          <w:tcPr>
            <w:tcW w:w="1320" w:type="dxa"/>
          </w:tcPr>
          <w:p w14:paraId="2554EC52" w14:textId="2A407B9A" w:rsidR="00CD092B" w:rsidRPr="00E63417" w:rsidRDefault="00CD092B" w:rsidP="009E4D0D">
            <w:pPr>
              <w:tabs>
                <w:tab w:val="left" w:pos="360"/>
                <w:tab w:val="right" w:pos="8833"/>
              </w:tabs>
              <w:ind w:right="49"/>
              <w:jc w:val="center"/>
              <w:rPr>
                <w:rFonts w:asciiTheme="majorHAnsi" w:hAnsiTheme="majorHAnsi" w:cstheme="majorHAnsi"/>
                <w:color w:val="000000"/>
              </w:rPr>
            </w:pPr>
            <w:r w:rsidRPr="00E63417">
              <w:rPr>
                <w:rFonts w:asciiTheme="majorHAnsi" w:hAnsiTheme="majorHAnsi" w:cstheme="majorHAnsi"/>
                <w:color w:val="000000"/>
              </w:rPr>
              <w:t>Puntaje</w:t>
            </w:r>
          </w:p>
        </w:tc>
      </w:tr>
      <w:tr w:rsidR="00CD092B" w:rsidRPr="00E63417" w14:paraId="2FDEA8B1" w14:textId="77777777" w:rsidTr="009E4D0D">
        <w:tc>
          <w:tcPr>
            <w:tcW w:w="7508" w:type="dxa"/>
          </w:tcPr>
          <w:p w14:paraId="423459C0" w14:textId="1DD928B1" w:rsidR="00CD092B" w:rsidRPr="00E63417" w:rsidRDefault="009E4D0D" w:rsidP="00CD092B">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SI</w:t>
            </w:r>
          </w:p>
        </w:tc>
        <w:tc>
          <w:tcPr>
            <w:tcW w:w="1320" w:type="dxa"/>
          </w:tcPr>
          <w:p w14:paraId="6D63FC9B" w14:textId="36491E6C" w:rsidR="00CD092B" w:rsidRPr="00E63417" w:rsidRDefault="00CD092B" w:rsidP="009E4D0D">
            <w:pPr>
              <w:tabs>
                <w:tab w:val="left" w:pos="360"/>
                <w:tab w:val="right" w:pos="8833"/>
              </w:tabs>
              <w:ind w:right="49"/>
              <w:jc w:val="center"/>
              <w:rPr>
                <w:rFonts w:asciiTheme="majorHAnsi" w:hAnsiTheme="majorHAnsi" w:cstheme="majorHAnsi"/>
                <w:color w:val="000000"/>
              </w:rPr>
            </w:pPr>
            <w:r w:rsidRPr="00E63417">
              <w:rPr>
                <w:rFonts w:asciiTheme="majorHAnsi" w:hAnsiTheme="majorHAnsi" w:cstheme="majorHAnsi"/>
                <w:color w:val="000000"/>
              </w:rPr>
              <w:t>100</w:t>
            </w:r>
          </w:p>
        </w:tc>
      </w:tr>
      <w:tr w:rsidR="00CD092B" w:rsidRPr="00E63417" w14:paraId="60382D59" w14:textId="77777777" w:rsidTr="009E4D0D">
        <w:tc>
          <w:tcPr>
            <w:tcW w:w="7508" w:type="dxa"/>
          </w:tcPr>
          <w:p w14:paraId="0BFA54D0" w14:textId="69568945" w:rsidR="00CD092B" w:rsidRPr="00E63417" w:rsidRDefault="009E4D0D" w:rsidP="00CD092B">
            <w:pPr>
              <w:tabs>
                <w:tab w:val="left" w:pos="360"/>
                <w:tab w:val="right" w:pos="8833"/>
              </w:tabs>
              <w:ind w:right="49"/>
              <w:rPr>
                <w:rFonts w:asciiTheme="majorHAnsi" w:hAnsiTheme="majorHAnsi" w:cstheme="majorHAnsi"/>
                <w:color w:val="000000"/>
              </w:rPr>
            </w:pPr>
            <w:r w:rsidRPr="00E63417">
              <w:rPr>
                <w:rFonts w:asciiTheme="majorHAnsi" w:hAnsiTheme="majorHAnsi" w:cstheme="majorHAnsi"/>
                <w:color w:val="000000"/>
              </w:rPr>
              <w:t>NO</w:t>
            </w:r>
          </w:p>
        </w:tc>
        <w:tc>
          <w:tcPr>
            <w:tcW w:w="1320" w:type="dxa"/>
          </w:tcPr>
          <w:p w14:paraId="1D94601E" w14:textId="2E20F572" w:rsidR="00CD092B" w:rsidRPr="00E63417" w:rsidRDefault="00CD092B" w:rsidP="009E4D0D">
            <w:pPr>
              <w:tabs>
                <w:tab w:val="left" w:pos="360"/>
                <w:tab w:val="right" w:pos="8833"/>
              </w:tabs>
              <w:ind w:right="49"/>
              <w:jc w:val="center"/>
              <w:rPr>
                <w:rFonts w:asciiTheme="majorHAnsi" w:hAnsiTheme="majorHAnsi" w:cstheme="majorHAnsi"/>
                <w:color w:val="000000"/>
              </w:rPr>
            </w:pPr>
            <w:r w:rsidRPr="00E63417">
              <w:rPr>
                <w:rFonts w:asciiTheme="majorHAnsi" w:hAnsiTheme="majorHAnsi" w:cstheme="majorHAnsi"/>
                <w:color w:val="000000"/>
              </w:rPr>
              <w:t>0</w:t>
            </w:r>
          </w:p>
        </w:tc>
      </w:tr>
    </w:tbl>
    <w:p w14:paraId="5CBF0A59" w14:textId="77777777" w:rsidR="00CD092B" w:rsidRPr="00E63417" w:rsidRDefault="00CD092B" w:rsidP="00CD092B">
      <w:pPr>
        <w:tabs>
          <w:tab w:val="left" w:pos="360"/>
          <w:tab w:val="right" w:pos="8833"/>
        </w:tabs>
        <w:ind w:right="49"/>
        <w:rPr>
          <w:rFonts w:asciiTheme="majorHAnsi" w:hAnsiTheme="majorHAnsi" w:cstheme="majorHAnsi"/>
          <w:color w:val="000000"/>
        </w:rPr>
      </w:pPr>
    </w:p>
    <w:p w14:paraId="09AE4924" w14:textId="77777777" w:rsidR="00CD092B" w:rsidRPr="00E63417" w:rsidRDefault="00CD092B" w:rsidP="0085340C">
      <w:pPr>
        <w:tabs>
          <w:tab w:val="left" w:pos="360"/>
          <w:tab w:val="right" w:pos="8833"/>
        </w:tabs>
        <w:ind w:right="49"/>
        <w:rPr>
          <w:rFonts w:asciiTheme="majorHAnsi" w:hAnsiTheme="majorHAnsi" w:cstheme="majorHAnsi"/>
          <w:color w:val="000000"/>
        </w:rPr>
      </w:pPr>
    </w:p>
    <w:p w14:paraId="522F6E52" w14:textId="77777777" w:rsidR="00B25ECF" w:rsidRPr="00E63417" w:rsidRDefault="00B25ECF" w:rsidP="000925D4">
      <w:pPr>
        <w:tabs>
          <w:tab w:val="left" w:pos="360"/>
          <w:tab w:val="right" w:pos="8833"/>
        </w:tabs>
        <w:ind w:right="49"/>
        <w:rPr>
          <w:rFonts w:asciiTheme="majorHAnsi" w:hAnsiTheme="majorHAnsi" w:cstheme="majorHAnsi"/>
          <w:color w:val="000000"/>
        </w:rPr>
      </w:pPr>
    </w:p>
    <w:p w14:paraId="6DBB87B6" w14:textId="0F2D52E8" w:rsidR="001B20DF" w:rsidRPr="00E63417" w:rsidRDefault="0053707F" w:rsidP="00A22C15">
      <w:pPr>
        <w:pStyle w:val="Ttulo4"/>
        <w:numPr>
          <w:ilvl w:val="0"/>
          <w:numId w:val="12"/>
        </w:numPr>
        <w:spacing w:before="0"/>
        <w:ind w:right="49"/>
        <w:rPr>
          <w:rFonts w:asciiTheme="majorHAnsi" w:hAnsiTheme="majorHAnsi" w:cstheme="majorHAnsi"/>
        </w:rPr>
      </w:pPr>
      <w:r w:rsidRPr="00E63417">
        <w:rPr>
          <w:rFonts w:asciiTheme="majorHAnsi" w:hAnsiTheme="majorHAnsi" w:cstheme="majorHAnsi"/>
        </w:rPr>
        <w:t>COMPORTAMIENTO CONTRACTUAL ANTERIOR</w:t>
      </w:r>
    </w:p>
    <w:p w14:paraId="4E523E97" w14:textId="77777777" w:rsidR="001B20DF" w:rsidRPr="00E63417" w:rsidRDefault="001B20DF" w:rsidP="000925D4">
      <w:pPr>
        <w:pBdr>
          <w:top w:val="nil"/>
          <w:left w:val="nil"/>
          <w:bottom w:val="nil"/>
          <w:right w:val="nil"/>
          <w:between w:val="nil"/>
        </w:pBdr>
        <w:ind w:left="426" w:right="49" w:hanging="720"/>
        <w:rPr>
          <w:rFonts w:asciiTheme="majorHAnsi" w:hAnsiTheme="majorHAnsi" w:cstheme="majorHAnsi"/>
          <w:color w:val="000000"/>
        </w:rPr>
      </w:pPr>
    </w:p>
    <w:p w14:paraId="6A9F28E8" w14:textId="41190D9D" w:rsidR="0053707F" w:rsidRPr="00E63417" w:rsidRDefault="0053707F" w:rsidP="000925D4">
      <w:pPr>
        <w:tabs>
          <w:tab w:val="left" w:pos="8222"/>
        </w:tabs>
        <w:ind w:right="49"/>
        <w:rPr>
          <w:rFonts w:asciiTheme="majorHAnsi" w:hAnsiTheme="majorHAnsi" w:cstheme="majorHAnsi"/>
        </w:rPr>
      </w:pPr>
      <w:r w:rsidRPr="00E63417">
        <w:rPr>
          <w:rFonts w:asciiTheme="majorHAnsi" w:hAnsiTheme="majorHAnsi" w:cstheme="majorHAnsi"/>
        </w:rPr>
        <w:t xml:space="preserve">Para la evaluación de este criterio, se evaluará el comportamiento contractual anterior del oferente, respecto de los contratos con la entidad licitante, durante los últimos </w:t>
      </w:r>
      <w:r w:rsidR="008175CE" w:rsidRPr="00E63417">
        <w:rPr>
          <w:rFonts w:asciiTheme="majorHAnsi" w:hAnsiTheme="majorHAnsi" w:cstheme="majorHAnsi"/>
        </w:rPr>
        <w:t>5</w:t>
      </w:r>
      <w:r w:rsidRPr="00E63417">
        <w:rPr>
          <w:rFonts w:asciiTheme="majorHAnsi" w:hAnsiTheme="majorHAnsi" w:cstheme="majorHAnsi"/>
        </w:rPr>
        <w:t xml:space="preserve"> años antes del momento del cierre de presentación oferta.</w:t>
      </w:r>
      <w:r w:rsidR="00FD1453" w:rsidRPr="00E63417">
        <w:rPr>
          <w:rFonts w:asciiTheme="majorHAnsi" w:hAnsiTheme="majorHAnsi" w:cstheme="majorHAnsi"/>
        </w:rPr>
        <w:t xml:space="preserve"> Esta información será obtenida del </w:t>
      </w:r>
      <w:r w:rsidR="000925D4" w:rsidRPr="00E63417">
        <w:rPr>
          <w:rFonts w:asciiTheme="majorHAnsi" w:hAnsiTheme="majorHAnsi" w:cstheme="majorHAnsi"/>
        </w:rPr>
        <w:t>R</w:t>
      </w:r>
      <w:r w:rsidR="00FD1453" w:rsidRPr="00E63417">
        <w:rPr>
          <w:rFonts w:asciiTheme="majorHAnsi" w:hAnsiTheme="majorHAnsi" w:cstheme="majorHAnsi"/>
        </w:rPr>
        <w:t xml:space="preserve">egistro de </w:t>
      </w:r>
      <w:r w:rsidR="000925D4" w:rsidRPr="00E63417">
        <w:rPr>
          <w:rFonts w:asciiTheme="majorHAnsi" w:hAnsiTheme="majorHAnsi" w:cstheme="majorHAnsi"/>
        </w:rPr>
        <w:t>P</w:t>
      </w:r>
      <w:r w:rsidR="00FD1453" w:rsidRPr="00E63417">
        <w:rPr>
          <w:rFonts w:asciiTheme="majorHAnsi" w:hAnsiTheme="majorHAnsi" w:cstheme="majorHAnsi"/>
        </w:rPr>
        <w:t>roveedores. Sólo se considerarán las sanciones ejecutoriadas durante el periodo señalado.</w:t>
      </w:r>
      <w:r w:rsidRPr="00E63417">
        <w:rPr>
          <w:rFonts w:asciiTheme="majorHAnsi" w:hAnsiTheme="majorHAnsi" w:cstheme="majorHAnsi"/>
        </w:rPr>
        <w:t xml:space="preserve"> </w:t>
      </w:r>
    </w:p>
    <w:p w14:paraId="76F12A8A" w14:textId="77777777" w:rsidR="0053707F" w:rsidRPr="00E63417" w:rsidRDefault="0053707F" w:rsidP="000925D4">
      <w:pPr>
        <w:tabs>
          <w:tab w:val="left" w:pos="8222"/>
        </w:tabs>
        <w:ind w:right="49"/>
        <w:rPr>
          <w:rFonts w:asciiTheme="majorHAnsi" w:hAnsiTheme="majorHAnsi" w:cstheme="majorHAnsi"/>
        </w:rPr>
      </w:pPr>
    </w:p>
    <w:p w14:paraId="1CF9DD4E" w14:textId="5B5C16AB" w:rsidR="0053707F" w:rsidRPr="00E63417" w:rsidRDefault="0053707F" w:rsidP="000925D4">
      <w:pPr>
        <w:tabs>
          <w:tab w:val="left" w:pos="8222"/>
        </w:tabs>
        <w:ind w:right="49"/>
        <w:rPr>
          <w:rFonts w:asciiTheme="majorHAnsi" w:hAnsiTheme="majorHAnsi" w:cstheme="majorHAnsi"/>
        </w:rPr>
      </w:pPr>
      <w:r w:rsidRPr="00E63417">
        <w:rPr>
          <w:rFonts w:asciiTheme="majorHAnsi" w:hAnsiTheme="majorHAnsi" w:cstheme="majorHAnsi"/>
        </w:rPr>
        <w:t xml:space="preserve">El mecanismo de asignación de puntaje es el resultado de descontar al puntaje de la etapa técnica el puntaje indicado en la tabla siguiente por el número de sanciones a firme recibidas por parte de la </w:t>
      </w:r>
      <w:r w:rsidR="00E36CD7" w:rsidRPr="00E63417">
        <w:rPr>
          <w:rFonts w:asciiTheme="majorHAnsi" w:hAnsiTheme="majorHAnsi" w:cstheme="majorHAnsi"/>
        </w:rPr>
        <w:t>entidad licitante</w:t>
      </w:r>
      <w:r w:rsidRPr="00E63417">
        <w:rPr>
          <w:rFonts w:asciiTheme="majorHAnsi" w:hAnsiTheme="majorHAnsi" w:cstheme="majorHAnsi"/>
        </w:rPr>
        <w:t>:</w:t>
      </w:r>
    </w:p>
    <w:p w14:paraId="5D922EB5" w14:textId="77777777" w:rsidR="00E36CD7" w:rsidRPr="00E63417" w:rsidRDefault="00E36CD7" w:rsidP="00F223CB">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53707F" w:rsidRPr="00E63417" w14:paraId="1EDD11E8" w14:textId="77777777" w:rsidTr="00596E3B">
        <w:tc>
          <w:tcPr>
            <w:tcW w:w="4957" w:type="dxa"/>
          </w:tcPr>
          <w:p w14:paraId="7242F3AA" w14:textId="77777777" w:rsidR="0053707F" w:rsidRPr="00E63417" w:rsidRDefault="0053707F" w:rsidP="00F223CB">
            <w:pPr>
              <w:tabs>
                <w:tab w:val="left" w:pos="8222"/>
              </w:tabs>
              <w:ind w:right="-2"/>
              <w:rPr>
                <w:rFonts w:asciiTheme="majorHAnsi" w:hAnsiTheme="majorHAnsi" w:cstheme="majorHAnsi"/>
                <w:b/>
              </w:rPr>
            </w:pPr>
            <w:r w:rsidRPr="00E63417">
              <w:rPr>
                <w:rFonts w:asciiTheme="majorHAnsi" w:hAnsiTheme="majorHAnsi" w:cstheme="majorHAnsi"/>
                <w:b/>
              </w:rPr>
              <w:t>Sanción</w:t>
            </w:r>
          </w:p>
        </w:tc>
        <w:tc>
          <w:tcPr>
            <w:tcW w:w="3537" w:type="dxa"/>
          </w:tcPr>
          <w:p w14:paraId="0D8ABF64" w14:textId="77777777" w:rsidR="0053707F" w:rsidRPr="00E63417" w:rsidRDefault="0053707F" w:rsidP="00F223CB">
            <w:pPr>
              <w:tabs>
                <w:tab w:val="left" w:pos="8222"/>
              </w:tabs>
              <w:ind w:right="-2"/>
              <w:jc w:val="center"/>
              <w:rPr>
                <w:rFonts w:asciiTheme="majorHAnsi" w:hAnsiTheme="majorHAnsi" w:cstheme="majorHAnsi"/>
                <w:b/>
              </w:rPr>
            </w:pPr>
            <w:r w:rsidRPr="00E63417">
              <w:rPr>
                <w:rFonts w:asciiTheme="majorHAnsi" w:hAnsiTheme="majorHAnsi" w:cstheme="majorHAnsi"/>
                <w:b/>
              </w:rPr>
              <w:t>Perdida de puntaje por sanción</w:t>
            </w:r>
          </w:p>
        </w:tc>
      </w:tr>
      <w:tr w:rsidR="0053707F" w:rsidRPr="00E63417" w14:paraId="2765C731" w14:textId="77777777" w:rsidTr="00596E3B">
        <w:tc>
          <w:tcPr>
            <w:tcW w:w="4957" w:type="dxa"/>
          </w:tcPr>
          <w:p w14:paraId="2204BC10" w14:textId="77777777" w:rsidR="0053707F" w:rsidRPr="00E63417" w:rsidRDefault="0053707F" w:rsidP="00F223CB">
            <w:pPr>
              <w:tabs>
                <w:tab w:val="left" w:pos="8222"/>
              </w:tabs>
              <w:ind w:right="-2"/>
              <w:rPr>
                <w:rFonts w:asciiTheme="majorHAnsi" w:hAnsiTheme="majorHAnsi" w:cstheme="majorHAnsi"/>
              </w:rPr>
            </w:pPr>
            <w:r w:rsidRPr="00E63417">
              <w:rPr>
                <w:rFonts w:asciiTheme="majorHAnsi" w:hAnsiTheme="majorHAnsi" w:cstheme="majorHAnsi"/>
              </w:rPr>
              <w:t>Término anticipado de contrato</w:t>
            </w:r>
          </w:p>
        </w:tc>
        <w:tc>
          <w:tcPr>
            <w:tcW w:w="3537" w:type="dxa"/>
          </w:tcPr>
          <w:p w14:paraId="2AAF6FEE" w14:textId="6C67D0C2" w:rsidR="0053707F" w:rsidRPr="00E63417" w:rsidRDefault="0053707F" w:rsidP="00F223CB">
            <w:pPr>
              <w:tabs>
                <w:tab w:val="left" w:pos="8222"/>
              </w:tabs>
              <w:ind w:right="-2"/>
              <w:jc w:val="center"/>
              <w:rPr>
                <w:rFonts w:asciiTheme="majorHAnsi" w:hAnsiTheme="majorHAnsi" w:cstheme="majorHAnsi"/>
              </w:rPr>
            </w:pPr>
            <w:r w:rsidRPr="00E63417">
              <w:rPr>
                <w:rFonts w:asciiTheme="majorHAnsi" w:hAnsiTheme="majorHAnsi" w:cstheme="majorHAnsi"/>
              </w:rPr>
              <w:t xml:space="preserve">- </w:t>
            </w:r>
            <w:r w:rsidR="00EE7421" w:rsidRPr="00E63417">
              <w:rPr>
                <w:rFonts w:asciiTheme="majorHAnsi" w:hAnsiTheme="majorHAnsi" w:cstheme="majorHAnsi"/>
              </w:rPr>
              <w:t>1</w:t>
            </w:r>
            <w:r w:rsidRPr="00E63417">
              <w:rPr>
                <w:rFonts w:asciiTheme="majorHAnsi" w:hAnsiTheme="majorHAnsi" w:cstheme="majorHAnsi"/>
              </w:rPr>
              <w:t>0</w:t>
            </w:r>
          </w:p>
        </w:tc>
      </w:tr>
      <w:tr w:rsidR="0053707F" w:rsidRPr="00E63417" w14:paraId="0A908766" w14:textId="77777777" w:rsidTr="00596E3B">
        <w:tc>
          <w:tcPr>
            <w:tcW w:w="4957" w:type="dxa"/>
          </w:tcPr>
          <w:p w14:paraId="7B242F4C" w14:textId="77777777" w:rsidR="0053707F" w:rsidRPr="00E63417" w:rsidRDefault="0053707F" w:rsidP="00F223CB">
            <w:pPr>
              <w:tabs>
                <w:tab w:val="left" w:pos="8222"/>
              </w:tabs>
              <w:ind w:right="-2"/>
              <w:rPr>
                <w:rFonts w:asciiTheme="majorHAnsi" w:hAnsiTheme="majorHAnsi" w:cstheme="majorHAnsi"/>
              </w:rPr>
            </w:pPr>
            <w:r w:rsidRPr="00E63417">
              <w:rPr>
                <w:rFonts w:asciiTheme="majorHAnsi" w:hAnsiTheme="majorHAnsi" w:cstheme="majorHAnsi"/>
              </w:rPr>
              <w:t>Cobro de garantía</w:t>
            </w:r>
          </w:p>
        </w:tc>
        <w:tc>
          <w:tcPr>
            <w:tcW w:w="3537" w:type="dxa"/>
          </w:tcPr>
          <w:p w14:paraId="3637825A" w14:textId="77777777" w:rsidR="0053707F" w:rsidRPr="00E63417" w:rsidRDefault="0053707F" w:rsidP="00F223CB">
            <w:pPr>
              <w:tabs>
                <w:tab w:val="left" w:pos="8222"/>
              </w:tabs>
              <w:ind w:right="-2"/>
              <w:jc w:val="center"/>
              <w:rPr>
                <w:rFonts w:asciiTheme="majorHAnsi" w:hAnsiTheme="majorHAnsi" w:cstheme="majorHAnsi"/>
              </w:rPr>
            </w:pPr>
            <w:r w:rsidRPr="00E63417">
              <w:rPr>
                <w:rFonts w:asciiTheme="majorHAnsi" w:hAnsiTheme="majorHAnsi" w:cstheme="majorHAnsi"/>
              </w:rPr>
              <w:t>-5</w:t>
            </w:r>
          </w:p>
        </w:tc>
      </w:tr>
    </w:tbl>
    <w:p w14:paraId="65A6F938" w14:textId="77777777" w:rsidR="0053707F" w:rsidRPr="00E63417" w:rsidRDefault="0053707F" w:rsidP="00F223CB">
      <w:pPr>
        <w:tabs>
          <w:tab w:val="left" w:pos="8222"/>
        </w:tabs>
        <w:ind w:right="-2"/>
        <w:rPr>
          <w:rFonts w:asciiTheme="majorHAnsi" w:hAnsiTheme="majorHAnsi" w:cstheme="majorHAnsi"/>
        </w:rPr>
      </w:pPr>
    </w:p>
    <w:p w14:paraId="7677DD89" w14:textId="08604040" w:rsidR="0053707F" w:rsidRPr="00E63417" w:rsidRDefault="007159C0" w:rsidP="00F223CB">
      <w:pPr>
        <w:ind w:right="49"/>
        <w:rPr>
          <w:rFonts w:asciiTheme="majorHAnsi" w:hAnsiTheme="majorHAnsi" w:cstheme="majorHAnsi"/>
        </w:rPr>
      </w:pPr>
      <w:r w:rsidRPr="00E63417">
        <w:rPr>
          <w:rFonts w:asciiTheme="majorHAnsi" w:hAnsiTheme="majorHAnsi" w:cstheme="majorHAnsi"/>
        </w:rPr>
        <w:t>A modo de ejemplo:</w:t>
      </w:r>
    </w:p>
    <w:p w14:paraId="6F7ACA87" w14:textId="77777777" w:rsidR="0053707F" w:rsidRPr="00E63417" w:rsidRDefault="0053707F" w:rsidP="00F223CB">
      <w:pPr>
        <w:ind w:right="49"/>
        <w:rPr>
          <w:rFonts w:asciiTheme="majorHAnsi" w:hAnsiTheme="majorHAnsi" w:cstheme="majorHAnsi"/>
        </w:rPr>
      </w:pPr>
    </w:p>
    <w:p w14:paraId="54B87D53" w14:textId="4E7784D4" w:rsidR="0053707F" w:rsidRPr="00E63417" w:rsidRDefault="0053707F" w:rsidP="00F223CB">
      <w:pPr>
        <w:ind w:right="49"/>
        <w:rPr>
          <w:rFonts w:asciiTheme="majorHAnsi" w:hAnsiTheme="majorHAnsi" w:cstheme="majorHAnsi"/>
        </w:rPr>
      </w:pPr>
      <w:r w:rsidRPr="00E63417">
        <w:rPr>
          <w:rFonts w:asciiTheme="majorHAnsi" w:hAnsiTheme="majorHAnsi" w:cstheme="majorHAnsi"/>
        </w:rPr>
        <w:t xml:space="preserve">Un proveedor ha recibido 3 sanciones de cobro de garantía por parte de la </w:t>
      </w:r>
      <w:r w:rsidR="00E36CD7" w:rsidRPr="00E63417">
        <w:rPr>
          <w:rFonts w:asciiTheme="majorHAnsi" w:hAnsiTheme="majorHAnsi" w:cstheme="majorHAnsi"/>
        </w:rPr>
        <w:t>Entidad licitante</w:t>
      </w:r>
      <w:r w:rsidRPr="00E63417">
        <w:rPr>
          <w:rFonts w:asciiTheme="majorHAnsi" w:hAnsiTheme="majorHAnsi" w:cstheme="majorHAnsi"/>
        </w:rPr>
        <w:t xml:space="preserve">, el puntaje que recibe en este criterio es: </w:t>
      </w:r>
    </w:p>
    <w:p w14:paraId="44ACC2BA" w14:textId="77777777" w:rsidR="0053707F" w:rsidRPr="00E63417" w:rsidRDefault="0053707F" w:rsidP="00F223CB">
      <w:pPr>
        <w:ind w:right="49"/>
        <w:rPr>
          <w:rFonts w:asciiTheme="majorHAnsi" w:hAnsiTheme="majorHAnsi" w:cstheme="majorHAnsi"/>
        </w:rPr>
      </w:pPr>
    </w:p>
    <w:p w14:paraId="32B730CA" w14:textId="77777777" w:rsidR="0053707F" w:rsidRPr="00E63417" w:rsidRDefault="0053707F" w:rsidP="00F223CB">
      <w:pPr>
        <w:ind w:right="49"/>
        <w:jc w:val="center"/>
        <w:rPr>
          <w:rFonts w:asciiTheme="majorHAnsi" w:hAnsiTheme="majorHAnsi" w:cstheme="majorHAnsi"/>
        </w:rPr>
      </w:pPr>
      <w:r w:rsidRPr="00E63417">
        <w:rPr>
          <w:rFonts w:asciiTheme="majorHAnsi" w:hAnsiTheme="majorHAnsi" w:cstheme="majorHAnsi"/>
        </w:rPr>
        <w:t xml:space="preserve"> (3 x -5 puntos) = -15 puntos</w:t>
      </w:r>
    </w:p>
    <w:p w14:paraId="38D77958" w14:textId="77777777" w:rsidR="0053707F" w:rsidRPr="00E63417" w:rsidRDefault="0053707F" w:rsidP="00F223CB">
      <w:pPr>
        <w:ind w:right="49"/>
        <w:jc w:val="center"/>
        <w:rPr>
          <w:rFonts w:asciiTheme="majorHAnsi" w:hAnsiTheme="majorHAnsi" w:cstheme="majorHAnsi"/>
        </w:rPr>
      </w:pPr>
    </w:p>
    <w:p w14:paraId="3D56F524" w14:textId="18CC14F7" w:rsidR="0053707F" w:rsidRPr="00E63417" w:rsidRDefault="0053707F" w:rsidP="00F223CB">
      <w:pPr>
        <w:ind w:right="49"/>
        <w:rPr>
          <w:rFonts w:asciiTheme="majorHAnsi" w:hAnsiTheme="majorHAnsi" w:cstheme="majorHAnsi"/>
        </w:rPr>
      </w:pPr>
      <w:r w:rsidRPr="00E63417">
        <w:rPr>
          <w:rFonts w:asciiTheme="majorHAnsi" w:hAnsiTheme="majorHAnsi" w:cstheme="majorHAnsi"/>
        </w:rPr>
        <w:t>Este puntaje se restará del puntaje obtenido.</w:t>
      </w:r>
    </w:p>
    <w:p w14:paraId="4C074D8E" w14:textId="77777777" w:rsidR="0053707F" w:rsidRPr="00E63417" w:rsidRDefault="0053707F" w:rsidP="00F223CB">
      <w:pPr>
        <w:ind w:right="49"/>
        <w:rPr>
          <w:rFonts w:asciiTheme="majorHAnsi" w:hAnsiTheme="majorHAnsi" w:cstheme="majorHAnsi"/>
        </w:rPr>
      </w:pPr>
    </w:p>
    <w:p w14:paraId="4F371481" w14:textId="6ABB49E7" w:rsidR="0053707F" w:rsidRPr="00E63417" w:rsidRDefault="0053707F" w:rsidP="00F223CB">
      <w:pPr>
        <w:ind w:right="49"/>
        <w:rPr>
          <w:rFonts w:asciiTheme="majorHAnsi" w:hAnsiTheme="majorHAnsi" w:cstheme="majorHAnsi"/>
        </w:rPr>
      </w:pPr>
      <w:r w:rsidRPr="00E63417">
        <w:rPr>
          <w:rFonts w:asciiTheme="majorHAnsi" w:hAnsiTheme="majorHAnsi" w:cstheme="majorHAnsi"/>
        </w:rPr>
        <w:t>Se deja expresa constancia que para UTP (uniones temporales de proveedores) este criterio se aplicará para todos los integrantes señalados en el Anexo Nº</w:t>
      </w:r>
      <w:r w:rsidR="00B71300" w:rsidRPr="00E63417">
        <w:rPr>
          <w:rFonts w:asciiTheme="majorHAnsi" w:hAnsiTheme="majorHAnsi" w:cstheme="majorHAnsi"/>
        </w:rPr>
        <w:t>9</w:t>
      </w:r>
      <w:r w:rsidRPr="00E63417">
        <w:rPr>
          <w:rFonts w:asciiTheme="majorHAnsi" w:hAnsiTheme="majorHAnsi" w:cstheme="majorHAnsi"/>
        </w:rPr>
        <w:t>.</w:t>
      </w:r>
    </w:p>
    <w:p w14:paraId="7494C6F4" w14:textId="77777777" w:rsidR="001B20DF" w:rsidRPr="00E63417" w:rsidRDefault="001B20DF" w:rsidP="00F223CB">
      <w:pPr>
        <w:ind w:right="49"/>
        <w:rPr>
          <w:rFonts w:asciiTheme="majorHAnsi" w:hAnsiTheme="majorHAnsi" w:cstheme="majorHAnsi"/>
          <w:color w:val="FF0000"/>
        </w:rPr>
      </w:pPr>
    </w:p>
    <w:p w14:paraId="6DF3AF4C" w14:textId="77777777" w:rsidR="00E36CD7" w:rsidRPr="00E63417" w:rsidRDefault="00E36CD7" w:rsidP="00F223CB">
      <w:pPr>
        <w:ind w:right="49"/>
        <w:rPr>
          <w:rFonts w:asciiTheme="majorHAnsi" w:hAnsiTheme="majorHAnsi" w:cstheme="majorHAnsi"/>
          <w:color w:val="FF0000"/>
        </w:rPr>
      </w:pPr>
    </w:p>
    <w:p w14:paraId="2ABEFEA8" w14:textId="77777777" w:rsidR="001B20DF" w:rsidRPr="00E63417" w:rsidRDefault="001B20DF" w:rsidP="00A22C15">
      <w:pPr>
        <w:pStyle w:val="Ttulo4"/>
        <w:numPr>
          <w:ilvl w:val="0"/>
          <w:numId w:val="12"/>
        </w:numPr>
        <w:spacing w:before="0"/>
        <w:ind w:right="49"/>
        <w:rPr>
          <w:rFonts w:asciiTheme="majorHAnsi" w:hAnsiTheme="majorHAnsi" w:cstheme="majorHAnsi"/>
        </w:rPr>
      </w:pPr>
      <w:r w:rsidRPr="00E63417">
        <w:rPr>
          <w:rFonts w:asciiTheme="majorHAnsi" w:hAnsiTheme="majorHAnsi" w:cstheme="majorHAnsi"/>
        </w:rPr>
        <w:t>CUMPLIMIENTO DE REQUISITOS FORMALES</w:t>
      </w:r>
    </w:p>
    <w:p w14:paraId="7C3C2A66" w14:textId="77777777" w:rsidR="001B20DF" w:rsidRPr="00E63417" w:rsidRDefault="001B20DF" w:rsidP="00F223CB">
      <w:pPr>
        <w:ind w:right="49"/>
        <w:rPr>
          <w:rFonts w:asciiTheme="majorHAnsi" w:hAnsiTheme="majorHAnsi" w:cstheme="majorHAnsi"/>
          <w:color w:val="000000"/>
        </w:rPr>
      </w:pPr>
    </w:p>
    <w:p w14:paraId="25119340" w14:textId="4A284929" w:rsidR="00CC61DE" w:rsidRPr="00E63417" w:rsidRDefault="00CC61DE" w:rsidP="00CC61DE">
      <w:pPr>
        <w:ind w:right="49"/>
        <w:rPr>
          <w:rFonts w:asciiTheme="majorHAnsi" w:hAnsiTheme="majorHAnsi" w:cstheme="majorHAnsi"/>
        </w:rPr>
      </w:pPr>
      <w:r w:rsidRPr="00E63417">
        <w:rPr>
          <w:rFonts w:asciiTheme="majorHAnsi" w:hAnsiTheme="majorHAnsi" w:cstheme="majorHAnsi"/>
        </w:rPr>
        <w:t>El oferente que presente su oferta cumpliendo todos los requisitos formales de presentación de ésta y acompañando todos los antecedentes</w:t>
      </w:r>
      <w:r w:rsidR="005A0DA6" w:rsidRPr="00E63417">
        <w:rPr>
          <w:rFonts w:asciiTheme="majorHAnsi" w:hAnsiTheme="majorHAnsi" w:cstheme="majorHAnsi"/>
        </w:rPr>
        <w:t xml:space="preserve"> </w:t>
      </w:r>
      <w:r w:rsidRPr="00E63417">
        <w:rPr>
          <w:rFonts w:asciiTheme="majorHAnsi" w:hAnsiTheme="majorHAnsi" w:cstheme="majorHAnsi"/>
        </w:rPr>
        <w:t>requeridos</w:t>
      </w:r>
      <w:r w:rsidR="005A0DA6" w:rsidRPr="00E63417">
        <w:rPr>
          <w:rFonts w:asciiTheme="majorHAnsi" w:hAnsiTheme="majorHAnsi" w:cstheme="majorHAnsi"/>
        </w:rPr>
        <w:t xml:space="preserve">, sin errores u omisiones formales, </w:t>
      </w:r>
      <w:r w:rsidRPr="00E63417">
        <w:rPr>
          <w:rFonts w:asciiTheme="majorHAnsi" w:hAnsiTheme="majorHAnsi" w:cstheme="majorHAnsi"/>
        </w:rPr>
        <w:t xml:space="preserve">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w:t>
      </w:r>
      <w:r w:rsidR="003E2CB3" w:rsidRPr="00E63417">
        <w:rPr>
          <w:rFonts w:asciiTheme="majorHAnsi" w:hAnsiTheme="majorHAnsi" w:cstheme="majorHAnsi"/>
        </w:rPr>
        <w:t>artículo 40, inc</w:t>
      </w:r>
      <w:r w:rsidR="00974F36" w:rsidRPr="00E63417">
        <w:rPr>
          <w:rFonts w:asciiTheme="majorHAnsi" w:hAnsiTheme="majorHAnsi" w:cstheme="majorHAnsi"/>
        </w:rPr>
        <w:t>iso</w:t>
      </w:r>
      <w:r w:rsidR="003E2CB3" w:rsidRPr="00E63417">
        <w:rPr>
          <w:rFonts w:asciiTheme="majorHAnsi" w:hAnsiTheme="majorHAnsi" w:cstheme="majorHAnsi"/>
        </w:rPr>
        <w:t xml:space="preserve"> 1°, del mismo cuerpo reglamentario,</w:t>
      </w:r>
      <w:r w:rsidRPr="00E63417">
        <w:rPr>
          <w:rFonts w:asciiTheme="majorHAnsi" w:hAnsiTheme="majorHAnsi" w:cstheme="majorHAnsi"/>
        </w:rPr>
        <w:t xml:space="preserve"> obtendrá 0 (cero) puntos en este criterio.</w:t>
      </w:r>
    </w:p>
    <w:p w14:paraId="5FADB0C0" w14:textId="77777777" w:rsidR="00CC61DE" w:rsidRPr="00E63417"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E63417"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E63417" w:rsidRDefault="00CC61DE" w:rsidP="00CC61DE">
            <w:pPr>
              <w:spacing w:before="100" w:beforeAutospacing="1" w:after="100" w:afterAutospacing="1"/>
              <w:ind w:right="0"/>
              <w:rPr>
                <w:rFonts w:asciiTheme="majorHAnsi" w:eastAsia="Times New Roman" w:hAnsiTheme="majorHAnsi" w:cstheme="majorHAnsi"/>
                <w:lang w:eastAsia="es-ES"/>
              </w:rPr>
            </w:pPr>
            <w:r w:rsidRPr="00E63417">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E63417" w:rsidRDefault="00CC61DE" w:rsidP="00CC61DE">
            <w:pPr>
              <w:spacing w:before="100" w:beforeAutospacing="1" w:after="100" w:afterAutospacing="1"/>
              <w:ind w:right="0"/>
              <w:rPr>
                <w:rFonts w:asciiTheme="majorHAnsi" w:eastAsia="Times New Roman" w:hAnsiTheme="majorHAnsi" w:cstheme="majorHAnsi"/>
                <w:lang w:eastAsia="es-ES"/>
              </w:rPr>
            </w:pPr>
            <w:r w:rsidRPr="00E63417">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E63417" w:rsidRDefault="00CC61DE" w:rsidP="00CC61DE">
            <w:pPr>
              <w:spacing w:before="100" w:beforeAutospacing="1" w:after="100" w:afterAutospacing="1"/>
              <w:ind w:right="0"/>
              <w:rPr>
                <w:rFonts w:asciiTheme="majorHAnsi" w:eastAsia="Times New Roman" w:hAnsiTheme="majorHAnsi" w:cstheme="majorHAnsi"/>
                <w:lang w:eastAsia="es-ES"/>
              </w:rPr>
            </w:pPr>
            <w:r w:rsidRPr="00E63417">
              <w:rPr>
                <w:rFonts w:asciiTheme="majorHAnsi" w:eastAsia="Times New Roman" w:hAnsiTheme="majorHAnsi" w:cstheme="majorHAnsi"/>
                <w:b/>
                <w:bCs/>
                <w:lang w:eastAsia="es-ES"/>
              </w:rPr>
              <w:t>DETALLE DE EVALUACION</w:t>
            </w:r>
          </w:p>
        </w:tc>
      </w:tr>
      <w:tr w:rsidR="00CC61DE" w:rsidRPr="00E63417"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E63417" w:rsidRDefault="00CC61DE" w:rsidP="00CC61DE">
            <w:pPr>
              <w:spacing w:before="100" w:beforeAutospacing="1" w:after="100" w:afterAutospacing="1"/>
              <w:ind w:right="0"/>
              <w:rPr>
                <w:rFonts w:asciiTheme="majorHAnsi" w:eastAsia="Times New Roman" w:hAnsiTheme="majorHAnsi" w:cstheme="majorHAnsi"/>
                <w:lang w:eastAsia="es-ES"/>
              </w:rPr>
            </w:pPr>
            <w:r w:rsidRPr="00E63417">
              <w:rPr>
                <w:rFonts w:asciiTheme="majorHAnsi" w:eastAsia="Times New Roman" w:hAnsiTheme="majorHAnsi" w:cstheme="majorHAnsi"/>
                <w:lang w:eastAsia="es-ES"/>
              </w:rPr>
              <w:t xml:space="preserve">Cumplimiento del formato de </w:t>
            </w:r>
            <w:r w:rsidRPr="00E63417">
              <w:rPr>
                <w:rFonts w:asciiTheme="majorHAnsi" w:eastAsia="Times New Roman" w:hAnsiTheme="majorHAnsi" w:cstheme="majorHAnsi"/>
                <w:lang w:eastAsia="es-ES"/>
              </w:rPr>
              <w:lastRenderedPageBreak/>
              <w:t>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E63417" w:rsidRDefault="00CC61DE" w:rsidP="00CC61DE">
            <w:pPr>
              <w:spacing w:before="100" w:beforeAutospacing="1" w:after="360"/>
              <w:ind w:right="0"/>
              <w:jc w:val="center"/>
              <w:rPr>
                <w:rFonts w:asciiTheme="majorHAnsi" w:eastAsia="Times New Roman" w:hAnsiTheme="majorHAnsi" w:cstheme="majorHAnsi"/>
                <w:lang w:eastAsia="es-ES"/>
              </w:rPr>
            </w:pPr>
            <w:r w:rsidRPr="00E63417">
              <w:rPr>
                <w:rFonts w:asciiTheme="majorHAnsi" w:eastAsia="Times New Roman" w:hAnsiTheme="majorHAnsi" w:cstheme="majorHAnsi"/>
                <w:lang w:eastAsia="es-ES"/>
              </w:rPr>
              <w:lastRenderedPageBreak/>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E63417"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E63417">
              <w:rPr>
                <w:rFonts w:asciiTheme="majorHAnsi" w:eastAsia="Times New Roman" w:hAnsiTheme="majorHAnsi" w:cstheme="majorHAnsi"/>
                <w:lang w:eastAsia="es-ES"/>
              </w:rPr>
              <w:t>Cumple con la presentación completa de antecedentes</w:t>
            </w:r>
          </w:p>
        </w:tc>
      </w:tr>
      <w:tr w:rsidR="00CC61DE" w:rsidRPr="00E63417"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E63417"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E63417"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E63417">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E63417"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E63417">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E63417">
              <w:rPr>
                <w:rFonts w:asciiTheme="majorHAnsi" w:eastAsia="Times New Roman" w:hAnsiTheme="majorHAnsi" w:cstheme="majorHAnsi"/>
                <w:lang w:eastAsia="es-ES"/>
              </w:rPr>
              <w:t>, conforme al artículo 40, inc. 1° de</w:t>
            </w:r>
            <w:r w:rsidR="004A70C0" w:rsidRPr="00E63417">
              <w:rPr>
                <w:rFonts w:asciiTheme="majorHAnsi" w:eastAsia="Times New Roman" w:hAnsiTheme="majorHAnsi" w:cstheme="majorHAnsi"/>
                <w:lang w:eastAsia="es-ES"/>
              </w:rPr>
              <w:t xml:space="preserve"> dicho reglamento</w:t>
            </w:r>
            <w:r w:rsidRPr="00E63417">
              <w:rPr>
                <w:rFonts w:asciiTheme="majorHAnsi" w:eastAsia="Times New Roman" w:hAnsiTheme="majorHAnsi" w:cstheme="majorHAnsi"/>
                <w:lang w:eastAsia="es-ES"/>
              </w:rPr>
              <w:t>.</w:t>
            </w:r>
          </w:p>
        </w:tc>
      </w:tr>
    </w:tbl>
    <w:p w14:paraId="56B03BD0" w14:textId="0147E776" w:rsidR="00615399" w:rsidRPr="00E63417" w:rsidRDefault="00CC61DE" w:rsidP="009D4063">
      <w:pPr>
        <w:spacing w:before="100" w:beforeAutospacing="1" w:after="100" w:afterAutospacing="1" w:line="207" w:lineRule="atLeast"/>
        <w:ind w:left="360" w:right="0"/>
        <w:rPr>
          <w:rFonts w:asciiTheme="majorHAnsi" w:hAnsiTheme="majorHAnsi" w:cstheme="majorHAnsi"/>
          <w:color w:val="000000"/>
          <w:u w:val="single"/>
        </w:rPr>
      </w:pPr>
      <w:r w:rsidRPr="00E63417">
        <w:rPr>
          <w:rFonts w:asciiTheme="majorHAnsi" w:eastAsia="Times New Roman" w:hAnsiTheme="majorHAnsi" w:cstheme="majorHAnsi"/>
          <w:b/>
          <w:bCs/>
          <w:color w:val="333333"/>
          <w:sz w:val="18"/>
          <w:szCs w:val="18"/>
          <w:shd w:val="clear" w:color="auto" w:fill="F7F7F7"/>
          <w:lang w:eastAsia="es-ES"/>
        </w:rPr>
        <w:t> </w:t>
      </w:r>
    </w:p>
    <w:p w14:paraId="41F37467" w14:textId="11A041F8" w:rsidR="00615399" w:rsidRPr="00E63417" w:rsidRDefault="00565A10" w:rsidP="00A22C15">
      <w:pPr>
        <w:pStyle w:val="Ttulo4"/>
        <w:numPr>
          <w:ilvl w:val="0"/>
          <w:numId w:val="12"/>
        </w:numPr>
        <w:spacing w:before="0"/>
        <w:ind w:right="0"/>
        <w:rPr>
          <w:rFonts w:asciiTheme="majorHAnsi" w:hAnsiTheme="majorHAnsi" w:cstheme="majorHAnsi"/>
        </w:rPr>
      </w:pPr>
      <w:r w:rsidRPr="00E63417">
        <w:rPr>
          <w:rFonts w:asciiTheme="majorHAnsi" w:hAnsiTheme="majorHAnsi" w:cstheme="majorHAnsi"/>
        </w:rPr>
        <w:t xml:space="preserve">OFERTA ECONÓMICA </w:t>
      </w:r>
    </w:p>
    <w:p w14:paraId="33C56517" w14:textId="77777777" w:rsidR="00615399" w:rsidRPr="00E63417" w:rsidRDefault="00615399" w:rsidP="00F223CB">
      <w:pPr>
        <w:rPr>
          <w:rFonts w:asciiTheme="majorHAnsi" w:hAnsiTheme="majorHAnsi" w:cstheme="majorHAnsi"/>
          <w:color w:val="000000"/>
        </w:rPr>
      </w:pPr>
    </w:p>
    <w:p w14:paraId="639C18EC" w14:textId="14B4E68D" w:rsidR="007D3346" w:rsidRPr="00E63417" w:rsidRDefault="008927F1" w:rsidP="00F223CB">
      <w:pPr>
        <w:ind w:right="0"/>
        <w:rPr>
          <w:rFonts w:asciiTheme="majorHAnsi" w:hAnsiTheme="majorHAnsi" w:cstheme="majorHAnsi"/>
          <w:color w:val="000000"/>
        </w:rPr>
      </w:pPr>
      <w:r w:rsidRPr="00E63417">
        <w:rPr>
          <w:rFonts w:asciiTheme="majorHAnsi" w:hAnsiTheme="majorHAnsi" w:cstheme="majorHAnsi"/>
          <w:color w:val="000000"/>
        </w:rPr>
        <w:t>Para efecto</w:t>
      </w:r>
      <w:r w:rsidR="00437228" w:rsidRPr="00E63417">
        <w:rPr>
          <w:rFonts w:asciiTheme="majorHAnsi" w:hAnsiTheme="majorHAnsi" w:cstheme="majorHAnsi"/>
          <w:color w:val="000000"/>
        </w:rPr>
        <w:t>s</w:t>
      </w:r>
      <w:r w:rsidRPr="00E63417">
        <w:rPr>
          <w:rFonts w:asciiTheme="majorHAnsi" w:hAnsiTheme="majorHAnsi" w:cstheme="majorHAnsi"/>
          <w:color w:val="000000"/>
        </w:rPr>
        <w:t xml:space="preserve"> de la posterior </w:t>
      </w:r>
      <w:r w:rsidR="0042359B" w:rsidRPr="00E63417">
        <w:rPr>
          <w:rFonts w:asciiTheme="majorHAnsi" w:hAnsiTheme="majorHAnsi" w:cstheme="majorHAnsi"/>
          <w:color w:val="000000"/>
        </w:rPr>
        <w:t>la evaluación de la oferta económica, se considerará el valor total ofertado con todos los impuestos</w:t>
      </w:r>
      <w:r w:rsidR="007D3346" w:rsidRPr="00E63417">
        <w:rPr>
          <w:rFonts w:asciiTheme="majorHAnsi" w:hAnsiTheme="majorHAnsi" w:cstheme="majorHAnsi"/>
          <w:color w:val="000000"/>
        </w:rPr>
        <w:t xml:space="preserve"> </w:t>
      </w:r>
      <w:r w:rsidR="0042359B" w:rsidRPr="00E63417">
        <w:rPr>
          <w:rFonts w:asciiTheme="majorHAnsi" w:hAnsiTheme="majorHAnsi" w:cstheme="majorHAnsi"/>
          <w:color w:val="000000"/>
        </w:rPr>
        <w:t xml:space="preserve">(valores brutos) </w:t>
      </w:r>
      <w:r w:rsidR="007D3346" w:rsidRPr="00E63417">
        <w:rPr>
          <w:rFonts w:asciiTheme="majorHAnsi" w:hAnsiTheme="majorHAnsi" w:cstheme="majorHAnsi"/>
          <w:color w:val="000000"/>
        </w:rPr>
        <w:t xml:space="preserve">en el </w:t>
      </w:r>
      <w:r w:rsidR="007D3346" w:rsidRPr="00E63417">
        <w:rPr>
          <w:rFonts w:asciiTheme="majorHAnsi" w:hAnsiTheme="majorHAnsi" w:cstheme="majorHAnsi"/>
          <w:b/>
          <w:color w:val="000000"/>
        </w:rPr>
        <w:t>Anexo N°8</w:t>
      </w:r>
      <w:r w:rsidRPr="00E63417">
        <w:rPr>
          <w:rFonts w:asciiTheme="majorHAnsi" w:hAnsiTheme="majorHAnsi" w:cstheme="majorHAnsi"/>
          <w:b/>
          <w:color w:val="000000"/>
        </w:rPr>
        <w:t xml:space="preserve">, </w:t>
      </w:r>
      <w:r w:rsidR="0042359B" w:rsidRPr="00E63417">
        <w:rPr>
          <w:rFonts w:asciiTheme="majorHAnsi" w:hAnsiTheme="majorHAnsi" w:cstheme="majorHAnsi"/>
          <w:color w:val="000000"/>
        </w:rPr>
        <w:t>luego, para determinar el puntaje se aplicará la siguiente fórmula:</w:t>
      </w:r>
    </w:p>
    <w:p w14:paraId="7AFD6205" w14:textId="65A65FDC" w:rsidR="0042359B" w:rsidRPr="00E63417" w:rsidRDefault="0042359B" w:rsidP="00F223CB">
      <w:pPr>
        <w:ind w:right="0"/>
        <w:rPr>
          <w:rFonts w:asciiTheme="majorHAnsi" w:hAnsiTheme="majorHAnsi" w:cstheme="majorHAnsi"/>
          <w:color w:val="000000"/>
        </w:rPr>
      </w:pPr>
    </w:p>
    <w:p w14:paraId="3AB8797A" w14:textId="587FA833" w:rsidR="0042359B" w:rsidRPr="00E63417" w:rsidRDefault="00C92CA7" w:rsidP="00F223CB">
      <w:pPr>
        <w:ind w:right="0"/>
        <w:rPr>
          <w:rFonts w:asciiTheme="majorHAnsi" w:hAnsiTheme="majorHAnsi" w:cstheme="majorHAnsi"/>
          <w:b/>
          <w:bCs/>
          <w:color w:val="000000"/>
        </w:rPr>
      </w:pPr>
      <w:r w:rsidRPr="00E63417">
        <w:rPr>
          <w:rFonts w:asciiTheme="majorHAnsi" w:hAnsiTheme="majorHAnsi" w:cstheme="majorHAnsi"/>
          <w:b/>
          <w:bCs/>
          <w:color w:val="000000"/>
        </w:rPr>
        <w:t>Puntaje Of. Económica Oferente (j) = 100 x (Of. Económica mínima / Of. Económica Oferente (j))</w:t>
      </w:r>
    </w:p>
    <w:p w14:paraId="2E0407C9" w14:textId="58ED94F4" w:rsidR="00373CF3" w:rsidRPr="00E63417" w:rsidRDefault="00373CF3" w:rsidP="00F223CB">
      <w:pPr>
        <w:pBdr>
          <w:top w:val="nil"/>
          <w:left w:val="nil"/>
          <w:bottom w:val="nil"/>
          <w:right w:val="nil"/>
          <w:between w:val="nil"/>
        </w:pBdr>
        <w:ind w:left="360" w:right="0" w:hanging="720"/>
        <w:rPr>
          <w:rFonts w:asciiTheme="majorHAnsi" w:hAnsiTheme="majorHAnsi" w:cstheme="majorHAnsi"/>
          <w:color w:val="000000"/>
        </w:rPr>
      </w:pPr>
    </w:p>
    <w:p w14:paraId="7A4ACBEF" w14:textId="77777777" w:rsidR="00D17945" w:rsidRPr="00E63417" w:rsidRDefault="00D17945" w:rsidP="00D17945">
      <w:pPr>
        <w:pStyle w:val="Ttulo2"/>
        <w:numPr>
          <w:ilvl w:val="0"/>
          <w:numId w:val="2"/>
        </w:numPr>
        <w:spacing w:before="0"/>
        <w:rPr>
          <w:rFonts w:asciiTheme="majorHAnsi" w:hAnsiTheme="majorHAnsi" w:cstheme="majorHAnsi"/>
        </w:rPr>
      </w:pPr>
      <w:r w:rsidRPr="00E63417">
        <w:rPr>
          <w:rFonts w:asciiTheme="majorHAnsi" w:hAnsiTheme="majorHAnsi" w:cstheme="majorHAnsi"/>
        </w:rPr>
        <w:t>Adjudicación</w:t>
      </w:r>
    </w:p>
    <w:p w14:paraId="227E8696" w14:textId="77777777" w:rsidR="00D17945" w:rsidRPr="00E63417" w:rsidRDefault="00D17945" w:rsidP="00D17945">
      <w:pPr>
        <w:ind w:right="51"/>
        <w:rPr>
          <w:rFonts w:asciiTheme="majorHAnsi" w:hAnsiTheme="majorHAnsi" w:cstheme="majorHAnsi"/>
          <w:color w:val="000000"/>
        </w:rPr>
      </w:pPr>
    </w:p>
    <w:p w14:paraId="6AFDFE95" w14:textId="06AEADC9" w:rsidR="00D17945" w:rsidRPr="00E63417" w:rsidRDefault="00D17945" w:rsidP="00D17945">
      <w:pPr>
        <w:ind w:right="0"/>
        <w:rPr>
          <w:rFonts w:asciiTheme="majorHAnsi" w:hAnsiTheme="majorHAnsi" w:cstheme="majorHAnsi"/>
          <w:color w:val="000000"/>
        </w:rPr>
      </w:pPr>
      <w:r w:rsidRPr="00E63417">
        <w:rPr>
          <w:rFonts w:asciiTheme="majorHAnsi" w:hAnsiTheme="majorHAnsi" w:cstheme="majorHAnsi"/>
          <w:color w:val="000000"/>
        </w:rPr>
        <w:t xml:space="preserve">Se adjudicará al oferente que </w:t>
      </w:r>
      <w:r w:rsidR="008D16F6" w:rsidRPr="00E63417">
        <w:rPr>
          <w:rFonts w:asciiTheme="majorHAnsi" w:hAnsiTheme="majorHAnsi" w:cstheme="majorHAnsi"/>
          <w:color w:val="000000"/>
        </w:rPr>
        <w:t xml:space="preserve">obtenga el mejor puntaje </w:t>
      </w:r>
      <w:r w:rsidR="00CC74B4" w:rsidRPr="00E63417">
        <w:rPr>
          <w:rFonts w:asciiTheme="majorHAnsi" w:hAnsiTheme="majorHAnsi" w:cstheme="majorHAnsi"/>
          <w:color w:val="000000"/>
        </w:rPr>
        <w:t>ponderado</w:t>
      </w:r>
      <w:r w:rsidRPr="00E63417">
        <w:rPr>
          <w:rFonts w:asciiTheme="majorHAnsi" w:hAnsiTheme="majorHAnsi" w:cstheme="majorHAnsi"/>
          <w:color w:val="000000"/>
        </w:rPr>
        <w:t xml:space="preserve"> de las propuestas</w:t>
      </w:r>
      <w:r w:rsidR="00592159" w:rsidRPr="00E63417">
        <w:rPr>
          <w:rFonts w:asciiTheme="majorHAnsi" w:hAnsiTheme="majorHAnsi" w:cstheme="majorHAnsi"/>
          <w:color w:val="000000"/>
        </w:rPr>
        <w:t xml:space="preserve"> (más alto)</w:t>
      </w:r>
      <w:r w:rsidRPr="00E63417">
        <w:rPr>
          <w:rFonts w:asciiTheme="majorHAnsi" w:hAnsiTheme="majorHAnsi" w:cstheme="majorHAnsi"/>
          <w:color w:val="000000"/>
        </w:rPr>
        <w:t>, en los términos descritos en las presentes bases.</w:t>
      </w:r>
    </w:p>
    <w:p w14:paraId="2D1C8F05" w14:textId="77777777" w:rsidR="00D17945" w:rsidRPr="00E63417" w:rsidRDefault="00D17945" w:rsidP="00D17945">
      <w:pPr>
        <w:ind w:right="0"/>
        <w:rPr>
          <w:rFonts w:asciiTheme="majorHAnsi" w:hAnsiTheme="majorHAnsi" w:cstheme="majorHAnsi"/>
          <w:color w:val="000000"/>
        </w:rPr>
      </w:pPr>
    </w:p>
    <w:p w14:paraId="3BA77414" w14:textId="77777777" w:rsidR="00D17945" w:rsidRPr="00E63417" w:rsidRDefault="00D17945" w:rsidP="00D17945">
      <w:pPr>
        <w:ind w:right="0"/>
        <w:rPr>
          <w:rFonts w:asciiTheme="majorHAnsi" w:hAnsiTheme="majorHAnsi" w:cstheme="majorHAnsi"/>
          <w:color w:val="000000"/>
        </w:rPr>
      </w:pPr>
      <w:r w:rsidRPr="00E63417">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E63417"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E63417" w:rsidRDefault="001D4940" w:rsidP="00D17945">
      <w:pPr>
        <w:pStyle w:val="Ttulo2"/>
        <w:numPr>
          <w:ilvl w:val="0"/>
          <w:numId w:val="2"/>
        </w:numPr>
        <w:spacing w:before="0"/>
        <w:rPr>
          <w:rFonts w:asciiTheme="majorHAnsi" w:hAnsiTheme="majorHAnsi" w:cstheme="majorHAnsi"/>
        </w:rPr>
      </w:pPr>
      <w:r w:rsidRPr="00E63417">
        <w:rPr>
          <w:rFonts w:asciiTheme="majorHAnsi" w:hAnsiTheme="majorHAnsi" w:cstheme="majorHAnsi"/>
        </w:rPr>
        <w:t>Mecanismo de Resolución de empates</w:t>
      </w:r>
    </w:p>
    <w:p w14:paraId="6A134078" w14:textId="77777777" w:rsidR="00615399" w:rsidRPr="00E63417" w:rsidRDefault="00615399" w:rsidP="00F223CB">
      <w:pPr>
        <w:ind w:right="0"/>
        <w:rPr>
          <w:rFonts w:asciiTheme="majorHAnsi" w:hAnsiTheme="majorHAnsi" w:cstheme="majorHAnsi"/>
          <w:color w:val="000000"/>
        </w:rPr>
      </w:pPr>
    </w:p>
    <w:p w14:paraId="361F8AE5" w14:textId="1CFD72B5" w:rsidR="00AD3369" w:rsidRPr="00E63417" w:rsidRDefault="001D4940" w:rsidP="00832066">
      <w:pPr>
        <w:ind w:right="0"/>
        <w:rPr>
          <w:rFonts w:asciiTheme="majorHAnsi" w:hAnsiTheme="majorHAnsi" w:cstheme="majorHAnsi"/>
          <w:color w:val="000000"/>
        </w:rPr>
      </w:pPr>
      <w:r w:rsidRPr="00E63417">
        <w:rPr>
          <w:rFonts w:asciiTheme="majorHAnsi" w:hAnsiTheme="majorHAnsi" w:cstheme="majorHAnsi"/>
          <w:color w:val="000000"/>
        </w:rPr>
        <w:t xml:space="preserve">En el evento de </w:t>
      </w:r>
      <w:r w:rsidR="00D17945" w:rsidRPr="00E63417">
        <w:rPr>
          <w:rFonts w:asciiTheme="majorHAnsi" w:hAnsiTheme="majorHAnsi" w:cstheme="majorHAnsi"/>
          <w:color w:val="000000"/>
        </w:rPr>
        <w:t>que,</w:t>
      </w:r>
      <w:r w:rsidRPr="00E63417">
        <w:rPr>
          <w:rFonts w:asciiTheme="majorHAnsi" w:hAnsiTheme="majorHAnsi" w:cstheme="majorHAnsi"/>
          <w:color w:val="000000"/>
        </w:rPr>
        <w:t xml:space="preserve"> una vez culminado el proceso de evaluación de ofertas, hubiese dos o más proponentes quedando más de uno en condiciones de resultar adjudicados, se optará por aquella oferta que cuente con un mayor puntaje </w:t>
      </w:r>
      <w:r w:rsidR="00035383" w:rsidRPr="00E63417">
        <w:rPr>
          <w:rFonts w:asciiTheme="majorHAnsi" w:hAnsiTheme="majorHAnsi" w:cstheme="majorHAnsi"/>
          <w:color w:val="000000"/>
        </w:rPr>
        <w:t>en el siguiente listado de criterios por orden de prelación:</w:t>
      </w:r>
    </w:p>
    <w:p w14:paraId="68725120" w14:textId="049F14F1" w:rsidR="00035383" w:rsidRPr="00E63417" w:rsidRDefault="00035383" w:rsidP="00832066">
      <w:pPr>
        <w:ind w:right="0"/>
        <w:rPr>
          <w:rFonts w:asciiTheme="majorHAnsi" w:hAnsiTheme="majorHAnsi" w:cstheme="majorHAnsi"/>
          <w:color w:val="000000"/>
        </w:rPr>
      </w:pPr>
    </w:p>
    <w:p w14:paraId="77506E2E" w14:textId="77777777" w:rsidR="0042359B" w:rsidRPr="00E63417" w:rsidRDefault="0042359B"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CONDICIONES DE EMPLEO</w:t>
      </w:r>
    </w:p>
    <w:p w14:paraId="5C502337" w14:textId="77777777"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CONDICIONES DE REMUNERACIÓN</w:t>
      </w:r>
    </w:p>
    <w:p w14:paraId="17209339" w14:textId="77777777" w:rsidR="00BE28BA" w:rsidRPr="00E63417" w:rsidRDefault="00BE28BA" w:rsidP="00BE28BA">
      <w:pPr>
        <w:pStyle w:val="Prrafodelista"/>
        <w:numPr>
          <w:ilvl w:val="0"/>
          <w:numId w:val="21"/>
        </w:numPr>
        <w:rPr>
          <w:rFonts w:asciiTheme="majorHAnsi" w:hAnsiTheme="majorHAnsi" w:cstheme="majorHAnsi"/>
        </w:rPr>
      </w:pPr>
      <w:r w:rsidRPr="00E63417">
        <w:rPr>
          <w:rFonts w:asciiTheme="majorHAnsi" w:hAnsiTheme="majorHAnsi" w:cstheme="majorHAnsi"/>
        </w:rPr>
        <w:t>CONVENIOS COLECTIVOS DEL OFERENTE CON ORGANIZACIONES GREMIALES REPRESENTANTES DE SUS TRABAJADORES</w:t>
      </w:r>
    </w:p>
    <w:p w14:paraId="57DF1EFB" w14:textId="588C888D"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OFERTA ECONÓMICA</w:t>
      </w:r>
    </w:p>
    <w:p w14:paraId="25B473E1" w14:textId="77777777"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AÑOS DE EXPERIENCIA EN EL RUBRO DE SERVICIO DE VIGILANCIA</w:t>
      </w:r>
    </w:p>
    <w:p w14:paraId="16CE3969" w14:textId="77777777"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CANTIDAD DE CLIENTES CON CONTRATO</w:t>
      </w:r>
    </w:p>
    <w:p w14:paraId="007D2D3E" w14:textId="77777777"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CARTAS DE RECOMENDACIÓN DE CLIENTES</w:t>
      </w:r>
    </w:p>
    <w:p w14:paraId="65F30CA2" w14:textId="13624225" w:rsidR="00035383" w:rsidRPr="00E63417" w:rsidRDefault="00035383" w:rsidP="00A22C15">
      <w:pPr>
        <w:pStyle w:val="Prrafodelista"/>
        <w:numPr>
          <w:ilvl w:val="0"/>
          <w:numId w:val="21"/>
        </w:numPr>
        <w:ind w:right="0"/>
        <w:rPr>
          <w:rFonts w:asciiTheme="majorHAnsi" w:hAnsiTheme="majorHAnsi" w:cstheme="majorHAnsi"/>
        </w:rPr>
      </w:pPr>
      <w:r w:rsidRPr="00E63417">
        <w:rPr>
          <w:rFonts w:asciiTheme="majorHAnsi" w:hAnsiTheme="majorHAnsi" w:cstheme="majorHAnsi"/>
        </w:rPr>
        <w:t>CUMPLIMIENTO DE REQUISITOS FORMALES</w:t>
      </w:r>
    </w:p>
    <w:p w14:paraId="0B3201A7" w14:textId="23309386" w:rsidR="00615399" w:rsidRPr="00E63417" w:rsidRDefault="00615399" w:rsidP="00F223CB">
      <w:pPr>
        <w:ind w:right="0"/>
        <w:rPr>
          <w:rFonts w:asciiTheme="majorHAnsi" w:hAnsiTheme="majorHAnsi" w:cstheme="majorHAnsi"/>
          <w:color w:val="000000"/>
        </w:rPr>
      </w:pPr>
    </w:p>
    <w:p w14:paraId="18761486" w14:textId="5ADED434"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Finalmente, si aún persiste el empate, se seleccionará a la propuesta que </w:t>
      </w:r>
      <w:r w:rsidR="000B47C3" w:rsidRPr="00E63417">
        <w:rPr>
          <w:rFonts w:asciiTheme="majorHAnsi" w:hAnsiTheme="majorHAnsi" w:cstheme="majorHAnsi"/>
          <w:color w:val="000000"/>
        </w:rPr>
        <w:t xml:space="preserve">se </w:t>
      </w:r>
      <w:r w:rsidR="00160F19" w:rsidRPr="00E63417">
        <w:rPr>
          <w:rFonts w:asciiTheme="majorHAnsi" w:hAnsiTheme="majorHAnsi" w:cstheme="majorHAnsi"/>
          <w:color w:val="000000"/>
        </w:rPr>
        <w:t xml:space="preserve">ingresó </w:t>
      </w:r>
      <w:r w:rsidRPr="00E63417">
        <w:rPr>
          <w:rFonts w:asciiTheme="majorHAnsi" w:hAnsiTheme="majorHAnsi" w:cstheme="majorHAnsi"/>
          <w:color w:val="000000"/>
        </w:rPr>
        <w:t>primero en el portal www.mercadopublico.cl</w:t>
      </w:r>
    </w:p>
    <w:p w14:paraId="2605DF83" w14:textId="77777777" w:rsidR="00615399" w:rsidRPr="00E63417" w:rsidRDefault="00615399" w:rsidP="00F223CB">
      <w:pPr>
        <w:ind w:right="51"/>
        <w:rPr>
          <w:rFonts w:asciiTheme="majorHAnsi" w:hAnsiTheme="majorHAnsi" w:cstheme="majorHAnsi"/>
          <w:color w:val="000000"/>
        </w:rPr>
      </w:pPr>
    </w:p>
    <w:p w14:paraId="4A5C78E2" w14:textId="77777777" w:rsidR="00615399" w:rsidRPr="00E63417" w:rsidRDefault="001D4940" w:rsidP="00D17945">
      <w:pPr>
        <w:pStyle w:val="Ttulo2"/>
        <w:numPr>
          <w:ilvl w:val="0"/>
          <w:numId w:val="2"/>
        </w:numPr>
        <w:spacing w:before="0"/>
        <w:rPr>
          <w:rFonts w:asciiTheme="majorHAnsi" w:hAnsiTheme="majorHAnsi" w:cstheme="majorHAnsi"/>
        </w:rPr>
      </w:pPr>
      <w:r w:rsidRPr="00E63417">
        <w:rPr>
          <w:rFonts w:asciiTheme="majorHAnsi" w:hAnsiTheme="majorHAnsi" w:cstheme="majorHAnsi"/>
        </w:rPr>
        <w:t xml:space="preserve">Resolución de consultas respecto de la Adjudicación. </w:t>
      </w:r>
    </w:p>
    <w:p w14:paraId="58965D34" w14:textId="77777777" w:rsidR="00615399" w:rsidRPr="00E63417" w:rsidRDefault="00615399" w:rsidP="00F223CB">
      <w:pPr>
        <w:ind w:right="51"/>
        <w:rPr>
          <w:rFonts w:asciiTheme="majorHAnsi" w:hAnsiTheme="majorHAnsi" w:cstheme="majorHAnsi"/>
          <w:color w:val="000000"/>
        </w:rPr>
      </w:pPr>
    </w:p>
    <w:p w14:paraId="76F78732" w14:textId="2348B33B"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3">
        <w:r w:rsidRPr="00E63417">
          <w:rPr>
            <w:rFonts w:asciiTheme="majorHAnsi" w:hAnsiTheme="majorHAnsi" w:cstheme="majorHAnsi"/>
            <w:color w:val="000000"/>
          </w:rPr>
          <w:t>www.mercadopublico.cl</w:t>
        </w:r>
      </w:hyperlink>
      <w:r w:rsidRPr="00E63417">
        <w:rPr>
          <w:rFonts w:asciiTheme="majorHAnsi" w:hAnsiTheme="majorHAnsi" w:cstheme="majorHAnsi"/>
          <w:color w:val="000000"/>
        </w:rPr>
        <w:t xml:space="preserve">, a través del </w:t>
      </w:r>
      <w:r w:rsidR="009F1A37" w:rsidRPr="00E63417">
        <w:rPr>
          <w:rFonts w:asciiTheme="majorHAnsi" w:hAnsiTheme="majorHAnsi" w:cstheme="majorHAnsi"/>
          <w:color w:val="000000"/>
        </w:rPr>
        <w:t xml:space="preserve">correo electrónico que se indica en el </w:t>
      </w:r>
      <w:r w:rsidR="009F1A37" w:rsidRPr="00E63417">
        <w:rPr>
          <w:rFonts w:asciiTheme="majorHAnsi" w:hAnsiTheme="majorHAnsi" w:cstheme="majorHAnsi"/>
          <w:b/>
          <w:color w:val="000000"/>
        </w:rPr>
        <w:t>Anexo N°4.</w:t>
      </w:r>
    </w:p>
    <w:p w14:paraId="110A71D8" w14:textId="77777777" w:rsidR="00615399" w:rsidRPr="00E63417" w:rsidRDefault="00615399" w:rsidP="00F223CB">
      <w:pPr>
        <w:ind w:right="0"/>
        <w:rPr>
          <w:rFonts w:asciiTheme="majorHAnsi" w:hAnsiTheme="majorHAnsi" w:cstheme="majorHAnsi"/>
          <w:color w:val="000000"/>
        </w:rPr>
      </w:pPr>
    </w:p>
    <w:p w14:paraId="58BE1581"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E63417" w:rsidRDefault="00615399" w:rsidP="00F223CB">
      <w:pPr>
        <w:ind w:right="0"/>
        <w:rPr>
          <w:rFonts w:asciiTheme="majorHAnsi" w:hAnsiTheme="majorHAnsi" w:cstheme="majorHAnsi"/>
          <w:color w:val="FF0000"/>
        </w:rPr>
      </w:pPr>
    </w:p>
    <w:p w14:paraId="69D964A8" w14:textId="77777777" w:rsidR="00615399" w:rsidRPr="00E63417" w:rsidRDefault="001D4940" w:rsidP="00D17945">
      <w:pPr>
        <w:pStyle w:val="Ttulo2"/>
        <w:numPr>
          <w:ilvl w:val="0"/>
          <w:numId w:val="2"/>
        </w:numPr>
        <w:spacing w:before="0"/>
        <w:rPr>
          <w:rFonts w:asciiTheme="majorHAnsi" w:hAnsiTheme="majorHAnsi" w:cstheme="majorHAnsi"/>
        </w:rPr>
      </w:pPr>
      <w:r w:rsidRPr="00E63417">
        <w:rPr>
          <w:rFonts w:asciiTheme="majorHAnsi" w:hAnsiTheme="majorHAnsi" w:cstheme="majorHAnsi"/>
        </w:rPr>
        <w:t>Readjudicación</w:t>
      </w:r>
    </w:p>
    <w:p w14:paraId="53F76CC7" w14:textId="77777777" w:rsidR="00615399" w:rsidRPr="00E63417" w:rsidRDefault="00615399" w:rsidP="00F223CB">
      <w:pPr>
        <w:rPr>
          <w:rFonts w:asciiTheme="majorHAnsi" w:hAnsiTheme="majorHAnsi" w:cstheme="majorHAnsi"/>
        </w:rPr>
      </w:pPr>
    </w:p>
    <w:p w14:paraId="5614EFC6" w14:textId="31B88EE2"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Si el adjudicatario se desistiere de firmar el contrato o de aceptar la orden de compra</w:t>
      </w:r>
      <w:r w:rsidR="00956854" w:rsidRPr="00E63417">
        <w:rPr>
          <w:rFonts w:asciiTheme="majorHAnsi" w:hAnsiTheme="majorHAnsi" w:cstheme="majorHAnsi"/>
          <w:color w:val="000000"/>
        </w:rPr>
        <w:t xml:space="preserve"> para formalizar la contratación acorde al artículo 63 de</w:t>
      </w:r>
      <w:r w:rsidR="006B4303" w:rsidRPr="00E63417">
        <w:rPr>
          <w:rFonts w:asciiTheme="majorHAnsi" w:hAnsiTheme="majorHAnsi" w:cstheme="majorHAnsi"/>
          <w:color w:val="000000"/>
        </w:rPr>
        <w:t>l Reglamento de la Ley N°19.886</w:t>
      </w:r>
      <w:r w:rsidRPr="00E63417">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w:t>
      </w:r>
      <w:r w:rsidRPr="00E63417">
        <w:rPr>
          <w:rFonts w:asciiTheme="majorHAnsi" w:hAnsiTheme="majorHAnsi" w:cstheme="majorHAnsi"/>
          <w:color w:val="000000"/>
        </w:rPr>
        <w:lastRenderedPageBreak/>
        <w:t xml:space="preserve">sucesivamente, dentro del plazo de </w:t>
      </w:r>
      <w:r w:rsidR="00516956" w:rsidRPr="00E63417">
        <w:rPr>
          <w:rFonts w:asciiTheme="majorHAnsi" w:hAnsiTheme="majorHAnsi" w:cstheme="majorHAnsi"/>
          <w:color w:val="000000"/>
        </w:rPr>
        <w:t>4</w:t>
      </w:r>
      <w:r w:rsidR="006702D2" w:rsidRPr="00E63417">
        <w:rPr>
          <w:rFonts w:asciiTheme="majorHAnsi" w:hAnsiTheme="majorHAnsi" w:cstheme="majorHAnsi"/>
          <w:color w:val="000000"/>
        </w:rPr>
        <w:t xml:space="preserve">0 </w:t>
      </w:r>
      <w:r w:rsidRPr="00E63417">
        <w:rPr>
          <w:rFonts w:asciiTheme="majorHAnsi" w:hAnsiTheme="majorHAnsi" w:cstheme="majorHAnsi"/>
          <w:color w:val="000000"/>
        </w:rPr>
        <w:t>días corridos contados desde la publicación de la adjudicación original.</w:t>
      </w:r>
    </w:p>
    <w:p w14:paraId="270C1A6B" w14:textId="77777777" w:rsidR="00615399" w:rsidRPr="00E63417" w:rsidRDefault="00615399" w:rsidP="00F223CB">
      <w:pPr>
        <w:ind w:right="0"/>
        <w:rPr>
          <w:rFonts w:asciiTheme="majorHAnsi" w:hAnsiTheme="majorHAnsi" w:cstheme="majorHAnsi"/>
          <w:color w:val="FF0000"/>
        </w:rPr>
      </w:pPr>
    </w:p>
    <w:p w14:paraId="165E4906" w14:textId="77777777" w:rsidR="00615399" w:rsidRPr="00E63417" w:rsidRDefault="001D4940" w:rsidP="00A22C15">
      <w:pPr>
        <w:pStyle w:val="Ttulo1"/>
        <w:numPr>
          <w:ilvl w:val="0"/>
          <w:numId w:val="13"/>
        </w:numPr>
        <w:spacing w:before="0"/>
        <w:ind w:right="49"/>
        <w:rPr>
          <w:rFonts w:asciiTheme="majorHAnsi" w:hAnsiTheme="majorHAnsi" w:cstheme="majorHAnsi"/>
        </w:rPr>
      </w:pPr>
      <w:r w:rsidRPr="00E63417">
        <w:rPr>
          <w:rFonts w:asciiTheme="majorHAnsi" w:hAnsiTheme="majorHAnsi" w:cstheme="majorHAnsi"/>
        </w:rPr>
        <w:t>Condiciones Contractuales, Vigencia de las Condiciones Comerciales, Operatoria de la Licitación y Otras Cláusulas</w:t>
      </w:r>
    </w:p>
    <w:p w14:paraId="3A242FF7" w14:textId="77777777" w:rsidR="00615399" w:rsidRPr="00E63417" w:rsidRDefault="00615399" w:rsidP="00F223CB">
      <w:pPr>
        <w:rPr>
          <w:rFonts w:asciiTheme="majorHAnsi" w:hAnsiTheme="majorHAnsi" w:cstheme="majorHAnsi"/>
          <w:color w:val="FF0000"/>
        </w:rPr>
      </w:pPr>
    </w:p>
    <w:p w14:paraId="1950E6D5" w14:textId="166D4225"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Documentos integrantes</w:t>
      </w:r>
    </w:p>
    <w:p w14:paraId="4FB43386" w14:textId="77777777" w:rsidR="00615399" w:rsidRPr="00E63417" w:rsidRDefault="00615399" w:rsidP="00F223CB">
      <w:pPr>
        <w:ind w:right="51"/>
        <w:rPr>
          <w:rFonts w:asciiTheme="majorHAnsi" w:hAnsiTheme="majorHAnsi" w:cstheme="majorHAnsi"/>
          <w:color w:val="000000"/>
        </w:rPr>
      </w:pPr>
    </w:p>
    <w:p w14:paraId="4F2973B8"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E63417" w:rsidRDefault="00615399" w:rsidP="00F223CB">
      <w:pPr>
        <w:ind w:right="0"/>
        <w:rPr>
          <w:rFonts w:asciiTheme="majorHAnsi" w:hAnsiTheme="majorHAnsi" w:cstheme="majorHAnsi"/>
          <w:color w:val="000000"/>
        </w:rPr>
      </w:pPr>
    </w:p>
    <w:p w14:paraId="09C615ED"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i)   Bases de licitación y sus anexos.</w:t>
      </w:r>
    </w:p>
    <w:p w14:paraId="0F43EA56"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ii)   Aclaraciones, respuestas y modificaciones a las Bases, si las hubiere.</w:t>
      </w:r>
    </w:p>
    <w:p w14:paraId="3B81926D"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iii)   Oferta. </w:t>
      </w:r>
    </w:p>
    <w:p w14:paraId="74DB2760" w14:textId="05185EB4"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iv)   Contrato definitivo suscrito entre las partes</w:t>
      </w:r>
      <w:r w:rsidR="00613C60" w:rsidRPr="00E63417">
        <w:rPr>
          <w:rFonts w:asciiTheme="majorHAnsi" w:hAnsiTheme="majorHAnsi" w:cstheme="majorHAnsi"/>
          <w:color w:val="000000"/>
        </w:rPr>
        <w:t>, de corresponder</w:t>
      </w:r>
      <w:r w:rsidRPr="00E63417">
        <w:rPr>
          <w:rFonts w:asciiTheme="majorHAnsi" w:hAnsiTheme="majorHAnsi" w:cstheme="majorHAnsi"/>
          <w:color w:val="000000"/>
        </w:rPr>
        <w:t>.</w:t>
      </w:r>
    </w:p>
    <w:p w14:paraId="16828E88" w14:textId="09290102" w:rsidR="00615399" w:rsidRPr="00E63417" w:rsidRDefault="00613C60" w:rsidP="00F223CB">
      <w:pPr>
        <w:ind w:right="0"/>
        <w:rPr>
          <w:rFonts w:asciiTheme="majorHAnsi" w:hAnsiTheme="majorHAnsi" w:cstheme="majorHAnsi"/>
          <w:color w:val="000000"/>
        </w:rPr>
      </w:pPr>
      <w:r w:rsidRPr="00E63417">
        <w:rPr>
          <w:rFonts w:asciiTheme="majorHAnsi" w:hAnsiTheme="majorHAnsi" w:cstheme="majorHAnsi"/>
          <w:color w:val="000000"/>
        </w:rPr>
        <w:t>v)   Orden de compra.</w:t>
      </w:r>
    </w:p>
    <w:p w14:paraId="29A2A63D" w14:textId="77777777" w:rsidR="00615399" w:rsidRPr="00E63417" w:rsidRDefault="00615399" w:rsidP="00F223CB">
      <w:pPr>
        <w:ind w:right="0"/>
        <w:rPr>
          <w:rFonts w:asciiTheme="majorHAnsi" w:hAnsiTheme="majorHAnsi" w:cstheme="majorHAnsi"/>
          <w:color w:val="000000"/>
        </w:rPr>
      </w:pPr>
    </w:p>
    <w:p w14:paraId="5FD039CA"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 xml:space="preserve">Validez de la oferta. </w:t>
      </w:r>
    </w:p>
    <w:p w14:paraId="732E9653" w14:textId="77777777" w:rsidR="00615399" w:rsidRPr="00E63417" w:rsidRDefault="00615399" w:rsidP="00F223CB">
      <w:pPr>
        <w:ind w:right="0"/>
        <w:rPr>
          <w:rFonts w:asciiTheme="majorHAnsi" w:hAnsiTheme="majorHAnsi" w:cstheme="majorHAnsi"/>
          <w:color w:val="000000"/>
        </w:rPr>
      </w:pPr>
    </w:p>
    <w:p w14:paraId="77F0CEBD" w14:textId="2B9AE50F"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Las ofertas tendrán una </w:t>
      </w:r>
      <w:r w:rsidR="00AC251A" w:rsidRPr="00E63417">
        <w:rPr>
          <w:rFonts w:asciiTheme="majorHAnsi" w:hAnsiTheme="majorHAnsi" w:cstheme="majorHAnsi"/>
          <w:color w:val="000000"/>
        </w:rPr>
        <w:t xml:space="preserve">vigencia </w:t>
      </w:r>
      <w:r w:rsidRPr="00E63417">
        <w:rPr>
          <w:rFonts w:asciiTheme="majorHAnsi" w:hAnsiTheme="majorHAnsi" w:cstheme="majorHAnsi"/>
          <w:color w:val="000000"/>
        </w:rPr>
        <w:t>mínima de</w:t>
      </w:r>
      <w:r w:rsidR="00AC251A" w:rsidRPr="00E63417">
        <w:rPr>
          <w:rFonts w:asciiTheme="majorHAnsi" w:hAnsiTheme="majorHAnsi" w:cstheme="majorHAnsi"/>
          <w:color w:val="000000"/>
        </w:rPr>
        <w:t>sde su presentación hasta la suscripción del contrato</w:t>
      </w:r>
      <w:r w:rsidR="00297CD6" w:rsidRPr="00E63417">
        <w:rPr>
          <w:rFonts w:asciiTheme="majorHAnsi" w:hAnsiTheme="majorHAnsi" w:cstheme="majorHAnsi"/>
          <w:color w:val="000000"/>
        </w:rPr>
        <w:t>. Si se lleva a cabo una readjudicación</w:t>
      </w:r>
      <w:r w:rsidR="008D2C90" w:rsidRPr="00E63417">
        <w:rPr>
          <w:rFonts w:asciiTheme="majorHAnsi" w:hAnsiTheme="majorHAnsi" w:cstheme="majorHAnsi"/>
          <w:color w:val="000000"/>
        </w:rPr>
        <w:t>, este plazo se extenderá hasta la celebración efectiva del respectivo contrato</w:t>
      </w:r>
      <w:r w:rsidRPr="00E63417">
        <w:rPr>
          <w:rFonts w:asciiTheme="majorHAnsi" w:hAnsiTheme="majorHAnsi" w:cstheme="majorHAnsi"/>
          <w:color w:val="000000"/>
        </w:rPr>
        <w:t>.</w:t>
      </w:r>
    </w:p>
    <w:p w14:paraId="705246C4" w14:textId="77777777" w:rsidR="00A1658D" w:rsidRPr="00E63417" w:rsidRDefault="00A1658D" w:rsidP="00F223CB">
      <w:pPr>
        <w:ind w:right="0"/>
        <w:rPr>
          <w:rFonts w:asciiTheme="majorHAnsi" w:hAnsiTheme="majorHAnsi" w:cstheme="majorHAnsi"/>
          <w:color w:val="000000"/>
        </w:rPr>
      </w:pPr>
    </w:p>
    <w:p w14:paraId="6C380EB6"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E63417" w:rsidRDefault="00615399" w:rsidP="00F223CB">
      <w:pPr>
        <w:ind w:right="0"/>
        <w:rPr>
          <w:rFonts w:asciiTheme="majorHAnsi" w:hAnsiTheme="majorHAnsi" w:cstheme="majorHAnsi"/>
          <w:color w:val="000000"/>
        </w:rPr>
      </w:pPr>
    </w:p>
    <w:p w14:paraId="3C022F5E" w14:textId="5522719B"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Suscripción del Contrato</w:t>
      </w:r>
    </w:p>
    <w:p w14:paraId="3AE00CCE" w14:textId="77777777" w:rsidR="00615399" w:rsidRPr="00E63417" w:rsidRDefault="00615399" w:rsidP="00F223CB">
      <w:pPr>
        <w:ind w:right="0"/>
        <w:rPr>
          <w:rFonts w:asciiTheme="majorHAnsi" w:hAnsiTheme="majorHAnsi" w:cstheme="majorHAnsi"/>
          <w:color w:val="000000"/>
        </w:rPr>
      </w:pPr>
    </w:p>
    <w:p w14:paraId="405804A4"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E63417" w:rsidRDefault="00615399" w:rsidP="00F223CB">
      <w:pPr>
        <w:ind w:right="0"/>
        <w:rPr>
          <w:rFonts w:asciiTheme="majorHAnsi" w:hAnsiTheme="majorHAnsi" w:cstheme="majorHAnsi"/>
          <w:color w:val="000000"/>
        </w:rPr>
      </w:pPr>
    </w:p>
    <w:p w14:paraId="0176FD1C"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E63417" w:rsidRDefault="00615399" w:rsidP="00F223CB">
      <w:pPr>
        <w:ind w:right="0"/>
        <w:rPr>
          <w:rFonts w:asciiTheme="majorHAnsi" w:hAnsiTheme="majorHAnsi" w:cstheme="majorHAnsi"/>
          <w:color w:val="000000"/>
        </w:rPr>
      </w:pPr>
    </w:p>
    <w:p w14:paraId="323AC1F9" w14:textId="626A7A44"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Para suscribir el contrato el adjudicado debe estar inscrito en </w:t>
      </w:r>
      <w:r w:rsidR="0000353C" w:rsidRPr="00E63417">
        <w:rPr>
          <w:rFonts w:asciiTheme="majorHAnsi" w:hAnsiTheme="majorHAnsi" w:cstheme="majorHAnsi"/>
          <w:color w:val="000000"/>
        </w:rPr>
        <w:t>el Registro de Proveedores</w:t>
      </w:r>
      <w:r w:rsidRPr="00E63417">
        <w:rPr>
          <w:rFonts w:asciiTheme="majorHAnsi" w:hAnsiTheme="majorHAnsi" w:cstheme="majorHAnsi"/>
          <w:color w:val="000000"/>
        </w:rPr>
        <w:t>.</w:t>
      </w:r>
    </w:p>
    <w:p w14:paraId="3D79C84D" w14:textId="77777777" w:rsidR="00615399" w:rsidRPr="00E63417" w:rsidRDefault="00615399" w:rsidP="00F223CB">
      <w:pPr>
        <w:ind w:right="0"/>
        <w:rPr>
          <w:rFonts w:asciiTheme="majorHAnsi" w:hAnsiTheme="majorHAnsi" w:cstheme="majorHAnsi"/>
          <w:color w:val="FF0000"/>
        </w:rPr>
      </w:pPr>
    </w:p>
    <w:p w14:paraId="0405FE54" w14:textId="09A28854"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Modificación del contrato</w:t>
      </w:r>
    </w:p>
    <w:p w14:paraId="74FA9383" w14:textId="77777777" w:rsidR="00615399" w:rsidRPr="00E63417" w:rsidRDefault="00615399" w:rsidP="00F223CB">
      <w:pPr>
        <w:ind w:right="0"/>
        <w:rPr>
          <w:rFonts w:asciiTheme="majorHAnsi" w:hAnsiTheme="majorHAnsi" w:cstheme="majorHAnsi"/>
          <w:color w:val="FF0000"/>
        </w:rPr>
      </w:pPr>
    </w:p>
    <w:p w14:paraId="4BF9EEDE"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E63417" w:rsidRDefault="00615399" w:rsidP="00C861AC">
      <w:pPr>
        <w:ind w:right="0"/>
        <w:rPr>
          <w:rFonts w:asciiTheme="majorHAnsi" w:hAnsiTheme="majorHAnsi" w:cstheme="majorHAnsi"/>
          <w:color w:val="000000"/>
        </w:rPr>
      </w:pPr>
    </w:p>
    <w:p w14:paraId="424F2D38" w14:textId="3578C9EE" w:rsidR="005B1767"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Operatoria General</w:t>
      </w:r>
    </w:p>
    <w:p w14:paraId="75E780C1" w14:textId="77777777" w:rsidR="005B1767" w:rsidRPr="00E63417" w:rsidRDefault="005B1767" w:rsidP="006D528E">
      <w:pPr>
        <w:ind w:right="0"/>
        <w:rPr>
          <w:rFonts w:asciiTheme="majorHAnsi" w:hAnsiTheme="majorHAnsi" w:cstheme="majorHAnsi"/>
        </w:rPr>
      </w:pPr>
    </w:p>
    <w:p w14:paraId="6561034C" w14:textId="7899150F" w:rsidR="00615399" w:rsidRPr="00E63417" w:rsidRDefault="001D4940" w:rsidP="00A22C15">
      <w:pPr>
        <w:pStyle w:val="Ttulo2"/>
        <w:numPr>
          <w:ilvl w:val="2"/>
          <w:numId w:val="14"/>
        </w:numPr>
        <w:spacing w:before="0"/>
        <w:ind w:right="0"/>
        <w:rPr>
          <w:rFonts w:asciiTheme="majorHAnsi" w:hAnsiTheme="majorHAnsi" w:cstheme="majorHAnsi"/>
        </w:rPr>
      </w:pPr>
      <w:r w:rsidRPr="00E63417">
        <w:rPr>
          <w:rFonts w:asciiTheme="majorHAnsi" w:hAnsiTheme="majorHAnsi" w:cstheme="majorHAnsi"/>
        </w:rPr>
        <w:t>Informe Mensual de Servicio</w:t>
      </w:r>
    </w:p>
    <w:p w14:paraId="55C863F5" w14:textId="77777777" w:rsidR="00615399" w:rsidRPr="00E63417" w:rsidRDefault="00615399" w:rsidP="00286839">
      <w:pPr>
        <w:tabs>
          <w:tab w:val="left" w:pos="360"/>
          <w:tab w:val="right" w:pos="8833"/>
        </w:tabs>
        <w:ind w:right="0"/>
        <w:rPr>
          <w:rFonts w:asciiTheme="majorHAnsi" w:hAnsiTheme="majorHAnsi" w:cstheme="majorHAnsi"/>
          <w:color w:val="FF0000"/>
        </w:rPr>
      </w:pPr>
    </w:p>
    <w:p w14:paraId="03AF96AF" w14:textId="77777777" w:rsidR="00615399" w:rsidRPr="00E63417" w:rsidRDefault="001D4940" w:rsidP="00F65FEA">
      <w:pPr>
        <w:ind w:right="0"/>
        <w:rPr>
          <w:rFonts w:asciiTheme="majorHAnsi" w:hAnsiTheme="majorHAnsi" w:cstheme="majorHAnsi"/>
          <w:color w:val="000000"/>
        </w:rPr>
      </w:pPr>
      <w:r w:rsidRPr="00E63417">
        <w:rPr>
          <w:rFonts w:asciiTheme="majorHAnsi" w:hAnsiTheme="majorHAnsi" w:cstheme="majorHAnsi"/>
          <w:color w:val="000000"/>
        </w:rPr>
        <w:t>El adjudicatario deberá entregar un “Informe Mensual de Servicio”.</w:t>
      </w:r>
    </w:p>
    <w:p w14:paraId="0234618A" w14:textId="77777777" w:rsidR="00615399" w:rsidRPr="00E63417" w:rsidRDefault="00615399" w:rsidP="00F223CB">
      <w:pPr>
        <w:ind w:right="0"/>
        <w:rPr>
          <w:rFonts w:asciiTheme="majorHAnsi" w:hAnsiTheme="majorHAnsi" w:cstheme="majorHAnsi"/>
          <w:color w:val="000000"/>
        </w:rPr>
      </w:pPr>
    </w:p>
    <w:p w14:paraId="2E8E93D2" w14:textId="5A0536CB"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lastRenderedPageBreak/>
        <w:t xml:space="preserve">El informe deberá describir hechos relevantes ocurridos durante la prestación de los servicios, junto con recomendaciones asociadas, correspondientes al mes finalizado. </w:t>
      </w:r>
    </w:p>
    <w:p w14:paraId="2EC9AAF8" w14:textId="77777777" w:rsidR="00615399" w:rsidRPr="00E63417" w:rsidRDefault="00615399" w:rsidP="00F223CB">
      <w:pPr>
        <w:ind w:right="0"/>
        <w:rPr>
          <w:rFonts w:asciiTheme="majorHAnsi" w:hAnsiTheme="majorHAnsi" w:cstheme="majorHAnsi"/>
          <w:color w:val="000000"/>
        </w:rPr>
      </w:pPr>
    </w:p>
    <w:p w14:paraId="09B0C81C" w14:textId="2BB50D84"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5DF98FBE" w14:textId="77777777" w:rsidR="00615399" w:rsidRPr="00E63417" w:rsidRDefault="00615399" w:rsidP="00F223CB">
      <w:pPr>
        <w:ind w:right="0"/>
        <w:rPr>
          <w:rFonts w:asciiTheme="majorHAnsi" w:hAnsiTheme="majorHAnsi" w:cstheme="majorHAnsi"/>
          <w:color w:val="000000"/>
        </w:rPr>
      </w:pPr>
    </w:p>
    <w:p w14:paraId="49336C30" w14:textId="1D649286" w:rsidR="00615399" w:rsidRPr="00E63417" w:rsidRDefault="001D4940" w:rsidP="00746854">
      <w:pPr>
        <w:ind w:right="0"/>
        <w:rPr>
          <w:rFonts w:asciiTheme="majorHAnsi" w:hAnsiTheme="majorHAnsi" w:cstheme="majorHAnsi"/>
        </w:rPr>
      </w:pPr>
      <w:r w:rsidRPr="00E63417">
        <w:rPr>
          <w:rFonts w:asciiTheme="majorHAnsi" w:hAnsiTheme="majorHAnsi" w:cstheme="majorHAnsi"/>
          <w:color w:val="000000"/>
        </w:rPr>
        <w:t xml:space="preserve">Dichos informes deberán contener, </w:t>
      </w:r>
      <w:r w:rsidR="00746854" w:rsidRPr="00E63417">
        <w:rPr>
          <w:rFonts w:asciiTheme="majorHAnsi" w:hAnsiTheme="majorHAnsi" w:cstheme="majorHAnsi"/>
          <w:color w:val="000000"/>
        </w:rPr>
        <w:t xml:space="preserve">lo solicitado en el </w:t>
      </w:r>
      <w:r w:rsidR="00746854" w:rsidRPr="00E63417">
        <w:rPr>
          <w:rFonts w:asciiTheme="majorHAnsi" w:hAnsiTheme="majorHAnsi" w:cstheme="majorHAnsi"/>
          <w:b/>
          <w:bCs/>
          <w:color w:val="000000"/>
        </w:rPr>
        <w:t>Anexo Nº5</w:t>
      </w:r>
      <w:r w:rsidR="00746854" w:rsidRPr="00E63417">
        <w:rPr>
          <w:rFonts w:asciiTheme="majorHAnsi" w:hAnsiTheme="majorHAnsi" w:cstheme="majorHAnsi"/>
          <w:color w:val="000000"/>
        </w:rPr>
        <w:t xml:space="preserve"> y el </w:t>
      </w:r>
      <w:r w:rsidRPr="00E63417">
        <w:rPr>
          <w:rFonts w:asciiTheme="majorHAnsi" w:hAnsiTheme="majorHAnsi" w:cstheme="majorHAnsi"/>
        </w:rPr>
        <w:t xml:space="preserve">Cumplimiento de SLA asociados al </w:t>
      </w:r>
      <w:r w:rsidR="00A9101E" w:rsidRPr="00E63417">
        <w:rPr>
          <w:rFonts w:asciiTheme="majorHAnsi" w:hAnsiTheme="majorHAnsi" w:cstheme="majorHAnsi"/>
        </w:rPr>
        <w:t>servicio</w:t>
      </w:r>
      <w:r w:rsidRPr="00E63417">
        <w:rPr>
          <w:rFonts w:asciiTheme="majorHAnsi" w:hAnsiTheme="majorHAnsi" w:cstheme="majorHAnsi"/>
        </w:rPr>
        <w:t xml:space="preserve"> que se indique en el </w:t>
      </w:r>
      <w:r w:rsidRPr="00E63417">
        <w:rPr>
          <w:rFonts w:asciiTheme="majorHAnsi" w:hAnsiTheme="majorHAnsi" w:cstheme="majorHAnsi"/>
          <w:b/>
        </w:rPr>
        <w:t>Anexo N°</w:t>
      </w:r>
      <w:r w:rsidR="007C6D01" w:rsidRPr="00E63417">
        <w:rPr>
          <w:rFonts w:asciiTheme="majorHAnsi" w:hAnsiTheme="majorHAnsi" w:cstheme="majorHAnsi"/>
          <w:b/>
        </w:rPr>
        <w:t>6</w:t>
      </w:r>
      <w:r w:rsidR="000D3832" w:rsidRPr="00E63417">
        <w:rPr>
          <w:rFonts w:asciiTheme="majorHAnsi" w:hAnsiTheme="majorHAnsi" w:cstheme="majorHAnsi"/>
        </w:rPr>
        <w:t>.</w:t>
      </w:r>
    </w:p>
    <w:p w14:paraId="3BF4DC6A" w14:textId="77777777" w:rsidR="00615399" w:rsidRPr="00E63417" w:rsidRDefault="00615399" w:rsidP="00F223CB">
      <w:pPr>
        <w:rPr>
          <w:rFonts w:asciiTheme="majorHAnsi" w:hAnsiTheme="majorHAnsi" w:cstheme="majorHAnsi"/>
          <w:color w:val="FF0000"/>
        </w:rPr>
      </w:pPr>
    </w:p>
    <w:p w14:paraId="3BB8934B" w14:textId="77777777" w:rsidR="00615399" w:rsidRPr="00E63417" w:rsidRDefault="001D4940" w:rsidP="00A22C15">
      <w:pPr>
        <w:pStyle w:val="Ttulo2"/>
        <w:numPr>
          <w:ilvl w:val="2"/>
          <w:numId w:val="14"/>
        </w:numPr>
        <w:spacing w:before="0"/>
        <w:ind w:right="0"/>
        <w:rPr>
          <w:rFonts w:asciiTheme="majorHAnsi" w:hAnsiTheme="majorHAnsi" w:cstheme="majorHAnsi"/>
        </w:rPr>
      </w:pPr>
      <w:r w:rsidRPr="00E63417">
        <w:rPr>
          <w:rFonts w:asciiTheme="majorHAnsi" w:hAnsiTheme="majorHAnsi" w:cstheme="majorHAnsi"/>
        </w:rPr>
        <w:t>Responsabilidades y Obligaciones del Adjudicatario.</w:t>
      </w:r>
    </w:p>
    <w:p w14:paraId="5A37347A" w14:textId="77777777" w:rsidR="00615399" w:rsidRPr="00E63417"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E63417"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76E527AB" w14:textId="77777777" w:rsidR="00615399" w:rsidRPr="00E63417"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E63417"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Será responsabilidad del adjudicatario velar por mantenerse habilitado en el </w:t>
      </w:r>
      <w:r w:rsidR="00307AB4" w:rsidRPr="00E63417">
        <w:rPr>
          <w:rFonts w:asciiTheme="majorHAnsi" w:hAnsiTheme="majorHAnsi" w:cstheme="majorHAnsi"/>
          <w:color w:val="000000"/>
        </w:rPr>
        <w:t>R</w:t>
      </w:r>
      <w:r w:rsidRPr="00E63417">
        <w:rPr>
          <w:rFonts w:asciiTheme="majorHAnsi" w:hAnsiTheme="majorHAnsi" w:cstheme="majorHAnsi"/>
          <w:color w:val="000000"/>
        </w:rPr>
        <w:t xml:space="preserve">egistro de Proveedores. </w:t>
      </w:r>
    </w:p>
    <w:p w14:paraId="5219DD9C" w14:textId="77777777" w:rsidR="00615399" w:rsidRPr="00E63417"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E63417"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E63417"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E63417"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E63417" w:rsidRDefault="00615399" w:rsidP="00F223CB">
      <w:pPr>
        <w:ind w:left="720" w:right="0"/>
        <w:rPr>
          <w:rFonts w:asciiTheme="majorHAnsi" w:hAnsiTheme="majorHAnsi" w:cstheme="majorHAnsi"/>
          <w:color w:val="FF0000"/>
        </w:rPr>
      </w:pPr>
    </w:p>
    <w:p w14:paraId="2837F40B" w14:textId="77777777" w:rsidR="00615399" w:rsidRPr="00E63417" w:rsidRDefault="001D4940" w:rsidP="00F223CB">
      <w:pPr>
        <w:numPr>
          <w:ilvl w:val="0"/>
          <w:numId w:val="1"/>
        </w:numPr>
        <w:ind w:right="0"/>
        <w:rPr>
          <w:rFonts w:asciiTheme="majorHAnsi" w:hAnsiTheme="majorHAnsi" w:cstheme="majorHAnsi"/>
          <w:color w:val="000000"/>
        </w:rPr>
      </w:pPr>
      <w:r w:rsidRPr="00E63417">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E63417" w:rsidRDefault="00615399" w:rsidP="00F223CB">
      <w:pPr>
        <w:ind w:left="720" w:right="0"/>
        <w:rPr>
          <w:rFonts w:asciiTheme="majorHAnsi" w:hAnsiTheme="majorHAnsi" w:cstheme="majorHAnsi"/>
          <w:color w:val="FF0000"/>
        </w:rPr>
      </w:pPr>
    </w:p>
    <w:p w14:paraId="05497B53" w14:textId="4B62047A" w:rsidR="00615399" w:rsidRPr="00E63417" w:rsidRDefault="001D4940" w:rsidP="00F223CB">
      <w:pPr>
        <w:numPr>
          <w:ilvl w:val="0"/>
          <w:numId w:val="1"/>
        </w:numPr>
        <w:ind w:right="0"/>
        <w:rPr>
          <w:rFonts w:asciiTheme="majorHAnsi" w:hAnsiTheme="majorHAnsi" w:cstheme="majorHAnsi"/>
          <w:color w:val="000000"/>
        </w:rPr>
      </w:pPr>
      <w:r w:rsidRPr="00E63417">
        <w:rPr>
          <w:rFonts w:asciiTheme="majorHAnsi" w:hAnsiTheme="majorHAnsi" w:cstheme="majorHAnsi"/>
          <w:color w:val="000000"/>
        </w:rPr>
        <w:t>Entregar oportunamente informes solicitados por la entidad licitante.</w:t>
      </w:r>
    </w:p>
    <w:p w14:paraId="1DE16E5C" w14:textId="77777777" w:rsidR="00B42A4B" w:rsidRPr="00E63417" w:rsidRDefault="00B42A4B" w:rsidP="00B42A4B">
      <w:pPr>
        <w:pStyle w:val="Prrafodelista"/>
        <w:rPr>
          <w:rFonts w:asciiTheme="majorHAnsi" w:hAnsiTheme="majorHAnsi" w:cstheme="majorHAnsi"/>
        </w:rPr>
      </w:pPr>
    </w:p>
    <w:p w14:paraId="0A5299C2" w14:textId="2205DA29" w:rsidR="00B42A4B" w:rsidRPr="00E63417" w:rsidRDefault="00DA2266" w:rsidP="00F223CB">
      <w:pPr>
        <w:numPr>
          <w:ilvl w:val="0"/>
          <w:numId w:val="1"/>
        </w:numPr>
        <w:ind w:right="0"/>
        <w:rPr>
          <w:rFonts w:asciiTheme="majorHAnsi" w:hAnsiTheme="majorHAnsi" w:cstheme="majorHAnsi"/>
          <w:color w:val="000000"/>
        </w:rPr>
      </w:pPr>
      <w:r w:rsidRPr="00E63417">
        <w:rPr>
          <w:rFonts w:asciiTheme="majorHAnsi" w:hAnsiTheme="majorHAnsi" w:cstheme="majorHAnsi"/>
          <w:color w:val="000000"/>
        </w:rPr>
        <w:t xml:space="preserve">Todas las obligaciones indicadas en el </w:t>
      </w:r>
      <w:r w:rsidRPr="00E63417">
        <w:rPr>
          <w:rFonts w:asciiTheme="majorHAnsi" w:hAnsiTheme="majorHAnsi" w:cstheme="majorHAnsi"/>
          <w:b/>
          <w:bCs/>
          <w:color w:val="000000"/>
        </w:rPr>
        <w:t>Anexo Nº5</w:t>
      </w:r>
    </w:p>
    <w:p w14:paraId="587AED5C" w14:textId="77777777" w:rsidR="00615399" w:rsidRPr="00E63417" w:rsidRDefault="00615399" w:rsidP="00F223CB">
      <w:pPr>
        <w:ind w:right="0"/>
        <w:rPr>
          <w:rFonts w:asciiTheme="majorHAnsi" w:hAnsiTheme="majorHAnsi" w:cstheme="majorHAnsi"/>
          <w:color w:val="FF0000"/>
        </w:rPr>
      </w:pPr>
    </w:p>
    <w:p w14:paraId="7EF0C6E6"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 xml:space="preserve"> Derechos e Impuestos</w:t>
      </w:r>
    </w:p>
    <w:p w14:paraId="760B55A5"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 xml:space="preserve"> Cesión de contrato y Subcontratación</w:t>
      </w:r>
    </w:p>
    <w:p w14:paraId="139B0E5B" w14:textId="77777777" w:rsidR="00615399" w:rsidRPr="00E63417" w:rsidRDefault="00615399" w:rsidP="00F223CB">
      <w:pPr>
        <w:ind w:right="0"/>
        <w:rPr>
          <w:rFonts w:asciiTheme="majorHAnsi" w:hAnsiTheme="majorHAnsi" w:cstheme="majorHAnsi"/>
          <w:color w:val="000000"/>
        </w:rPr>
      </w:pPr>
    </w:p>
    <w:p w14:paraId="147E2B93" w14:textId="77777777" w:rsidR="00B90DF8" w:rsidRPr="00E63417" w:rsidRDefault="00B90DF8" w:rsidP="00B90DF8">
      <w:pPr>
        <w:ind w:right="49"/>
        <w:rPr>
          <w:bCs/>
          <w:iCs/>
          <w:lang w:val="es-CL"/>
        </w:rPr>
      </w:pPr>
      <w:r w:rsidRPr="00E63417">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725EC594" w14:textId="77777777" w:rsidR="00B90DF8" w:rsidRPr="00E63417" w:rsidRDefault="00B90DF8" w:rsidP="00F223CB">
      <w:pPr>
        <w:ind w:right="49"/>
        <w:rPr>
          <w:rFonts w:asciiTheme="majorHAnsi" w:hAnsiTheme="majorHAnsi" w:cstheme="majorHAnsi"/>
          <w:bCs/>
          <w:iCs/>
          <w:lang w:val="es-CL"/>
        </w:rPr>
      </w:pPr>
    </w:p>
    <w:p w14:paraId="7841172D" w14:textId="475A6844" w:rsidR="00E53169" w:rsidRPr="00E63417" w:rsidRDefault="00694475" w:rsidP="00F223CB">
      <w:pPr>
        <w:ind w:right="49"/>
        <w:rPr>
          <w:rFonts w:asciiTheme="majorHAnsi" w:hAnsiTheme="majorHAnsi" w:cstheme="majorHAnsi"/>
          <w:bCs/>
          <w:iCs/>
          <w:lang w:val="es-CL"/>
        </w:rPr>
      </w:pPr>
      <w:r w:rsidRPr="00E63417">
        <w:rPr>
          <w:rFonts w:asciiTheme="majorHAnsi" w:hAnsiTheme="majorHAnsi" w:cstheme="majorHAnsi"/>
          <w:bCs/>
          <w:iCs/>
          <w:lang w:val="es-CL"/>
        </w:rPr>
        <w:t xml:space="preserve">Asimismo, no se permite </w:t>
      </w:r>
      <w:r w:rsidR="00B42A4B" w:rsidRPr="00E63417">
        <w:rPr>
          <w:rFonts w:asciiTheme="majorHAnsi" w:hAnsiTheme="majorHAnsi" w:cstheme="majorHAnsi"/>
          <w:bCs/>
          <w:iCs/>
          <w:lang w:val="es-CL"/>
        </w:rPr>
        <w:t>la subcontratación de</w:t>
      </w:r>
      <w:r w:rsidRPr="00E63417">
        <w:rPr>
          <w:rFonts w:asciiTheme="majorHAnsi" w:hAnsiTheme="majorHAnsi" w:cstheme="majorHAnsi"/>
          <w:bCs/>
          <w:iCs/>
          <w:lang w:val="es-CL"/>
        </w:rPr>
        <w:t xml:space="preserve"> los </w:t>
      </w:r>
      <w:r w:rsidR="00B42A4B" w:rsidRPr="00E63417">
        <w:rPr>
          <w:rFonts w:asciiTheme="majorHAnsi" w:hAnsiTheme="majorHAnsi" w:cstheme="majorHAnsi"/>
          <w:bCs/>
          <w:iCs/>
          <w:lang w:val="es-CL"/>
        </w:rPr>
        <w:t>servicios.</w:t>
      </w:r>
    </w:p>
    <w:p w14:paraId="2C852BE2" w14:textId="77777777" w:rsidR="00746AFB" w:rsidRPr="00E63417" w:rsidRDefault="00746AFB" w:rsidP="00F223CB">
      <w:pPr>
        <w:ind w:right="49"/>
        <w:rPr>
          <w:rFonts w:asciiTheme="majorHAnsi" w:hAnsiTheme="majorHAnsi" w:cstheme="majorHAnsi"/>
          <w:bCs/>
          <w:iCs/>
          <w:lang w:val="es-CL"/>
        </w:rPr>
      </w:pPr>
    </w:p>
    <w:p w14:paraId="742310C8" w14:textId="72188D71" w:rsidR="00E53169" w:rsidRPr="00E63417" w:rsidRDefault="00E53169" w:rsidP="00F223CB">
      <w:pPr>
        <w:ind w:right="49"/>
        <w:rPr>
          <w:rFonts w:asciiTheme="majorHAnsi" w:hAnsiTheme="majorHAnsi" w:cstheme="majorHAnsi"/>
          <w:bCs/>
          <w:iCs/>
          <w:lang w:val="es-CL"/>
        </w:rPr>
      </w:pPr>
      <w:bookmarkStart w:id="4" w:name="_Hlk58418578"/>
      <w:r w:rsidRPr="00E63417">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bookmarkEnd w:id="4"/>
    <w:p w14:paraId="2F92EA1B" w14:textId="77777777" w:rsidR="002B0541" w:rsidRPr="00E63417" w:rsidRDefault="002B0541" w:rsidP="00F223CB">
      <w:pPr>
        <w:ind w:right="49"/>
        <w:rPr>
          <w:rFonts w:asciiTheme="majorHAnsi" w:hAnsiTheme="majorHAnsi" w:cstheme="majorHAnsi"/>
          <w:bCs/>
          <w:iCs/>
          <w:lang w:val="es-CL"/>
        </w:rPr>
      </w:pPr>
    </w:p>
    <w:p w14:paraId="63FC8FA7" w14:textId="46784963"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 xml:space="preserve"> Efectos derivados de Incumplimientos del Proveedor</w:t>
      </w:r>
    </w:p>
    <w:p w14:paraId="0FA4223A" w14:textId="77777777" w:rsidR="004F2363" w:rsidRPr="00E63417" w:rsidRDefault="004F2363" w:rsidP="00832066">
      <w:pPr>
        <w:rPr>
          <w:rFonts w:asciiTheme="majorHAnsi" w:hAnsiTheme="majorHAnsi" w:cstheme="majorHAnsi"/>
        </w:rPr>
      </w:pPr>
    </w:p>
    <w:p w14:paraId="6B1FD48E" w14:textId="7C0C8A47" w:rsidR="00615399" w:rsidRPr="00E63417" w:rsidRDefault="001D4940" w:rsidP="00A22C15">
      <w:pPr>
        <w:pStyle w:val="Ttulo2"/>
        <w:numPr>
          <w:ilvl w:val="2"/>
          <w:numId w:val="14"/>
        </w:numPr>
        <w:spacing w:before="0"/>
        <w:ind w:right="0"/>
        <w:rPr>
          <w:rFonts w:asciiTheme="majorHAnsi" w:hAnsiTheme="majorHAnsi" w:cstheme="majorHAnsi"/>
        </w:rPr>
      </w:pPr>
      <w:r w:rsidRPr="00E63417">
        <w:rPr>
          <w:rFonts w:asciiTheme="majorHAnsi" w:hAnsiTheme="majorHAnsi" w:cstheme="majorHAnsi"/>
        </w:rPr>
        <w:t>Multas</w:t>
      </w:r>
    </w:p>
    <w:p w14:paraId="0821AE2C" w14:textId="77777777" w:rsidR="002B0541" w:rsidRPr="00E63417" w:rsidRDefault="002B0541" w:rsidP="00F223CB">
      <w:pPr>
        <w:rPr>
          <w:rFonts w:asciiTheme="majorHAnsi" w:hAnsiTheme="majorHAnsi" w:cstheme="majorHAnsi"/>
        </w:rPr>
      </w:pPr>
    </w:p>
    <w:p w14:paraId="2ED1C2E1" w14:textId="77E30754" w:rsidR="00D43F08"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lastRenderedPageBreak/>
        <w:t>El proveedor adjudicado deberá pagar multas por el o los atrasos en que incurra en la entrega de los bienes o por incumplimientos en la prestación de los servicios, de conformidad con las presentes bases.</w:t>
      </w:r>
    </w:p>
    <w:p w14:paraId="5B9D26A9" w14:textId="36E1190E" w:rsidR="00E35184" w:rsidRPr="00E63417" w:rsidRDefault="00E35184" w:rsidP="00F223CB">
      <w:pPr>
        <w:ind w:right="0"/>
        <w:rPr>
          <w:rFonts w:asciiTheme="majorHAnsi" w:hAnsiTheme="majorHAnsi" w:cstheme="majorHAnsi"/>
          <w:color w:val="000000"/>
        </w:rPr>
      </w:pPr>
    </w:p>
    <w:p w14:paraId="748B0AFE" w14:textId="00695557" w:rsidR="00E35184" w:rsidRPr="00E63417" w:rsidRDefault="00E35184" w:rsidP="00A22C15">
      <w:pPr>
        <w:pStyle w:val="Prrafodelista"/>
        <w:numPr>
          <w:ilvl w:val="0"/>
          <w:numId w:val="22"/>
        </w:numPr>
        <w:ind w:right="0"/>
        <w:rPr>
          <w:rFonts w:asciiTheme="majorHAnsi" w:hAnsiTheme="majorHAnsi" w:cstheme="majorHAnsi"/>
        </w:rPr>
      </w:pPr>
      <w:r w:rsidRPr="00E63417">
        <w:rPr>
          <w:rFonts w:asciiTheme="majorHAnsi" w:hAnsiTheme="majorHAnsi" w:cstheme="majorHAnsi"/>
        </w:rPr>
        <w:t>Multa por atraso en la implementación del servicio:</w:t>
      </w:r>
    </w:p>
    <w:p w14:paraId="63FB9EAE" w14:textId="0E071062" w:rsidR="00E35184" w:rsidRPr="00E63417" w:rsidRDefault="00E35184" w:rsidP="00E35184">
      <w:pPr>
        <w:ind w:right="0"/>
        <w:rPr>
          <w:rFonts w:asciiTheme="majorHAnsi" w:hAnsiTheme="majorHAnsi" w:cstheme="majorHAnsi"/>
        </w:rPr>
      </w:pPr>
    </w:p>
    <w:p w14:paraId="400C358D" w14:textId="686760D9" w:rsidR="00E35184" w:rsidRPr="00E63417" w:rsidRDefault="00E35184" w:rsidP="00E35184">
      <w:pPr>
        <w:ind w:right="0"/>
        <w:rPr>
          <w:rFonts w:asciiTheme="majorHAnsi" w:hAnsiTheme="majorHAnsi" w:cstheme="majorHAnsi"/>
        </w:rPr>
      </w:pPr>
      <w:r w:rsidRPr="00E63417">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60FB45DD" w14:textId="22B411BE" w:rsidR="00E35184" w:rsidRPr="00E63417" w:rsidRDefault="00E35184" w:rsidP="00E35184">
      <w:pPr>
        <w:ind w:right="0"/>
        <w:rPr>
          <w:rFonts w:asciiTheme="majorHAnsi" w:hAnsiTheme="majorHAnsi" w:cstheme="majorHAnsi"/>
        </w:rPr>
      </w:pPr>
    </w:p>
    <w:p w14:paraId="7119736C" w14:textId="7B04906C" w:rsidR="00E35184" w:rsidRPr="00E63417" w:rsidRDefault="00E35184" w:rsidP="00E35184">
      <w:pPr>
        <w:ind w:right="0"/>
        <w:rPr>
          <w:rFonts w:asciiTheme="majorHAnsi" w:hAnsiTheme="majorHAnsi" w:cstheme="majorHAnsi"/>
        </w:rPr>
      </w:pPr>
      <w:r w:rsidRPr="00E63417">
        <w:rPr>
          <w:rFonts w:asciiTheme="majorHAnsi" w:hAnsiTheme="majorHAnsi" w:cstheme="majorHAnsi"/>
        </w:rPr>
        <w:t>Si el atraso supera las 10 UTM, se podrá poner término anticipado al Contrato haciéndose efectiva la Garantía de Fiel Cumplimiento.</w:t>
      </w:r>
    </w:p>
    <w:p w14:paraId="2B7A708B" w14:textId="77777777" w:rsidR="00E35184" w:rsidRPr="00E63417" w:rsidRDefault="00E35184" w:rsidP="00E35184">
      <w:pPr>
        <w:ind w:right="0"/>
        <w:rPr>
          <w:rFonts w:asciiTheme="majorHAnsi" w:hAnsiTheme="majorHAnsi" w:cstheme="majorHAnsi"/>
        </w:rPr>
      </w:pPr>
    </w:p>
    <w:p w14:paraId="581E11F8" w14:textId="77777777" w:rsidR="00E35184" w:rsidRPr="00E63417" w:rsidRDefault="00E35184" w:rsidP="00E35184">
      <w:pPr>
        <w:ind w:right="0"/>
        <w:rPr>
          <w:rFonts w:asciiTheme="majorHAnsi" w:hAnsiTheme="majorHAnsi" w:cstheme="majorHAnsi"/>
        </w:rPr>
      </w:pPr>
    </w:p>
    <w:p w14:paraId="35A1C480" w14:textId="7504C62F" w:rsidR="00E35184" w:rsidRPr="00E63417" w:rsidRDefault="00E35184" w:rsidP="00A22C15">
      <w:pPr>
        <w:pStyle w:val="Prrafodelista"/>
        <w:numPr>
          <w:ilvl w:val="0"/>
          <w:numId w:val="22"/>
        </w:numPr>
        <w:ind w:right="0"/>
        <w:rPr>
          <w:rFonts w:asciiTheme="majorHAnsi" w:hAnsiTheme="majorHAnsi" w:cstheme="majorHAnsi"/>
        </w:rPr>
      </w:pPr>
      <w:r w:rsidRPr="00E63417">
        <w:rPr>
          <w:rFonts w:asciiTheme="majorHAnsi" w:hAnsiTheme="majorHAnsi" w:cstheme="majorHAnsi"/>
        </w:rPr>
        <w:t>Multa por incumplimiento de los turnos de vigilancia y horarios establecidos:</w:t>
      </w:r>
    </w:p>
    <w:p w14:paraId="5333F980" w14:textId="7895F1ED" w:rsidR="00E35184" w:rsidRPr="00E63417" w:rsidRDefault="00E35184" w:rsidP="00E35184">
      <w:pPr>
        <w:ind w:right="0"/>
        <w:rPr>
          <w:rFonts w:asciiTheme="majorHAnsi" w:hAnsiTheme="majorHAnsi" w:cstheme="majorHAnsi"/>
        </w:rPr>
      </w:pPr>
    </w:p>
    <w:p w14:paraId="10F91076" w14:textId="1B44E3B1" w:rsidR="00E35184" w:rsidRPr="00E63417" w:rsidRDefault="00E35184" w:rsidP="00E35184">
      <w:pPr>
        <w:ind w:right="0"/>
        <w:rPr>
          <w:rFonts w:asciiTheme="majorHAnsi" w:hAnsiTheme="majorHAnsi" w:cstheme="majorHAnsi"/>
        </w:rPr>
      </w:pPr>
      <w:r w:rsidRPr="00E63417">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1DA83926" w14:textId="59A53255" w:rsidR="00E35184" w:rsidRPr="00E63417" w:rsidRDefault="00E35184" w:rsidP="00E35184">
      <w:pPr>
        <w:ind w:right="0"/>
        <w:rPr>
          <w:rFonts w:asciiTheme="majorHAnsi" w:hAnsiTheme="majorHAnsi" w:cstheme="majorHAnsi"/>
        </w:rPr>
      </w:pPr>
    </w:p>
    <w:p w14:paraId="3188C451" w14:textId="2D80F654" w:rsidR="00E35184" w:rsidRPr="00E63417" w:rsidRDefault="00E35184" w:rsidP="00E35184">
      <w:pPr>
        <w:ind w:right="0"/>
        <w:rPr>
          <w:rFonts w:asciiTheme="majorHAnsi" w:hAnsiTheme="majorHAnsi" w:cstheme="majorHAnsi"/>
        </w:rPr>
      </w:pPr>
      <w:r w:rsidRPr="00E63417">
        <w:rPr>
          <w:rFonts w:asciiTheme="majorHAnsi" w:hAnsiTheme="majorHAnsi" w:cstheme="majorHAnsi"/>
        </w:rPr>
        <w:t xml:space="preserve">Si el incumplimiento señalado supera las 6 UTM, en un período de 2 meses corridos, se podrá poner </w:t>
      </w:r>
      <w:r w:rsidRPr="00E63417">
        <w:rPr>
          <w:rFonts w:asciiTheme="majorHAnsi" w:hAnsiTheme="majorHAnsi" w:cstheme="majorHAnsi"/>
          <w:b/>
        </w:rPr>
        <w:t>término anticipado al Contrato</w:t>
      </w:r>
      <w:r w:rsidRPr="00E63417">
        <w:rPr>
          <w:rFonts w:asciiTheme="majorHAnsi" w:hAnsiTheme="majorHAnsi" w:cstheme="majorHAnsi"/>
        </w:rPr>
        <w:t>, haciéndose efectiva la Garantía de Fiel Cumplimiento.</w:t>
      </w:r>
    </w:p>
    <w:p w14:paraId="4776B421" w14:textId="2FE937FF" w:rsidR="00E35184" w:rsidRPr="00E63417" w:rsidRDefault="00E35184" w:rsidP="00E35184">
      <w:pPr>
        <w:ind w:right="0"/>
        <w:rPr>
          <w:rFonts w:asciiTheme="majorHAnsi" w:hAnsiTheme="majorHAnsi" w:cstheme="majorHAnsi"/>
        </w:rPr>
      </w:pPr>
    </w:p>
    <w:p w14:paraId="2115FB98" w14:textId="6361B468" w:rsidR="00E35184" w:rsidRPr="00E63417" w:rsidRDefault="00E35184" w:rsidP="00E35184">
      <w:pPr>
        <w:ind w:right="0"/>
        <w:rPr>
          <w:rFonts w:asciiTheme="majorHAnsi" w:hAnsiTheme="majorHAnsi" w:cstheme="majorHAnsi"/>
        </w:rPr>
      </w:pPr>
    </w:p>
    <w:p w14:paraId="3652F0D8" w14:textId="433FF13A" w:rsidR="00E35184" w:rsidRPr="00E63417" w:rsidRDefault="00E35184" w:rsidP="00A22C15">
      <w:pPr>
        <w:pStyle w:val="Prrafodelista"/>
        <w:numPr>
          <w:ilvl w:val="0"/>
          <w:numId w:val="22"/>
        </w:numPr>
        <w:ind w:right="0"/>
        <w:rPr>
          <w:rFonts w:asciiTheme="majorHAnsi" w:hAnsiTheme="majorHAnsi" w:cstheme="majorHAnsi"/>
        </w:rPr>
      </w:pPr>
      <w:r w:rsidRPr="00E63417">
        <w:rPr>
          <w:rFonts w:asciiTheme="majorHAnsi" w:hAnsiTheme="majorHAnsi" w:cstheme="majorHAnsi"/>
        </w:rPr>
        <w:t>Multa por mal comportamiento del personal</w:t>
      </w:r>
    </w:p>
    <w:p w14:paraId="07161956" w14:textId="0AFFF0F0" w:rsidR="00E35184" w:rsidRPr="00E63417" w:rsidRDefault="00E35184" w:rsidP="00E35184">
      <w:pPr>
        <w:ind w:right="0"/>
        <w:rPr>
          <w:rFonts w:asciiTheme="majorHAnsi" w:hAnsiTheme="majorHAnsi" w:cstheme="majorHAnsi"/>
        </w:rPr>
      </w:pPr>
    </w:p>
    <w:p w14:paraId="17CAE010" w14:textId="6DB7A3A5" w:rsidR="00E35184" w:rsidRPr="00E63417" w:rsidRDefault="00E35184" w:rsidP="00E35184">
      <w:pPr>
        <w:ind w:right="0"/>
        <w:rPr>
          <w:rFonts w:asciiTheme="majorHAnsi" w:hAnsiTheme="majorHAnsi" w:cstheme="majorHAnsi"/>
        </w:rPr>
      </w:pPr>
      <w:r w:rsidRPr="00E63417">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E63417">
        <w:rPr>
          <w:rFonts w:asciiTheme="majorHAnsi" w:hAnsiTheme="majorHAnsi" w:cstheme="majorHAnsi"/>
        </w:rPr>
        <w:t>drogas,</w:t>
      </w:r>
      <w:r w:rsidRPr="00E63417">
        <w:rPr>
          <w:rFonts w:asciiTheme="majorHAnsi" w:hAnsiTheme="majorHAnsi" w:cstheme="majorHAnsi"/>
        </w:rPr>
        <w:t xml:space="preserve"> así como también incurra en maltrato verbal o físico con los funcionarios u otras personas que concurran al recinto (ver Anexo Nº5), el oferente adjudicado, </w:t>
      </w:r>
      <w:r w:rsidR="0041121F" w:rsidRPr="00E63417">
        <w:rPr>
          <w:rFonts w:asciiTheme="majorHAnsi" w:hAnsiTheme="majorHAnsi" w:cstheme="majorHAnsi"/>
        </w:rPr>
        <w:t>será multado</w:t>
      </w:r>
      <w:r w:rsidRPr="00E63417">
        <w:rPr>
          <w:rFonts w:asciiTheme="majorHAnsi" w:hAnsiTheme="majorHAnsi" w:cstheme="majorHAnsi"/>
        </w:rPr>
        <w:t xml:space="preserve"> con 2 UTM por cada evento, con un tope máximo de 8 UTM.</w:t>
      </w:r>
    </w:p>
    <w:p w14:paraId="6190825D" w14:textId="7FE60AF7" w:rsidR="00E35184" w:rsidRPr="00E63417" w:rsidRDefault="00E35184" w:rsidP="00E35184">
      <w:pPr>
        <w:ind w:right="0"/>
        <w:rPr>
          <w:rFonts w:asciiTheme="majorHAnsi" w:hAnsiTheme="majorHAnsi" w:cstheme="majorHAnsi"/>
        </w:rPr>
      </w:pPr>
    </w:p>
    <w:p w14:paraId="1D6F0EC9" w14:textId="6425167C" w:rsidR="00E35184" w:rsidRPr="00E63417" w:rsidRDefault="00E35184" w:rsidP="00E35184">
      <w:pPr>
        <w:shd w:val="clear" w:color="auto" w:fill="FFFFFF"/>
        <w:rPr>
          <w:rFonts w:asciiTheme="majorHAnsi" w:hAnsiTheme="majorHAnsi" w:cstheme="majorHAnsi"/>
          <w:lang w:val="es-CL"/>
        </w:rPr>
      </w:pPr>
      <w:r w:rsidRPr="00E63417">
        <w:rPr>
          <w:rFonts w:asciiTheme="majorHAnsi" w:hAnsiTheme="majorHAnsi" w:cstheme="majorHAnsi"/>
          <w:lang w:val="es-CL"/>
        </w:rPr>
        <w:t>Si las multas por mal comportamiento superan las 8 UTM, se</w:t>
      </w:r>
      <w:r w:rsidRPr="00E63417">
        <w:rPr>
          <w:rFonts w:asciiTheme="majorHAnsi" w:hAnsiTheme="majorHAnsi" w:cstheme="majorHAnsi"/>
          <w:bCs/>
          <w:lang w:val="es-CL"/>
        </w:rPr>
        <w:t xml:space="preserve"> podrá poner </w:t>
      </w:r>
      <w:r w:rsidRPr="00E63417">
        <w:rPr>
          <w:rFonts w:asciiTheme="majorHAnsi" w:hAnsiTheme="majorHAnsi" w:cstheme="majorHAnsi"/>
          <w:b/>
          <w:bCs/>
          <w:lang w:val="es-CL"/>
        </w:rPr>
        <w:t xml:space="preserve">término anticipado al Contrato </w:t>
      </w:r>
      <w:r w:rsidRPr="00E63417">
        <w:rPr>
          <w:rFonts w:asciiTheme="majorHAnsi" w:hAnsiTheme="majorHAnsi" w:cstheme="majorHAnsi"/>
          <w:bCs/>
          <w:lang w:val="es-CL"/>
        </w:rPr>
        <w:t>haciéndose efectiva la Garantía de Fiel Cumplimiento.</w:t>
      </w:r>
    </w:p>
    <w:p w14:paraId="6085EC24" w14:textId="0CC115D2" w:rsidR="00E35184" w:rsidRPr="00E63417" w:rsidRDefault="00E35184" w:rsidP="00E35184">
      <w:pPr>
        <w:ind w:right="0"/>
        <w:rPr>
          <w:rFonts w:asciiTheme="majorHAnsi" w:hAnsiTheme="majorHAnsi" w:cstheme="majorHAnsi"/>
        </w:rPr>
      </w:pPr>
    </w:p>
    <w:p w14:paraId="666ECC9D" w14:textId="43AC8D22" w:rsidR="00E35184" w:rsidRPr="00E63417" w:rsidRDefault="00E35184" w:rsidP="00E35184">
      <w:pPr>
        <w:ind w:right="0"/>
        <w:rPr>
          <w:rFonts w:asciiTheme="majorHAnsi" w:hAnsiTheme="majorHAnsi" w:cstheme="majorHAnsi"/>
        </w:rPr>
      </w:pPr>
    </w:p>
    <w:p w14:paraId="4DAF32FC" w14:textId="4242C3B4" w:rsidR="00E35184" w:rsidRPr="00E63417" w:rsidRDefault="00E35184" w:rsidP="00A22C15">
      <w:pPr>
        <w:pStyle w:val="Prrafodelista"/>
        <w:numPr>
          <w:ilvl w:val="0"/>
          <w:numId w:val="22"/>
        </w:numPr>
        <w:ind w:right="0"/>
        <w:rPr>
          <w:rFonts w:asciiTheme="majorHAnsi" w:hAnsiTheme="majorHAnsi" w:cstheme="majorHAnsi"/>
        </w:rPr>
      </w:pPr>
      <w:r w:rsidRPr="00E63417">
        <w:rPr>
          <w:rFonts w:asciiTheme="majorHAnsi" w:hAnsiTheme="majorHAnsi" w:cstheme="majorHAnsi"/>
        </w:rPr>
        <w:t>Multa por uso indebido de las instalaciones</w:t>
      </w:r>
    </w:p>
    <w:p w14:paraId="6C4F88DF" w14:textId="71F0B653" w:rsidR="00E35184" w:rsidRPr="00E63417" w:rsidRDefault="00E35184" w:rsidP="00E35184">
      <w:pPr>
        <w:ind w:right="0"/>
        <w:rPr>
          <w:rFonts w:asciiTheme="majorHAnsi" w:hAnsiTheme="majorHAnsi" w:cstheme="majorHAnsi"/>
        </w:rPr>
      </w:pPr>
    </w:p>
    <w:p w14:paraId="3A8F716F" w14:textId="4136FA81" w:rsidR="00E35184" w:rsidRPr="00E63417" w:rsidRDefault="00E35184" w:rsidP="00E35184">
      <w:pPr>
        <w:ind w:right="0"/>
        <w:rPr>
          <w:rFonts w:asciiTheme="majorHAnsi" w:hAnsiTheme="majorHAnsi" w:cstheme="majorHAnsi"/>
        </w:rPr>
      </w:pPr>
      <w:r w:rsidRPr="00E63417">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753500C6" w14:textId="0D6BAAF0" w:rsidR="00E35184" w:rsidRPr="00E63417" w:rsidRDefault="00E35184" w:rsidP="00E35184">
      <w:pPr>
        <w:ind w:right="0"/>
        <w:rPr>
          <w:rFonts w:asciiTheme="majorHAnsi" w:hAnsiTheme="majorHAnsi" w:cstheme="majorHAnsi"/>
        </w:rPr>
      </w:pPr>
    </w:p>
    <w:p w14:paraId="7689682A" w14:textId="38124BC7" w:rsidR="00E35184" w:rsidRPr="00E63417" w:rsidRDefault="00E35184" w:rsidP="00E35184">
      <w:pPr>
        <w:ind w:right="0"/>
        <w:rPr>
          <w:rFonts w:asciiTheme="majorHAnsi" w:hAnsiTheme="majorHAnsi" w:cstheme="majorHAnsi"/>
          <w:bCs/>
          <w:lang w:val="es-CL"/>
        </w:rPr>
      </w:pPr>
      <w:r w:rsidRPr="00E63417">
        <w:rPr>
          <w:rFonts w:asciiTheme="majorHAnsi" w:hAnsiTheme="majorHAnsi" w:cstheme="majorHAnsi"/>
        </w:rPr>
        <w:t xml:space="preserve">Si el uso indebido de las </w:t>
      </w:r>
      <w:r w:rsidR="00746854" w:rsidRPr="00E63417">
        <w:rPr>
          <w:rFonts w:asciiTheme="majorHAnsi" w:hAnsiTheme="majorHAnsi" w:cstheme="majorHAnsi"/>
        </w:rPr>
        <w:t>dependencias</w:t>
      </w:r>
      <w:r w:rsidRPr="00E63417">
        <w:rPr>
          <w:rFonts w:asciiTheme="majorHAnsi" w:hAnsiTheme="majorHAnsi" w:cstheme="majorHAnsi"/>
        </w:rPr>
        <w:t xml:space="preserve"> es objeto de multas que superan las 10 UTM, se podrá poner </w:t>
      </w:r>
      <w:r w:rsidRPr="00E63417">
        <w:rPr>
          <w:rFonts w:asciiTheme="majorHAnsi" w:hAnsiTheme="majorHAnsi" w:cstheme="majorHAnsi"/>
          <w:b/>
        </w:rPr>
        <w:t>término al contrato</w:t>
      </w:r>
      <w:r w:rsidRPr="00E63417">
        <w:rPr>
          <w:rFonts w:asciiTheme="majorHAnsi" w:hAnsiTheme="majorHAnsi" w:cstheme="majorHAnsi"/>
          <w:b/>
          <w:bCs/>
          <w:lang w:val="es-CL"/>
        </w:rPr>
        <w:t xml:space="preserve"> haciéndose</w:t>
      </w:r>
      <w:r w:rsidRPr="00E63417">
        <w:rPr>
          <w:rFonts w:asciiTheme="majorHAnsi" w:hAnsiTheme="majorHAnsi" w:cstheme="majorHAnsi"/>
          <w:bCs/>
          <w:lang w:val="es-CL"/>
        </w:rPr>
        <w:t xml:space="preserve"> efectiva la Garantía de Fiel Cumplimiento.</w:t>
      </w:r>
    </w:p>
    <w:p w14:paraId="1A8F5869" w14:textId="083F6A52" w:rsidR="00E35184" w:rsidRPr="00E63417" w:rsidRDefault="00E35184" w:rsidP="00E35184">
      <w:pPr>
        <w:ind w:right="0"/>
        <w:rPr>
          <w:rFonts w:asciiTheme="majorHAnsi" w:hAnsiTheme="majorHAnsi" w:cstheme="majorHAnsi"/>
          <w:bCs/>
          <w:lang w:val="es-CL"/>
        </w:rPr>
      </w:pPr>
    </w:p>
    <w:p w14:paraId="03DE8BC8" w14:textId="0BA52FC8" w:rsidR="00E35184" w:rsidRPr="00E63417" w:rsidRDefault="00E35184" w:rsidP="00E35184">
      <w:pPr>
        <w:ind w:right="0"/>
        <w:rPr>
          <w:rFonts w:asciiTheme="majorHAnsi" w:hAnsiTheme="majorHAnsi" w:cstheme="majorHAnsi"/>
          <w:bCs/>
          <w:lang w:val="es-CL"/>
        </w:rPr>
      </w:pPr>
    </w:p>
    <w:p w14:paraId="5B26C101" w14:textId="5CDD0BD0" w:rsidR="00E35184" w:rsidRPr="00E63417" w:rsidRDefault="00664087" w:rsidP="00A22C15">
      <w:pPr>
        <w:pStyle w:val="Prrafodelista"/>
        <w:numPr>
          <w:ilvl w:val="0"/>
          <w:numId w:val="22"/>
        </w:numPr>
        <w:ind w:right="0"/>
        <w:rPr>
          <w:rFonts w:asciiTheme="majorHAnsi" w:hAnsiTheme="majorHAnsi" w:cstheme="majorHAnsi"/>
          <w:bCs/>
          <w:lang w:val="es-CL"/>
        </w:rPr>
      </w:pPr>
      <w:r w:rsidRPr="00E63417">
        <w:rPr>
          <w:rFonts w:asciiTheme="majorHAnsi" w:hAnsiTheme="majorHAnsi" w:cstheme="majorHAnsi"/>
          <w:bCs/>
          <w:lang w:val="es-CL"/>
        </w:rPr>
        <w:t>Multa por incumplimiento del cambio de personal solicitado</w:t>
      </w:r>
    </w:p>
    <w:p w14:paraId="500B4EDB" w14:textId="4F8B21AC" w:rsidR="00664087" w:rsidRPr="00E63417" w:rsidRDefault="00664087" w:rsidP="00664087">
      <w:pPr>
        <w:ind w:right="0"/>
        <w:rPr>
          <w:rFonts w:asciiTheme="majorHAnsi" w:hAnsiTheme="majorHAnsi" w:cstheme="majorHAnsi"/>
        </w:rPr>
      </w:pPr>
    </w:p>
    <w:p w14:paraId="2797A4D1" w14:textId="230FFE98" w:rsidR="00664087" w:rsidRPr="00E63417" w:rsidRDefault="00664087" w:rsidP="00664087">
      <w:pPr>
        <w:ind w:right="0"/>
        <w:rPr>
          <w:rFonts w:asciiTheme="majorHAnsi" w:hAnsiTheme="majorHAnsi" w:cstheme="majorHAnsi"/>
        </w:rPr>
      </w:pPr>
      <w:r w:rsidRPr="00E63417">
        <w:rPr>
          <w:rFonts w:asciiTheme="majorHAnsi" w:hAnsiTheme="majorHAnsi" w:cstheme="majorHAnsi"/>
        </w:rPr>
        <w:t xml:space="preserve">En el caso de incumplimiento del cambio de personal asignado a las instalaciones, sin que el adjudicatario efectúe su reposición en el plazo máximo de tres días corridos, contados a partir de la fecha de notificación que efectúe </w:t>
      </w:r>
      <w:r w:rsidR="00815BF6" w:rsidRPr="00E63417">
        <w:rPr>
          <w:rFonts w:asciiTheme="majorHAnsi" w:hAnsiTheme="majorHAnsi" w:cstheme="majorHAnsi"/>
        </w:rPr>
        <w:t>el Coordinador</w:t>
      </w:r>
      <w:r w:rsidRPr="00E63417">
        <w:rPr>
          <w:rFonts w:asciiTheme="majorHAnsi" w:hAnsiTheme="majorHAnsi" w:cstheme="majorHAnsi"/>
        </w:rPr>
        <w:t>, generará una multa diaria de 0,5 UTM por cada día de incumplimiento, con tope de 5 UTM.</w:t>
      </w:r>
    </w:p>
    <w:p w14:paraId="6E73B71B" w14:textId="66C4862E" w:rsidR="00664087" w:rsidRPr="00E63417" w:rsidRDefault="00664087" w:rsidP="00664087">
      <w:pPr>
        <w:ind w:right="0"/>
        <w:rPr>
          <w:rFonts w:asciiTheme="majorHAnsi" w:hAnsiTheme="majorHAnsi" w:cstheme="majorHAnsi"/>
        </w:rPr>
      </w:pPr>
    </w:p>
    <w:p w14:paraId="1C5C849B" w14:textId="5743B642" w:rsidR="00664087" w:rsidRPr="00E63417" w:rsidRDefault="00664087" w:rsidP="00664087">
      <w:pPr>
        <w:ind w:right="0"/>
        <w:rPr>
          <w:rFonts w:asciiTheme="majorHAnsi" w:hAnsiTheme="majorHAnsi" w:cstheme="majorHAnsi"/>
          <w:bCs/>
          <w:lang w:val="es-CL"/>
        </w:rPr>
      </w:pPr>
      <w:r w:rsidRPr="00E63417">
        <w:rPr>
          <w:rFonts w:asciiTheme="majorHAnsi" w:hAnsiTheme="majorHAnsi" w:cstheme="majorHAnsi"/>
          <w:lang w:val="es-CL"/>
        </w:rPr>
        <w:t xml:space="preserve">Si el incumplimiento, es objeto de multas que superan la 5 UTM, </w:t>
      </w:r>
      <w:r w:rsidRPr="00E63417">
        <w:rPr>
          <w:rFonts w:asciiTheme="majorHAnsi" w:hAnsiTheme="majorHAnsi" w:cstheme="majorHAnsi"/>
        </w:rPr>
        <w:t xml:space="preserve">se podrá poner </w:t>
      </w:r>
      <w:r w:rsidRPr="00E63417">
        <w:rPr>
          <w:rFonts w:asciiTheme="majorHAnsi" w:hAnsiTheme="majorHAnsi" w:cstheme="majorHAnsi"/>
          <w:b/>
        </w:rPr>
        <w:t>término al contrato</w:t>
      </w:r>
      <w:r w:rsidRPr="00E63417">
        <w:rPr>
          <w:rFonts w:asciiTheme="majorHAnsi" w:hAnsiTheme="majorHAnsi" w:cstheme="majorHAnsi"/>
          <w:b/>
          <w:bCs/>
          <w:lang w:val="es-CL"/>
        </w:rPr>
        <w:t xml:space="preserve"> haciéndose</w:t>
      </w:r>
      <w:r w:rsidRPr="00E63417">
        <w:rPr>
          <w:rFonts w:asciiTheme="majorHAnsi" w:hAnsiTheme="majorHAnsi" w:cstheme="majorHAnsi"/>
          <w:bCs/>
          <w:lang w:val="es-CL"/>
        </w:rPr>
        <w:t xml:space="preserve"> efectiva la Garantía de Fiel Cumplimiento.</w:t>
      </w:r>
    </w:p>
    <w:p w14:paraId="5BB3E482" w14:textId="77777777" w:rsidR="00664087" w:rsidRPr="00E63417" w:rsidRDefault="00664087" w:rsidP="00664087">
      <w:pPr>
        <w:ind w:right="0"/>
        <w:rPr>
          <w:rFonts w:asciiTheme="majorHAnsi" w:hAnsiTheme="majorHAnsi" w:cstheme="majorHAnsi"/>
        </w:rPr>
      </w:pPr>
    </w:p>
    <w:p w14:paraId="50D0626A" w14:textId="7E1B4EEA" w:rsidR="00615399" w:rsidRPr="00E63417" w:rsidRDefault="001D4940" w:rsidP="00F223CB">
      <w:pPr>
        <w:ind w:right="0"/>
        <w:rPr>
          <w:rFonts w:asciiTheme="majorHAnsi" w:hAnsiTheme="majorHAnsi" w:cstheme="majorHAnsi"/>
          <w:color w:val="FF0000"/>
        </w:rPr>
      </w:pPr>
      <w:r w:rsidRPr="00E63417">
        <w:rPr>
          <w:rFonts w:asciiTheme="majorHAnsi" w:hAnsiTheme="majorHAnsi" w:cstheme="majorHAnsi"/>
          <w:color w:val="000000"/>
        </w:rPr>
        <w:lastRenderedPageBreak/>
        <w:t xml:space="preserve">Asimismo, se aplicarán multas por incumplimiento de los niveles de servicio, considerando factores como tiempo de indisponibilidad, tiempo de respuesta o de solución, número de incidentes o por cada evento, según lo dispuesto en el </w:t>
      </w:r>
      <w:r w:rsidRPr="00E63417">
        <w:rPr>
          <w:rFonts w:asciiTheme="majorHAnsi" w:hAnsiTheme="majorHAnsi" w:cstheme="majorHAnsi"/>
          <w:b/>
          <w:color w:val="000000"/>
        </w:rPr>
        <w:t>Anexo N°6</w:t>
      </w:r>
      <w:r w:rsidRPr="00E63417">
        <w:rPr>
          <w:rFonts w:asciiTheme="majorHAnsi" w:hAnsiTheme="majorHAnsi" w:cstheme="majorHAnsi"/>
          <w:color w:val="000000"/>
        </w:rPr>
        <w:t xml:space="preserve"> de las presentes bases.</w:t>
      </w:r>
      <w:r w:rsidRPr="00E63417">
        <w:rPr>
          <w:rFonts w:asciiTheme="majorHAnsi" w:hAnsiTheme="majorHAnsi" w:cstheme="majorHAnsi"/>
          <w:color w:val="FF0000"/>
        </w:rPr>
        <w:t xml:space="preserve"> </w:t>
      </w:r>
    </w:p>
    <w:p w14:paraId="78AF6A0E" w14:textId="77777777" w:rsidR="004F2363" w:rsidRPr="00E63417" w:rsidRDefault="004F2363" w:rsidP="00F223CB">
      <w:pPr>
        <w:ind w:right="0"/>
        <w:rPr>
          <w:rFonts w:asciiTheme="majorHAnsi" w:hAnsiTheme="majorHAnsi" w:cstheme="majorHAnsi"/>
          <w:color w:val="FF0000"/>
        </w:rPr>
      </w:pPr>
    </w:p>
    <w:p w14:paraId="2F9AA52F" w14:textId="3B2E018B" w:rsidR="00307AB4" w:rsidRPr="00E63417" w:rsidRDefault="00307AB4" w:rsidP="00F223CB">
      <w:pPr>
        <w:ind w:right="0"/>
        <w:rPr>
          <w:rFonts w:asciiTheme="majorHAnsi" w:hAnsiTheme="majorHAnsi" w:cstheme="majorHAnsi"/>
          <w:color w:val="000000"/>
        </w:rPr>
      </w:pPr>
      <w:r w:rsidRPr="00E63417">
        <w:rPr>
          <w:rFonts w:asciiTheme="majorHAnsi" w:hAnsiTheme="majorHAnsi" w:cstheme="majorHAnsi"/>
          <w:color w:val="000000"/>
        </w:rPr>
        <w:t xml:space="preserve">Las referidas multas, en total, no podrán sobrepasar el </w:t>
      </w:r>
      <w:r w:rsidR="00B82DC0" w:rsidRPr="00E63417">
        <w:rPr>
          <w:rFonts w:asciiTheme="majorHAnsi" w:hAnsiTheme="majorHAnsi" w:cstheme="majorHAnsi"/>
          <w:color w:val="000000"/>
        </w:rPr>
        <w:t>1</w:t>
      </w:r>
      <w:r w:rsidRPr="00E63417">
        <w:rPr>
          <w:rFonts w:asciiTheme="majorHAnsi" w:hAnsiTheme="majorHAnsi" w:cstheme="majorHAnsi"/>
          <w:color w:val="000000"/>
        </w:rPr>
        <w:t>0% del valor total del contrato.</w:t>
      </w:r>
      <w:r w:rsidR="00D815F0" w:rsidRPr="00E63417">
        <w:rPr>
          <w:rFonts w:asciiTheme="majorHAnsi" w:hAnsiTheme="majorHAnsi" w:cstheme="majorHAnsi"/>
          <w:color w:val="000000"/>
        </w:rPr>
        <w:t xml:space="preserve"> </w:t>
      </w:r>
      <w:r w:rsidRPr="00E63417">
        <w:rPr>
          <w:rFonts w:asciiTheme="majorHAnsi" w:hAnsiTheme="majorHAnsi" w:cstheme="majorHAnsi"/>
          <w:color w:val="000000"/>
        </w:rPr>
        <w:t xml:space="preserve">Igualmente, el proveedor no podrá recibir más de 6 multas totalmente tramitadas en un período de 6 meses consecutivos. En ambos casos, </w:t>
      </w:r>
      <w:r w:rsidR="002B7421" w:rsidRPr="00E63417">
        <w:rPr>
          <w:rFonts w:asciiTheme="majorHAnsi" w:hAnsiTheme="majorHAnsi" w:cstheme="majorHAnsi"/>
          <w:color w:val="000000"/>
        </w:rPr>
        <w:t xml:space="preserve">superado cada límite, </w:t>
      </w:r>
      <w:r w:rsidRPr="00E63417">
        <w:rPr>
          <w:rFonts w:asciiTheme="majorHAnsi" w:hAnsiTheme="majorHAnsi" w:cstheme="majorHAnsi"/>
          <w:color w:val="000000"/>
        </w:rPr>
        <w:t>se configurará una causal de término anticipado del contrato.</w:t>
      </w:r>
    </w:p>
    <w:p w14:paraId="6EFE135A" w14:textId="24394614" w:rsidR="00EB4B98" w:rsidRPr="00E63417" w:rsidRDefault="00EB4B98" w:rsidP="00F223CB">
      <w:pPr>
        <w:ind w:right="0"/>
        <w:rPr>
          <w:rFonts w:asciiTheme="majorHAnsi" w:hAnsiTheme="majorHAnsi" w:cstheme="majorHAnsi"/>
          <w:color w:val="000000"/>
        </w:rPr>
      </w:pPr>
    </w:p>
    <w:p w14:paraId="655C4FFA" w14:textId="2AD5FEF3"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monto de las multas será rebajado del pago que la entidad licitante deba efectuar al adjudicatario en los estados de pago más próximos</w:t>
      </w:r>
      <w:r w:rsidR="002B7008" w:rsidRPr="00E63417">
        <w:rPr>
          <w:rFonts w:asciiTheme="majorHAnsi" w:hAnsiTheme="majorHAnsi" w:cstheme="majorHAnsi"/>
          <w:color w:val="000000"/>
        </w:rPr>
        <w:t>. En este caso, el plazo de pago de multas corresponderá a la fecha del estado de pago en que se rebajará</w:t>
      </w:r>
      <w:r w:rsidR="00381921" w:rsidRPr="00E63417">
        <w:rPr>
          <w:rFonts w:asciiTheme="majorHAnsi" w:hAnsiTheme="majorHAnsi" w:cstheme="majorHAnsi"/>
          <w:color w:val="000000"/>
        </w:rPr>
        <w:t>. D</w:t>
      </w:r>
      <w:r w:rsidRPr="00E63417">
        <w:rPr>
          <w:rFonts w:asciiTheme="majorHAnsi" w:hAnsiTheme="majorHAnsi" w:cstheme="majorHAnsi"/>
          <w:color w:val="000000"/>
        </w:rPr>
        <w:t>e no ser suficiente este monto o en caso de no existir pagos pendientes, se le cobrará directamente</w:t>
      </w:r>
      <w:r w:rsidR="002D5FE6" w:rsidRPr="00E63417">
        <w:rPr>
          <w:rFonts w:asciiTheme="majorHAnsi" w:hAnsiTheme="majorHAnsi" w:cstheme="majorHAnsi"/>
          <w:color w:val="000000"/>
        </w:rPr>
        <w:t xml:space="preserve"> </w:t>
      </w:r>
      <w:r w:rsidR="004136A9" w:rsidRPr="00E63417">
        <w:rPr>
          <w:rFonts w:asciiTheme="majorHAnsi" w:hAnsiTheme="majorHAnsi" w:cstheme="majorHAnsi"/>
          <w:color w:val="000000"/>
        </w:rPr>
        <w:t xml:space="preserve">al proveedor </w:t>
      </w:r>
      <w:r w:rsidR="002D5FE6" w:rsidRPr="00E63417">
        <w:rPr>
          <w:rFonts w:asciiTheme="majorHAnsi" w:hAnsiTheme="majorHAnsi" w:cstheme="majorHAnsi"/>
          <w:color w:val="000000"/>
        </w:rPr>
        <w:t>en el plazo de 10 días hábiles</w:t>
      </w:r>
      <w:r w:rsidR="004136A9" w:rsidRPr="00E63417">
        <w:rPr>
          <w:rFonts w:asciiTheme="majorHAnsi" w:hAnsiTheme="majorHAnsi" w:cstheme="majorHAnsi"/>
          <w:color w:val="000000"/>
        </w:rPr>
        <w:t>, posteriores a la resolución que aplica la multa</w:t>
      </w:r>
      <w:r w:rsidRPr="00E63417">
        <w:rPr>
          <w:rFonts w:asciiTheme="majorHAnsi" w:hAnsiTheme="majorHAnsi" w:cstheme="majorHAnsi"/>
          <w:color w:val="000000"/>
        </w:rPr>
        <w:t>, o bien, se hará efectivo a través del cobro de la garantía de fiel cumplimiento del contrato</w:t>
      </w:r>
      <w:r w:rsidR="00DB411F" w:rsidRPr="00E63417">
        <w:rPr>
          <w:rFonts w:asciiTheme="majorHAnsi" w:hAnsiTheme="majorHAnsi" w:cstheme="majorHAnsi"/>
          <w:color w:val="000000"/>
        </w:rPr>
        <w:t>, en el mismo plazo</w:t>
      </w:r>
      <w:r w:rsidR="00461C8B" w:rsidRPr="00E63417">
        <w:rPr>
          <w:rFonts w:asciiTheme="majorHAnsi" w:hAnsiTheme="majorHAnsi" w:cstheme="majorHAnsi"/>
          <w:color w:val="000000"/>
        </w:rPr>
        <w:t>, si la hubiere</w:t>
      </w:r>
      <w:r w:rsidRPr="00E63417">
        <w:rPr>
          <w:rFonts w:asciiTheme="majorHAnsi" w:hAnsiTheme="majorHAnsi" w:cstheme="majorHAnsi"/>
          <w:color w:val="000000"/>
        </w:rPr>
        <w:t>.</w:t>
      </w:r>
    </w:p>
    <w:p w14:paraId="2C8C4AC4" w14:textId="77777777" w:rsidR="004F2363" w:rsidRPr="00E63417" w:rsidRDefault="004F2363" w:rsidP="00F223CB">
      <w:pPr>
        <w:ind w:right="0"/>
        <w:rPr>
          <w:rFonts w:asciiTheme="majorHAnsi" w:hAnsiTheme="majorHAnsi" w:cstheme="majorHAnsi"/>
          <w:color w:val="000000"/>
        </w:rPr>
      </w:pPr>
    </w:p>
    <w:p w14:paraId="21751100" w14:textId="3775402A"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678895E" w14:textId="77777777" w:rsidR="00C32A36" w:rsidRPr="00E63417" w:rsidRDefault="00C32A36" w:rsidP="00F223CB">
      <w:pPr>
        <w:ind w:right="0"/>
        <w:rPr>
          <w:rFonts w:asciiTheme="majorHAnsi" w:hAnsiTheme="majorHAnsi" w:cstheme="majorHAnsi"/>
          <w:color w:val="000000"/>
        </w:rPr>
      </w:pPr>
    </w:p>
    <w:p w14:paraId="00278B22" w14:textId="77777777" w:rsidR="00917338"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4DC368BB" w14:textId="5EE92970" w:rsidR="00917338" w:rsidRPr="00E63417" w:rsidRDefault="00917338" w:rsidP="00F223CB">
      <w:pPr>
        <w:ind w:right="0"/>
        <w:rPr>
          <w:rFonts w:asciiTheme="majorHAnsi" w:hAnsiTheme="majorHAnsi" w:cstheme="majorHAnsi"/>
          <w:color w:val="000000"/>
        </w:rPr>
      </w:pPr>
      <w:r w:rsidRPr="00E63417">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1E7A99F" w14:textId="1F62FCE0" w:rsidR="00EB4B98" w:rsidRPr="00E63417" w:rsidRDefault="00EB4B98" w:rsidP="00F223CB">
      <w:pPr>
        <w:ind w:right="0"/>
        <w:rPr>
          <w:rFonts w:asciiTheme="majorHAnsi" w:hAnsiTheme="majorHAnsi" w:cstheme="majorHAnsi"/>
          <w:color w:val="000000"/>
        </w:rPr>
      </w:pPr>
    </w:p>
    <w:p w14:paraId="338BD51F" w14:textId="784F2DCF" w:rsidR="00EB4B98" w:rsidRPr="00E63417" w:rsidRDefault="00EB4B98" w:rsidP="00F223CB">
      <w:pPr>
        <w:ind w:right="0"/>
        <w:rPr>
          <w:rFonts w:asciiTheme="majorHAnsi" w:hAnsiTheme="majorHAnsi" w:cstheme="majorHAnsi"/>
          <w:color w:val="000000"/>
        </w:rPr>
      </w:pPr>
      <w:r w:rsidRPr="00E63417">
        <w:rPr>
          <w:rFonts w:asciiTheme="majorHAnsi" w:hAnsiTheme="majorHAnsi" w:cstheme="majorHAnsi"/>
          <w:color w:val="000000"/>
        </w:rPr>
        <w:t xml:space="preserve">El monto en pesos de las </w:t>
      </w:r>
      <w:r w:rsidR="004D21D0" w:rsidRPr="00E63417">
        <w:rPr>
          <w:rFonts w:asciiTheme="majorHAnsi" w:hAnsiTheme="majorHAnsi" w:cstheme="majorHAnsi"/>
          <w:color w:val="000000"/>
        </w:rPr>
        <w:t>multas</w:t>
      </w:r>
      <w:r w:rsidRPr="00E63417">
        <w:rPr>
          <w:rFonts w:asciiTheme="majorHAnsi" w:hAnsiTheme="majorHAnsi" w:cstheme="majorHAnsi"/>
          <w:color w:val="000000"/>
        </w:rPr>
        <w:t xml:space="preserve"> se calculará con el valor de la UTM </w:t>
      </w:r>
      <w:r w:rsidR="0031133C" w:rsidRPr="00E63417">
        <w:rPr>
          <w:rFonts w:asciiTheme="majorHAnsi" w:hAnsiTheme="majorHAnsi" w:cstheme="majorHAnsi"/>
          <w:color w:val="000000"/>
        </w:rPr>
        <w:t xml:space="preserve">del mes que se </w:t>
      </w:r>
      <w:r w:rsidRPr="00E63417">
        <w:rPr>
          <w:rFonts w:asciiTheme="majorHAnsi" w:hAnsiTheme="majorHAnsi" w:cstheme="majorHAnsi"/>
          <w:color w:val="000000"/>
        </w:rPr>
        <w:t>dict</w:t>
      </w:r>
      <w:r w:rsidR="0031133C" w:rsidRPr="00E63417">
        <w:rPr>
          <w:rFonts w:asciiTheme="majorHAnsi" w:hAnsiTheme="majorHAnsi" w:cstheme="majorHAnsi"/>
          <w:color w:val="000000"/>
        </w:rPr>
        <w:t>ó</w:t>
      </w:r>
      <w:r w:rsidRPr="00E63417">
        <w:rPr>
          <w:rFonts w:asciiTheme="majorHAnsi" w:hAnsiTheme="majorHAnsi" w:cstheme="majorHAnsi"/>
          <w:color w:val="000000"/>
        </w:rPr>
        <w:t xml:space="preserve"> la resolución fundada que la cursa. </w:t>
      </w:r>
    </w:p>
    <w:p w14:paraId="3374D21B" w14:textId="5C95A779" w:rsidR="00615399" w:rsidRPr="00E63417" w:rsidRDefault="00615399" w:rsidP="00F223CB">
      <w:pPr>
        <w:ind w:right="0"/>
        <w:rPr>
          <w:rFonts w:asciiTheme="majorHAnsi" w:hAnsiTheme="majorHAnsi" w:cstheme="majorHAnsi"/>
          <w:color w:val="000000"/>
        </w:rPr>
      </w:pPr>
    </w:p>
    <w:p w14:paraId="23AD19FF" w14:textId="77777777" w:rsidR="00615399" w:rsidRPr="00E63417" w:rsidRDefault="001D4940" w:rsidP="00A22C15">
      <w:pPr>
        <w:pStyle w:val="Ttulo2"/>
        <w:numPr>
          <w:ilvl w:val="2"/>
          <w:numId w:val="14"/>
        </w:numPr>
        <w:spacing w:before="0"/>
        <w:ind w:right="0"/>
        <w:rPr>
          <w:rFonts w:asciiTheme="majorHAnsi" w:hAnsiTheme="majorHAnsi" w:cstheme="majorHAnsi"/>
        </w:rPr>
      </w:pPr>
      <w:r w:rsidRPr="00E63417">
        <w:rPr>
          <w:rFonts w:asciiTheme="majorHAnsi" w:hAnsiTheme="majorHAnsi" w:cstheme="majorHAnsi"/>
        </w:rPr>
        <w:t>Cobro de la Garantía de Fiel Cumplimiento de Contrato</w:t>
      </w:r>
    </w:p>
    <w:p w14:paraId="42CB0A5A" w14:textId="77777777" w:rsidR="00615399" w:rsidRPr="00E63417"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E63417" w:rsidRDefault="001D4940" w:rsidP="00F223CB">
      <w:pPr>
        <w:tabs>
          <w:tab w:val="left" w:pos="360"/>
          <w:tab w:val="right" w:pos="8833"/>
        </w:tabs>
        <w:ind w:right="0"/>
        <w:rPr>
          <w:rFonts w:asciiTheme="majorHAnsi" w:hAnsiTheme="majorHAnsi" w:cstheme="majorHAnsi"/>
          <w:color w:val="000000"/>
        </w:rPr>
      </w:pPr>
      <w:r w:rsidRPr="00E63417">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E63417"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E63417"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 xml:space="preserve">No pago de multas dentro </w:t>
      </w:r>
      <w:r w:rsidR="00426C3D" w:rsidRPr="00E63417">
        <w:rPr>
          <w:rFonts w:asciiTheme="majorHAnsi" w:hAnsiTheme="majorHAnsi" w:cstheme="majorHAnsi"/>
          <w:color w:val="000000"/>
        </w:rPr>
        <w:t>de</w:t>
      </w:r>
      <w:r w:rsidR="00CD1E0F" w:rsidRPr="00E63417">
        <w:rPr>
          <w:rFonts w:asciiTheme="majorHAnsi" w:hAnsiTheme="majorHAnsi" w:cstheme="majorHAnsi"/>
          <w:color w:val="000000"/>
        </w:rPr>
        <w:t xml:space="preserve"> </w:t>
      </w:r>
      <w:r w:rsidR="00426C3D" w:rsidRPr="00E63417">
        <w:rPr>
          <w:rFonts w:asciiTheme="majorHAnsi" w:hAnsiTheme="majorHAnsi" w:cstheme="majorHAnsi"/>
          <w:color w:val="000000"/>
        </w:rPr>
        <w:t>l</w:t>
      </w:r>
      <w:r w:rsidR="00CD1E0F" w:rsidRPr="00E63417">
        <w:rPr>
          <w:rFonts w:asciiTheme="majorHAnsi" w:hAnsiTheme="majorHAnsi" w:cstheme="majorHAnsi"/>
          <w:color w:val="000000"/>
        </w:rPr>
        <w:t>os</w:t>
      </w:r>
      <w:r w:rsidR="00426C3D" w:rsidRPr="00E63417">
        <w:rPr>
          <w:rFonts w:asciiTheme="majorHAnsi" w:hAnsiTheme="majorHAnsi" w:cstheme="majorHAnsi"/>
          <w:color w:val="000000"/>
        </w:rPr>
        <w:t xml:space="preserve"> plazo</w:t>
      </w:r>
      <w:r w:rsidR="00C54A3F" w:rsidRPr="00E63417">
        <w:rPr>
          <w:rFonts w:asciiTheme="majorHAnsi" w:hAnsiTheme="majorHAnsi" w:cstheme="majorHAnsi"/>
          <w:color w:val="000000"/>
        </w:rPr>
        <w:t>s</w:t>
      </w:r>
      <w:r w:rsidR="00426C3D" w:rsidRPr="00E63417">
        <w:rPr>
          <w:rFonts w:asciiTheme="majorHAnsi" w:hAnsiTheme="majorHAnsi" w:cstheme="majorHAnsi"/>
          <w:color w:val="000000"/>
        </w:rPr>
        <w:t xml:space="preserve"> establecido</w:t>
      </w:r>
      <w:r w:rsidR="00CD1E0F" w:rsidRPr="00E63417">
        <w:rPr>
          <w:rFonts w:asciiTheme="majorHAnsi" w:hAnsiTheme="majorHAnsi" w:cstheme="majorHAnsi"/>
          <w:color w:val="000000"/>
        </w:rPr>
        <w:t>s</w:t>
      </w:r>
      <w:r w:rsidRPr="00E63417">
        <w:rPr>
          <w:rFonts w:asciiTheme="majorHAnsi" w:hAnsiTheme="majorHAnsi" w:cstheme="majorHAnsi"/>
          <w:color w:val="000000"/>
        </w:rPr>
        <w:t xml:space="preserve"> en las presentes bases</w:t>
      </w:r>
      <w:r w:rsidR="00CD1E0F" w:rsidRPr="00E63417">
        <w:rPr>
          <w:rFonts w:asciiTheme="majorHAnsi" w:hAnsiTheme="majorHAnsi" w:cstheme="majorHAnsi"/>
          <w:color w:val="000000"/>
        </w:rPr>
        <w:t xml:space="preserve"> y/o el respectivo contrato</w:t>
      </w:r>
      <w:r w:rsidRPr="00E63417">
        <w:rPr>
          <w:rFonts w:asciiTheme="majorHAnsi" w:hAnsiTheme="majorHAnsi" w:cstheme="majorHAnsi"/>
          <w:color w:val="000000"/>
        </w:rPr>
        <w:t>.</w:t>
      </w:r>
    </w:p>
    <w:p w14:paraId="611188B9" w14:textId="77777777" w:rsidR="00615399" w:rsidRPr="00E63417"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532CE28E" w:rsidR="00615399" w:rsidRPr="00E63417"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 xml:space="preserve">Incumplimientos de las exigencias técnicas de los </w:t>
      </w:r>
      <w:r w:rsidR="007D3346" w:rsidRPr="00E63417">
        <w:rPr>
          <w:rFonts w:asciiTheme="majorHAnsi" w:hAnsiTheme="majorHAnsi" w:cstheme="majorHAnsi"/>
          <w:color w:val="000000"/>
        </w:rPr>
        <w:t>servicios</w:t>
      </w:r>
      <w:r w:rsidRPr="00E63417">
        <w:rPr>
          <w:rFonts w:asciiTheme="majorHAnsi" w:hAnsiTheme="majorHAnsi" w:cstheme="majorHAnsi"/>
          <w:color w:val="000000"/>
        </w:rPr>
        <w:t xml:space="preserve"> adjudicados establecidos en el Contrato.</w:t>
      </w:r>
    </w:p>
    <w:p w14:paraId="27C6829F" w14:textId="77777777" w:rsidR="005C511D" w:rsidRPr="00E63417"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59D7F2B7" w:rsidR="00615399" w:rsidRPr="00E63417"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Cualquier otro incumplimiento de las obligaciones impuestas por las presentes Bases.</w:t>
      </w:r>
    </w:p>
    <w:p w14:paraId="2461595D" w14:textId="77777777" w:rsidR="00615399" w:rsidRPr="00E63417"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77777777" w:rsidR="00615399" w:rsidRPr="00E63417" w:rsidRDefault="001D4940" w:rsidP="00A22C15">
      <w:pPr>
        <w:pStyle w:val="Ttulo2"/>
        <w:numPr>
          <w:ilvl w:val="2"/>
          <w:numId w:val="14"/>
        </w:numPr>
        <w:spacing w:before="0"/>
        <w:ind w:right="0"/>
        <w:rPr>
          <w:rFonts w:asciiTheme="majorHAnsi" w:hAnsiTheme="majorHAnsi" w:cstheme="majorHAnsi"/>
        </w:rPr>
      </w:pPr>
      <w:r w:rsidRPr="00E63417">
        <w:rPr>
          <w:rFonts w:asciiTheme="majorHAnsi" w:hAnsiTheme="majorHAnsi" w:cstheme="majorHAnsi"/>
        </w:rPr>
        <w:t>Término Anticipado Contrato</w:t>
      </w:r>
    </w:p>
    <w:p w14:paraId="72DA3D43" w14:textId="77777777" w:rsidR="00615399" w:rsidRPr="00E63417" w:rsidRDefault="00615399" w:rsidP="00F223CB">
      <w:pPr>
        <w:ind w:right="51"/>
        <w:rPr>
          <w:rFonts w:asciiTheme="majorHAnsi" w:hAnsiTheme="majorHAnsi" w:cstheme="majorHAnsi"/>
          <w:color w:val="000000"/>
        </w:rPr>
      </w:pPr>
    </w:p>
    <w:p w14:paraId="07840A1B" w14:textId="42360EBD" w:rsidR="004538F2" w:rsidRPr="00E63417"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EE04174" w14:textId="77777777" w:rsidR="00EC4759" w:rsidRPr="00E63417" w:rsidRDefault="00EC4759" w:rsidP="004538F2">
      <w:pPr>
        <w:pBdr>
          <w:top w:val="nil"/>
          <w:left w:val="nil"/>
          <w:bottom w:val="nil"/>
          <w:right w:val="nil"/>
          <w:between w:val="nil"/>
        </w:pBdr>
        <w:shd w:val="clear" w:color="auto" w:fill="FFFFFF"/>
        <w:ind w:right="0"/>
        <w:rPr>
          <w:rFonts w:asciiTheme="majorHAnsi" w:hAnsiTheme="majorHAnsi" w:cstheme="majorHAnsi"/>
          <w:color w:val="000000"/>
        </w:rPr>
      </w:pPr>
    </w:p>
    <w:p w14:paraId="5F2E1E1C"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7460C17" w14:textId="77777777" w:rsidR="00EC4759" w:rsidRPr="00E63417" w:rsidRDefault="00EC4759" w:rsidP="00EC4759">
      <w:pPr>
        <w:pBdr>
          <w:top w:val="nil"/>
          <w:left w:val="nil"/>
          <w:bottom w:val="nil"/>
          <w:right w:val="nil"/>
          <w:between w:val="nil"/>
        </w:pBdr>
        <w:shd w:val="clear" w:color="auto" w:fill="FFFFFF"/>
        <w:ind w:right="0"/>
        <w:rPr>
          <w:color w:val="000000"/>
        </w:rPr>
      </w:pPr>
    </w:p>
    <w:p w14:paraId="254A81C2" w14:textId="77777777" w:rsidR="00EC4759" w:rsidRPr="00E63417" w:rsidRDefault="00EC4759" w:rsidP="00EC4759">
      <w:pPr>
        <w:pBdr>
          <w:top w:val="nil"/>
          <w:left w:val="nil"/>
          <w:bottom w:val="nil"/>
          <w:right w:val="nil"/>
          <w:between w:val="nil"/>
        </w:pBdr>
        <w:shd w:val="clear" w:color="auto" w:fill="FFFFFF"/>
        <w:ind w:right="0"/>
        <w:rPr>
          <w:rFonts w:cstheme="minorHAnsi"/>
          <w:bCs/>
          <w:iCs/>
          <w:lang w:val="es-CL"/>
        </w:rPr>
      </w:pPr>
      <w:r w:rsidRPr="00E63417">
        <w:rPr>
          <w:color w:val="000000"/>
        </w:rPr>
        <w:t xml:space="preserve">2) </w:t>
      </w:r>
      <w:r w:rsidRPr="00E63417">
        <w:rPr>
          <w:rFonts w:cstheme="minorHAnsi"/>
          <w:bCs/>
          <w:iCs/>
          <w:lang w:val="es-CL"/>
        </w:rPr>
        <w:t>Si el adjudicado se encuentra en estado de notoria insolvencia o fuere declarado deudor en un procedimiento concursal de liquidación, a menos que</w:t>
      </w:r>
      <w:r w:rsidRPr="00E63417">
        <w:rPr>
          <w:rFonts w:cstheme="minorHAnsi"/>
        </w:rPr>
        <w:t xml:space="preserve"> se mejoren las cauciones entregadas o las existentes sean suficientes para garantizar el cumplimiento del contrato.</w:t>
      </w:r>
    </w:p>
    <w:p w14:paraId="3660BA2E" w14:textId="77777777" w:rsidR="00EC4759" w:rsidRPr="00E63417" w:rsidRDefault="00EC4759" w:rsidP="00EC4759">
      <w:pPr>
        <w:pBdr>
          <w:top w:val="nil"/>
          <w:left w:val="nil"/>
          <w:bottom w:val="nil"/>
          <w:right w:val="nil"/>
          <w:between w:val="nil"/>
        </w:pBdr>
        <w:shd w:val="clear" w:color="auto" w:fill="FFFFFF"/>
        <w:ind w:right="0"/>
        <w:rPr>
          <w:color w:val="000000"/>
        </w:rPr>
      </w:pPr>
    </w:p>
    <w:p w14:paraId="37D35439"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lastRenderedPageBreak/>
        <w:t>3) Por exigirlo el interés público o la seguridad nacional.</w:t>
      </w:r>
    </w:p>
    <w:p w14:paraId="4152DC8F" w14:textId="77777777" w:rsidR="00EC4759" w:rsidRPr="00E63417" w:rsidRDefault="00EC4759" w:rsidP="00EC4759">
      <w:pPr>
        <w:pBdr>
          <w:top w:val="nil"/>
          <w:left w:val="nil"/>
          <w:bottom w:val="nil"/>
          <w:right w:val="nil"/>
          <w:between w:val="nil"/>
        </w:pBdr>
        <w:shd w:val="clear" w:color="auto" w:fill="FFFFFF"/>
        <w:ind w:right="0"/>
        <w:rPr>
          <w:color w:val="000000"/>
        </w:rPr>
      </w:pPr>
    </w:p>
    <w:p w14:paraId="22E4293A"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260E504B" w14:textId="77777777" w:rsidR="00EC4759" w:rsidRPr="00E63417" w:rsidRDefault="00EC4759" w:rsidP="00EC4759">
      <w:pPr>
        <w:pBdr>
          <w:top w:val="nil"/>
          <w:left w:val="nil"/>
          <w:bottom w:val="nil"/>
          <w:right w:val="nil"/>
          <w:between w:val="nil"/>
        </w:pBdr>
        <w:shd w:val="clear" w:color="auto" w:fill="FFFFFF"/>
        <w:ind w:right="0"/>
        <w:rPr>
          <w:color w:val="000000"/>
        </w:rPr>
      </w:pPr>
    </w:p>
    <w:p w14:paraId="0E2B05E5"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5) Si se disuelve la sociedad o la unión temporal de proveedores adjudicada.</w:t>
      </w:r>
    </w:p>
    <w:p w14:paraId="238DE1F5" w14:textId="77777777" w:rsidR="00EC4759" w:rsidRPr="00E63417" w:rsidRDefault="00EC4759" w:rsidP="00EC4759">
      <w:pPr>
        <w:pBdr>
          <w:top w:val="nil"/>
          <w:left w:val="nil"/>
          <w:bottom w:val="nil"/>
          <w:right w:val="nil"/>
          <w:between w:val="nil"/>
        </w:pBdr>
        <w:shd w:val="clear" w:color="auto" w:fill="FFFFFF"/>
        <w:ind w:right="0"/>
        <w:rPr>
          <w:color w:val="000000"/>
        </w:rPr>
      </w:pPr>
    </w:p>
    <w:p w14:paraId="15223D96"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6) Si el adjudicatario, sus representantes o el personal dependiente de aquél, no actuaren éticamente durante la ejecución del respectivo contrato, o propiciaren prácticas corruptas, tales como:</w:t>
      </w:r>
    </w:p>
    <w:p w14:paraId="5DA16534" w14:textId="77777777" w:rsidR="00EC4759" w:rsidRPr="00E63417" w:rsidRDefault="00EC4759" w:rsidP="00EC4759">
      <w:pPr>
        <w:pBdr>
          <w:top w:val="nil"/>
          <w:left w:val="nil"/>
          <w:bottom w:val="nil"/>
          <w:right w:val="nil"/>
          <w:between w:val="nil"/>
        </w:pBdr>
        <w:shd w:val="clear" w:color="auto" w:fill="FFFFFF"/>
        <w:ind w:right="0"/>
        <w:rPr>
          <w:color w:val="000000"/>
        </w:rPr>
      </w:pPr>
    </w:p>
    <w:p w14:paraId="13B46132"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a.- Dar u ofrecer obsequios, regalías u ofertas especiales al personal de la entidad licitante, que pudiere implicar un conflicto de intereses, presente o futuro, entre el respectivo adjudicatario y la entidad licitante.</w:t>
      </w:r>
    </w:p>
    <w:p w14:paraId="0A0184D2" w14:textId="77777777" w:rsidR="00EC4759" w:rsidRPr="00E63417" w:rsidRDefault="00EC4759" w:rsidP="00EC4759">
      <w:pPr>
        <w:pBdr>
          <w:top w:val="nil"/>
          <w:left w:val="nil"/>
          <w:bottom w:val="nil"/>
          <w:right w:val="nil"/>
          <w:between w:val="nil"/>
        </w:pBdr>
        <w:shd w:val="clear" w:color="auto" w:fill="FFFFFF"/>
        <w:ind w:right="0"/>
        <w:rPr>
          <w:color w:val="000000"/>
        </w:rPr>
      </w:pPr>
    </w:p>
    <w:p w14:paraId="775134F7"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b.- Dar u ofrecer cualquier cosa de valor con el fin de influenciar la actuación de un funcionario público durante la relación contractual objeto de la presente licitación. </w:t>
      </w:r>
    </w:p>
    <w:p w14:paraId="0169EF48" w14:textId="77777777" w:rsidR="00EC4759" w:rsidRPr="00E63417" w:rsidRDefault="00EC4759" w:rsidP="00EC4759">
      <w:pPr>
        <w:pBdr>
          <w:top w:val="nil"/>
          <w:left w:val="nil"/>
          <w:bottom w:val="nil"/>
          <w:right w:val="nil"/>
          <w:between w:val="nil"/>
        </w:pBdr>
        <w:shd w:val="clear" w:color="auto" w:fill="FFFFFF"/>
        <w:ind w:right="0"/>
        <w:rPr>
          <w:color w:val="000000"/>
        </w:rPr>
      </w:pPr>
    </w:p>
    <w:p w14:paraId="580D40E5"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c.- Tergiversar hechos, con el fin de influenciar decisiones de la entidad licitante.</w:t>
      </w:r>
    </w:p>
    <w:p w14:paraId="0F7F83B0" w14:textId="77777777" w:rsidR="00EC4759" w:rsidRPr="00E63417" w:rsidRDefault="00EC4759" w:rsidP="00EC4759">
      <w:pPr>
        <w:pBdr>
          <w:top w:val="nil"/>
          <w:left w:val="nil"/>
          <w:bottom w:val="nil"/>
          <w:right w:val="nil"/>
          <w:between w:val="nil"/>
        </w:pBdr>
        <w:shd w:val="clear" w:color="auto" w:fill="FFFFFF"/>
        <w:ind w:right="0"/>
        <w:rPr>
          <w:color w:val="000000"/>
        </w:rPr>
      </w:pPr>
    </w:p>
    <w:p w14:paraId="50126065" w14:textId="77777777" w:rsidR="00EC4759" w:rsidRPr="00E63417" w:rsidRDefault="00EC4759" w:rsidP="00EC4759">
      <w:pPr>
        <w:pBdr>
          <w:top w:val="nil"/>
          <w:left w:val="nil"/>
          <w:bottom w:val="nil"/>
          <w:right w:val="nil"/>
          <w:between w:val="nil"/>
        </w:pBdr>
        <w:shd w:val="clear" w:color="auto" w:fill="FFFFFF"/>
        <w:ind w:right="0"/>
        <w:rPr>
          <w:color w:val="000000"/>
        </w:rPr>
      </w:pPr>
    </w:p>
    <w:p w14:paraId="09BA2CDD" w14:textId="6AC4124D" w:rsidR="00CE3770" w:rsidRPr="00E63417" w:rsidRDefault="00CE3770" w:rsidP="00CE3770">
      <w:pPr>
        <w:pStyle w:val="Default"/>
        <w:rPr>
          <w:sz w:val="22"/>
          <w:szCs w:val="22"/>
        </w:rPr>
      </w:pPr>
      <w:r w:rsidRPr="00E63417">
        <w:rPr>
          <w:sz w:val="22"/>
          <w:szCs w:val="22"/>
        </w:rPr>
        <w:t xml:space="preserve">7) Sobrepasar el límite de las multas establecidas en la cláusula 10.8.1 numerales 1 al 5. </w:t>
      </w:r>
    </w:p>
    <w:p w14:paraId="2B2795AC" w14:textId="77777777" w:rsidR="00CE3770" w:rsidRPr="00E63417" w:rsidRDefault="00CE3770" w:rsidP="00CE3770">
      <w:pPr>
        <w:pStyle w:val="Default"/>
        <w:rPr>
          <w:sz w:val="22"/>
          <w:szCs w:val="22"/>
        </w:rPr>
      </w:pPr>
    </w:p>
    <w:p w14:paraId="4657DAE0" w14:textId="7A2CFE60" w:rsidR="00CE3770" w:rsidRPr="00E63417" w:rsidRDefault="00CE3770" w:rsidP="00CE3770">
      <w:pPr>
        <w:pStyle w:val="Default"/>
        <w:rPr>
          <w:sz w:val="22"/>
          <w:szCs w:val="22"/>
        </w:rPr>
      </w:pPr>
      <w:r w:rsidRPr="00E63417">
        <w:rPr>
          <w:sz w:val="22"/>
          <w:szCs w:val="22"/>
        </w:rPr>
        <w:t xml:space="preserve">8) En caso de que las multas cursadas, en total, sobrepasen el 10% del valor total contratado o se apliquen más de 6 multas totalmente tramitadas en un periodo de 6 meses consecutivos. </w:t>
      </w:r>
    </w:p>
    <w:p w14:paraId="0A04EE0C" w14:textId="77777777" w:rsidR="00CE3770" w:rsidRPr="00E63417" w:rsidRDefault="00CE3770" w:rsidP="00CE3770">
      <w:pPr>
        <w:pStyle w:val="Default"/>
        <w:rPr>
          <w:sz w:val="22"/>
          <w:szCs w:val="22"/>
        </w:rPr>
      </w:pPr>
    </w:p>
    <w:p w14:paraId="33748CE1" w14:textId="78EF2900" w:rsidR="00CE3770" w:rsidRPr="00E63417" w:rsidRDefault="00CE3770" w:rsidP="00CE3770">
      <w:pPr>
        <w:pStyle w:val="Default"/>
        <w:rPr>
          <w:sz w:val="22"/>
          <w:szCs w:val="22"/>
        </w:rPr>
      </w:pPr>
      <w:r w:rsidRPr="00E63417">
        <w:rPr>
          <w:sz w:val="22"/>
          <w:szCs w:val="22"/>
        </w:rPr>
        <w:t xml:space="preserve">9) Por incumplimiento grave de los acuerdos de nivel de servicio, de conformidad con la cláusula 11.2 y el </w:t>
      </w:r>
      <w:r w:rsidRPr="00E63417">
        <w:rPr>
          <w:b/>
          <w:bCs/>
          <w:sz w:val="22"/>
          <w:szCs w:val="22"/>
        </w:rPr>
        <w:t>Anexo N°6</w:t>
      </w:r>
      <w:r w:rsidRPr="00E63417">
        <w:rPr>
          <w:sz w:val="22"/>
          <w:szCs w:val="22"/>
        </w:rPr>
        <w:t xml:space="preserve">. </w:t>
      </w:r>
    </w:p>
    <w:p w14:paraId="1807A91B" w14:textId="77777777" w:rsidR="00CE3770" w:rsidRPr="00E63417" w:rsidRDefault="00CE3770" w:rsidP="00CE3770">
      <w:pPr>
        <w:pStyle w:val="Default"/>
        <w:rPr>
          <w:sz w:val="22"/>
          <w:szCs w:val="22"/>
        </w:rPr>
      </w:pPr>
    </w:p>
    <w:p w14:paraId="194D74D9" w14:textId="240612B0" w:rsidR="00CE3770" w:rsidRPr="00E63417" w:rsidRDefault="00CE3770" w:rsidP="00CE3770">
      <w:pPr>
        <w:pStyle w:val="Default"/>
        <w:rPr>
          <w:sz w:val="22"/>
          <w:szCs w:val="22"/>
        </w:rPr>
      </w:pPr>
      <w:r w:rsidRPr="00E63417">
        <w:rPr>
          <w:sz w:val="22"/>
          <w:szCs w:val="22"/>
        </w:rPr>
        <w:t xml:space="preserve">10) Por incumplimiento de obligaciones de confidencialidad establecidas en las presentes Bases. </w:t>
      </w:r>
    </w:p>
    <w:p w14:paraId="20D8461A" w14:textId="77777777" w:rsidR="00CE3770" w:rsidRPr="00E63417" w:rsidRDefault="00CE3770" w:rsidP="00CE3770">
      <w:pPr>
        <w:pBdr>
          <w:top w:val="nil"/>
          <w:left w:val="nil"/>
          <w:bottom w:val="nil"/>
          <w:right w:val="nil"/>
          <w:between w:val="nil"/>
        </w:pBdr>
        <w:shd w:val="clear" w:color="auto" w:fill="FFFFFF"/>
        <w:ind w:right="0"/>
      </w:pPr>
    </w:p>
    <w:p w14:paraId="0C51D162" w14:textId="6C93E809" w:rsidR="00EC4759" w:rsidRPr="00E63417" w:rsidRDefault="00CE3770" w:rsidP="00CE3770">
      <w:pPr>
        <w:pBdr>
          <w:top w:val="nil"/>
          <w:left w:val="nil"/>
          <w:bottom w:val="nil"/>
          <w:right w:val="nil"/>
          <w:between w:val="nil"/>
        </w:pBdr>
        <w:shd w:val="clear" w:color="auto" w:fill="FFFFFF"/>
        <w:ind w:right="0"/>
      </w:pPr>
      <w:r w:rsidRPr="00E63417">
        <w:t>11) Registrar, a la mitad del período de ejecución contractual, con un máximo de seis meses, saldos insolutos de remuneraciones o cotizaciones de seguridad social con sus actuales trabajadores o con trabajadores contratados en los últimos 2 años.</w:t>
      </w:r>
    </w:p>
    <w:p w14:paraId="01399317" w14:textId="18CC8989" w:rsidR="005D3ABC" w:rsidRPr="00E63417" w:rsidRDefault="005D3ABC" w:rsidP="00CE3770">
      <w:pPr>
        <w:pBdr>
          <w:top w:val="nil"/>
          <w:left w:val="nil"/>
          <w:bottom w:val="nil"/>
          <w:right w:val="nil"/>
          <w:between w:val="nil"/>
        </w:pBdr>
        <w:shd w:val="clear" w:color="auto" w:fill="FFFFFF"/>
        <w:ind w:right="0"/>
      </w:pPr>
    </w:p>
    <w:p w14:paraId="407C9793"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t xml:space="preserve">12) </w:t>
      </w:r>
      <w:r w:rsidRPr="00E63417">
        <w:rPr>
          <w:rFonts w:asciiTheme="majorHAnsi" w:hAnsiTheme="majorHAnsi" w:cstheme="majorHAnsi"/>
          <w:color w:val="000000"/>
        </w:rPr>
        <w:t>En caso de ser el adjudicatario de una Unión Temporal de Proveedores (UTP):</w:t>
      </w:r>
    </w:p>
    <w:p w14:paraId="06CFAD7C"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58FBA317"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48ACA0DE" w14:textId="363263FD"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a</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21A433A0"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35D45D6" w14:textId="212DC0B4"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b</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1C4CEBE0"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4E01AEA4" w14:textId="71A87CD9"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c</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Retiro de algún integrante de la UTP que hubiere reunido una o más características objeto de la evaluación de la oferta.</w:t>
      </w:r>
    </w:p>
    <w:p w14:paraId="3195A13F"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5457B54B" w14:textId="6210CDAB"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d</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Cuando el número de integrantes de una UTP sea inferior a dos y dicha circunstancia ocurre durante la ejecución del contrato.</w:t>
      </w:r>
    </w:p>
    <w:p w14:paraId="43D2DC0E"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0B50EED0" w14:textId="0AFB92E4"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Disolución de la UTP.</w:t>
      </w:r>
    </w:p>
    <w:p w14:paraId="79C51EBD" w14:textId="3AE6605A" w:rsidR="005D3ABC" w:rsidRPr="00E63417" w:rsidRDefault="005D3ABC" w:rsidP="00CE3770">
      <w:pPr>
        <w:pBdr>
          <w:top w:val="nil"/>
          <w:left w:val="nil"/>
          <w:bottom w:val="nil"/>
          <w:right w:val="nil"/>
          <w:between w:val="nil"/>
        </w:pBdr>
        <w:shd w:val="clear" w:color="auto" w:fill="FFFFFF"/>
        <w:ind w:right="0"/>
        <w:rPr>
          <w:color w:val="000000"/>
        </w:rPr>
      </w:pPr>
    </w:p>
    <w:p w14:paraId="787AEFE4" w14:textId="77777777" w:rsidR="00CE3770" w:rsidRPr="00E63417" w:rsidRDefault="00CE3770" w:rsidP="00EC4759">
      <w:pPr>
        <w:pBdr>
          <w:top w:val="nil"/>
          <w:left w:val="nil"/>
          <w:bottom w:val="nil"/>
          <w:right w:val="nil"/>
          <w:between w:val="nil"/>
        </w:pBdr>
        <w:shd w:val="clear" w:color="auto" w:fill="FFFFFF"/>
        <w:ind w:right="0"/>
        <w:rPr>
          <w:color w:val="000000"/>
        </w:rPr>
      </w:pPr>
    </w:p>
    <w:p w14:paraId="39DA4E6E" w14:textId="28A5B76F"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 xml:space="preserve">De concurrir cualquiera de las causales arriba aludidas, excepto la del numeral 3), además del término anticipado, se procederá al cobro de la garantía de fiel cumplimiento del contrato. </w:t>
      </w:r>
    </w:p>
    <w:p w14:paraId="06FFA3C9" w14:textId="77777777" w:rsidR="00EC4759" w:rsidRPr="00E63417" w:rsidRDefault="00EC4759" w:rsidP="00EC4759">
      <w:pPr>
        <w:pBdr>
          <w:top w:val="nil"/>
          <w:left w:val="nil"/>
          <w:bottom w:val="nil"/>
          <w:right w:val="nil"/>
          <w:between w:val="nil"/>
        </w:pBdr>
        <w:shd w:val="clear" w:color="auto" w:fill="FFFFFF"/>
        <w:ind w:right="0"/>
        <w:rPr>
          <w:color w:val="000000"/>
        </w:rPr>
      </w:pPr>
    </w:p>
    <w:p w14:paraId="183B16FC"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lastRenderedPageBreak/>
        <w:t xml:space="preserve">El término anticipado por incumplimientos se aplicará siguiendo el procedimiento establecido en la </w:t>
      </w:r>
      <w:r w:rsidRPr="00E63417">
        <w:rPr>
          <w:b/>
          <w:color w:val="000000"/>
        </w:rPr>
        <w:t>cláusula 10.9</w:t>
      </w:r>
      <w:r w:rsidRPr="00E63417">
        <w:rPr>
          <w:color w:val="000000"/>
        </w:rPr>
        <w:t>.</w:t>
      </w:r>
    </w:p>
    <w:p w14:paraId="2DED8788" w14:textId="77777777" w:rsidR="00EC4759" w:rsidRPr="00E63417" w:rsidRDefault="00EC4759" w:rsidP="00EC4759">
      <w:pPr>
        <w:pBdr>
          <w:top w:val="nil"/>
          <w:left w:val="nil"/>
          <w:bottom w:val="nil"/>
          <w:right w:val="nil"/>
          <w:between w:val="nil"/>
        </w:pBdr>
        <w:shd w:val="clear" w:color="auto" w:fill="FFFFFF"/>
        <w:ind w:right="0"/>
        <w:rPr>
          <w:color w:val="000000"/>
        </w:rPr>
      </w:pPr>
    </w:p>
    <w:p w14:paraId="0C7538E9"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Resuelto el término anticipado, no operará indemnización alguna para el adjudicatario, debiendo la entidad licitante concurrir al pago de las obligaciones ya cumplidas que se encontraren insolutas a la fecha.</w:t>
      </w:r>
    </w:p>
    <w:p w14:paraId="5962C036" w14:textId="77777777" w:rsidR="00615399" w:rsidRPr="00E63417"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1CEEB321" w14:textId="77777777" w:rsidR="00E2757B" w:rsidRPr="00E63417" w:rsidRDefault="001D4940" w:rsidP="00F223CB">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E63417">
        <w:rPr>
          <w:rFonts w:asciiTheme="majorHAnsi" w:hAnsiTheme="majorHAnsi" w:cstheme="majorHAnsi"/>
          <w:color w:val="000000"/>
          <w:u w:val="single"/>
        </w:rPr>
        <w:t>Resciliación o término de mutuo acuerdo</w:t>
      </w:r>
    </w:p>
    <w:p w14:paraId="4F7D4702" w14:textId="77777777" w:rsidR="00F778F4" w:rsidRPr="00E63417" w:rsidRDefault="00F778F4"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66DAD30B" w14:textId="1D7772AA" w:rsidR="00615399" w:rsidRPr="00E63417"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E63417">
        <w:rPr>
          <w:rFonts w:asciiTheme="majorHAnsi" w:hAnsiTheme="majorHAnsi" w:cstheme="majorHAnsi"/>
          <w:color w:val="000000"/>
        </w:rPr>
        <w:t>Sin perjuicio de lo anterior, la entidad licitante y el respectivo adjudicatario podrán poner término al contrato en cualquier momento, de común acuerdo, sin constituir una medida por incumplimiento.</w:t>
      </w:r>
      <w:r w:rsidR="00272278" w:rsidRPr="00E63417">
        <w:rPr>
          <w:rFonts w:asciiTheme="majorHAnsi" w:hAnsiTheme="majorHAnsi" w:cstheme="majorHAnsi"/>
          <w:color w:val="000000"/>
        </w:rPr>
        <w:t xml:space="preserve"> </w:t>
      </w:r>
      <w:r w:rsidR="007F3C5F" w:rsidRPr="00E63417">
        <w:rPr>
          <w:rFonts w:asciiTheme="majorHAnsi" w:hAnsiTheme="majorHAnsi" w:cstheme="majorHAnsi"/>
          <w:bCs/>
          <w:iCs/>
          <w:lang w:eastAsia="es-ES" w:bidi="he-IL"/>
        </w:rPr>
        <w:t>En este caso, no aplicará el cobro de la garantía de fiel cumplimiento.</w:t>
      </w:r>
    </w:p>
    <w:p w14:paraId="16704619" w14:textId="77777777" w:rsidR="007F3C5F" w:rsidRPr="00E63417"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 xml:space="preserve"> Procedimiento para Aplicación de Medidas derivadas de incumplimientos</w:t>
      </w:r>
    </w:p>
    <w:p w14:paraId="585F522C" w14:textId="77777777" w:rsidR="00615399" w:rsidRPr="00E63417" w:rsidRDefault="00615399" w:rsidP="00F223CB">
      <w:pPr>
        <w:rPr>
          <w:rFonts w:asciiTheme="majorHAnsi" w:hAnsiTheme="majorHAnsi" w:cstheme="majorHAnsi"/>
        </w:rPr>
      </w:pPr>
    </w:p>
    <w:p w14:paraId="5BE04D81" w14:textId="6EE2DC4B"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Detectada una situación que amerite la aplicación de una multa u otra medida derivada de incumplimientos contemplada en las presentes bases,</w:t>
      </w:r>
      <w:r w:rsidR="004550AE" w:rsidRPr="00E63417">
        <w:rPr>
          <w:rFonts w:asciiTheme="majorHAnsi" w:hAnsiTheme="majorHAnsi" w:cstheme="majorHAnsi"/>
          <w:bCs/>
          <w:iCs/>
          <w:lang w:eastAsia="es-ES" w:bidi="he-IL"/>
        </w:rPr>
        <w:t xml:space="preserve"> o que constituya una causal de término anticipado, con excepción de la resciliación,</w:t>
      </w:r>
      <w:r w:rsidRPr="00E63417">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E63417"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E63417"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E63417"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E63417"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S</w:t>
      </w:r>
      <w:r w:rsidR="001D4940" w:rsidRPr="00E63417">
        <w:rPr>
          <w:rFonts w:asciiTheme="majorHAnsi" w:hAnsiTheme="majorHAnsi" w:cstheme="majorHAnsi"/>
          <w:color w:val="000000"/>
        </w:rPr>
        <w:t>i el</w:t>
      </w:r>
      <w:r w:rsidRPr="00E63417">
        <w:rPr>
          <w:rFonts w:asciiTheme="majorHAnsi" w:hAnsiTheme="majorHAnsi" w:cstheme="majorHAnsi"/>
          <w:color w:val="000000"/>
        </w:rPr>
        <w:t xml:space="preserve"> </w:t>
      </w:r>
      <w:r w:rsidR="001D4940" w:rsidRPr="00E63417">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E63417"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26528EE6" w:rsidR="00615399" w:rsidRPr="00E63417"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w:t>
      </w:r>
      <w:r w:rsidR="001D4940" w:rsidRPr="00E63417">
        <w:rPr>
          <w:rFonts w:asciiTheme="majorHAnsi" w:hAnsiTheme="majorHAnsi" w:cstheme="majorHAnsi"/>
          <w:color w:val="000000"/>
        </w:rPr>
        <w:t xml:space="preserv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w:t>
      </w:r>
      <w:proofErr w:type="spellStart"/>
      <w:r w:rsidR="001D4940" w:rsidRPr="00E63417">
        <w:rPr>
          <w:rFonts w:asciiTheme="majorHAnsi" w:hAnsiTheme="majorHAnsi" w:cstheme="majorHAnsi"/>
          <w:color w:val="000000"/>
        </w:rPr>
        <w:t>medid</w:t>
      </w:r>
      <w:r w:rsidR="00EB4B98" w:rsidRPr="00E63417">
        <w:rPr>
          <w:rFonts w:asciiTheme="majorHAnsi" w:hAnsiTheme="majorHAnsi" w:cstheme="majorHAnsi"/>
          <w:color w:val="000000"/>
        </w:rPr>
        <w:t>s</w:t>
      </w:r>
      <w:r w:rsidR="001D4940" w:rsidRPr="00E63417">
        <w:rPr>
          <w:rFonts w:asciiTheme="majorHAnsi" w:hAnsiTheme="majorHAnsi" w:cstheme="majorHAnsi"/>
          <w:color w:val="000000"/>
        </w:rPr>
        <w:t>a</w:t>
      </w:r>
      <w:proofErr w:type="spellEnd"/>
      <w:r w:rsidR="001D4940" w:rsidRPr="00E63417">
        <w:rPr>
          <w:rFonts w:asciiTheme="majorHAnsi" w:hAnsiTheme="majorHAnsi" w:cstheme="majorHAnsi"/>
          <w:color w:val="000000"/>
        </w:rPr>
        <w:t>. La entidad licitante tendrá un plazo no superior a 30 días hábiles para resolver el citado recurso.</w:t>
      </w:r>
    </w:p>
    <w:p w14:paraId="52172F3A" w14:textId="77777777" w:rsidR="00B3264B" w:rsidRPr="00E63417"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resolución que acoja el recurso podrá modificar, reemplazar o dejar sin efecto el acto impugnado.</w:t>
      </w:r>
    </w:p>
    <w:p w14:paraId="1291F945" w14:textId="77777777" w:rsidR="00615399" w:rsidRPr="00E63417" w:rsidRDefault="00615399" w:rsidP="00F223CB">
      <w:pPr>
        <w:ind w:right="0"/>
        <w:rPr>
          <w:rFonts w:asciiTheme="majorHAnsi" w:hAnsiTheme="majorHAnsi" w:cstheme="majorHAnsi"/>
          <w:color w:val="000000"/>
        </w:rPr>
      </w:pPr>
    </w:p>
    <w:p w14:paraId="0514744F" w14:textId="535A1486"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Con todo, el adjudicatario será responsable por hechos imputables a su incumplimiento directo.</w:t>
      </w:r>
      <w:r w:rsidR="00D726F5" w:rsidRPr="00E63417">
        <w:rPr>
          <w:rFonts w:asciiTheme="majorHAnsi" w:hAnsiTheme="majorHAnsi" w:cstheme="majorHAnsi"/>
          <w:color w:val="000000"/>
        </w:rPr>
        <w:t xml:space="preserve"> </w:t>
      </w:r>
      <w:r w:rsidR="0012473A" w:rsidRPr="00E63417">
        <w:rPr>
          <w:rFonts w:asciiTheme="majorHAnsi" w:hAnsiTheme="majorHAnsi" w:cstheme="majorHAnsi"/>
          <w:color w:val="000000"/>
        </w:rPr>
        <w:t xml:space="preserve">Sin perjuicio de lo anterior, el adjudicatario deberá </w:t>
      </w:r>
      <w:r w:rsidR="00200E51" w:rsidRPr="00E63417">
        <w:rPr>
          <w:rFonts w:asciiTheme="majorHAnsi" w:hAnsiTheme="majorHAnsi" w:cstheme="majorHAnsi"/>
          <w:color w:val="000000"/>
        </w:rPr>
        <w:t xml:space="preserve">adoptar medidas que </w:t>
      </w:r>
      <w:r w:rsidR="00C85689" w:rsidRPr="00E63417">
        <w:rPr>
          <w:rFonts w:asciiTheme="majorHAnsi" w:hAnsiTheme="majorHAnsi" w:cstheme="majorHAnsi"/>
          <w:color w:val="000000"/>
        </w:rPr>
        <w:t>ofrezcan</w:t>
      </w:r>
      <w:r w:rsidR="00200E51" w:rsidRPr="00E63417">
        <w:rPr>
          <w:rFonts w:asciiTheme="majorHAnsi" w:hAnsiTheme="majorHAnsi" w:cstheme="majorHAnsi"/>
          <w:color w:val="000000"/>
        </w:rPr>
        <w:t xml:space="preserve"> continuidad operativa de sus servicios</w:t>
      </w:r>
      <w:r w:rsidR="0084305D" w:rsidRPr="00E63417">
        <w:rPr>
          <w:rFonts w:asciiTheme="majorHAnsi" w:hAnsiTheme="majorHAnsi" w:cstheme="majorHAnsi"/>
          <w:color w:val="000000"/>
        </w:rPr>
        <w:t>.</w:t>
      </w:r>
    </w:p>
    <w:p w14:paraId="72B42AB9" w14:textId="77777777" w:rsidR="00B80BA1" w:rsidRPr="00E63417" w:rsidRDefault="00B80BA1" w:rsidP="00F223CB">
      <w:pPr>
        <w:ind w:right="49"/>
        <w:rPr>
          <w:rFonts w:asciiTheme="majorHAnsi" w:hAnsiTheme="majorHAnsi" w:cstheme="majorHAnsi"/>
          <w:color w:val="000000"/>
        </w:rPr>
      </w:pPr>
    </w:p>
    <w:p w14:paraId="37894469"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Del Pago</w:t>
      </w:r>
    </w:p>
    <w:p w14:paraId="281252FA" w14:textId="77777777" w:rsidR="00615399" w:rsidRPr="00E63417" w:rsidRDefault="00615399" w:rsidP="00F223CB">
      <w:pPr>
        <w:ind w:right="0"/>
        <w:rPr>
          <w:rFonts w:asciiTheme="majorHAnsi" w:hAnsiTheme="majorHAnsi" w:cstheme="majorHAnsi"/>
          <w:color w:val="FF0000"/>
        </w:rPr>
      </w:pPr>
    </w:p>
    <w:p w14:paraId="212E2DC0" w14:textId="51E3A3A1" w:rsidR="009A2BB3" w:rsidRPr="00E63417"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Los servicios contratados se pagarán en la forma </w:t>
      </w:r>
      <w:r w:rsidR="002E0D29" w:rsidRPr="00E63417">
        <w:rPr>
          <w:rFonts w:asciiTheme="majorHAnsi" w:hAnsiTheme="majorHAnsi" w:cstheme="majorHAnsi"/>
          <w:color w:val="000000"/>
        </w:rPr>
        <w:t xml:space="preserve">de forma mensual en las </w:t>
      </w:r>
      <w:r w:rsidRPr="00E63417">
        <w:rPr>
          <w:rFonts w:asciiTheme="majorHAnsi" w:hAnsiTheme="majorHAnsi" w:cstheme="majorHAnsi"/>
          <w:color w:val="000000"/>
        </w:rPr>
        <w:t>cuotas indica</w:t>
      </w:r>
      <w:r w:rsidR="002E0D29" w:rsidRPr="00E63417">
        <w:rPr>
          <w:rFonts w:asciiTheme="majorHAnsi" w:hAnsiTheme="majorHAnsi" w:cstheme="majorHAnsi"/>
          <w:color w:val="000000"/>
        </w:rPr>
        <w:t>das en</w:t>
      </w:r>
      <w:r w:rsidRPr="00E63417">
        <w:rPr>
          <w:rFonts w:asciiTheme="majorHAnsi" w:hAnsiTheme="majorHAnsi" w:cstheme="majorHAnsi"/>
          <w:color w:val="000000"/>
        </w:rPr>
        <w:t xml:space="preserve"> el </w:t>
      </w:r>
      <w:r w:rsidRPr="00E63417">
        <w:rPr>
          <w:rFonts w:asciiTheme="majorHAnsi" w:hAnsiTheme="majorHAnsi" w:cstheme="majorHAnsi"/>
          <w:b/>
          <w:color w:val="000000"/>
        </w:rPr>
        <w:t>Anexo N</w:t>
      </w:r>
      <w:r w:rsidR="007414EC" w:rsidRPr="00E63417">
        <w:rPr>
          <w:rFonts w:asciiTheme="majorHAnsi" w:hAnsiTheme="majorHAnsi" w:cstheme="majorHAnsi"/>
          <w:b/>
          <w:color w:val="000000"/>
        </w:rPr>
        <w:t>°</w:t>
      </w:r>
      <w:r w:rsidRPr="00E63417">
        <w:rPr>
          <w:rFonts w:asciiTheme="majorHAnsi" w:hAnsiTheme="majorHAnsi" w:cstheme="majorHAnsi"/>
          <w:b/>
          <w:color w:val="000000"/>
        </w:rPr>
        <w:t>4</w:t>
      </w:r>
      <w:r w:rsidRPr="00E63417">
        <w:rPr>
          <w:rFonts w:asciiTheme="majorHAnsi" w:hAnsiTheme="majorHAnsi" w:cstheme="majorHAnsi"/>
          <w:color w:val="000000"/>
        </w:rPr>
        <w:t xml:space="preserve"> de las presentes bases, desde la total tramitación del acto administrativo que apruebe el presente contrato.</w:t>
      </w:r>
    </w:p>
    <w:p w14:paraId="21F2482B" w14:textId="5084AD20" w:rsidR="009A2BB3" w:rsidRPr="00E63417"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38B3B22" w14:textId="3628E7C7" w:rsidR="00581951" w:rsidRPr="00E63417" w:rsidRDefault="00581951" w:rsidP="00581951">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recepción conforme deberá ser acreditada por la entidad que hubiere efectuado el requerimiento.</w:t>
      </w:r>
    </w:p>
    <w:p w14:paraId="5A508A8B" w14:textId="77777777" w:rsidR="00037292" w:rsidRPr="00E63417" w:rsidRDefault="00037292" w:rsidP="00581951">
      <w:pPr>
        <w:pBdr>
          <w:top w:val="nil"/>
          <w:left w:val="nil"/>
          <w:bottom w:val="nil"/>
          <w:right w:val="nil"/>
          <w:between w:val="nil"/>
        </w:pBdr>
        <w:shd w:val="clear" w:color="auto" w:fill="FFFFFF"/>
        <w:ind w:right="0"/>
        <w:rPr>
          <w:rFonts w:asciiTheme="majorHAnsi" w:hAnsiTheme="majorHAnsi" w:cstheme="majorHAnsi"/>
          <w:color w:val="000000"/>
        </w:rPr>
      </w:pPr>
    </w:p>
    <w:p w14:paraId="5F78881B" w14:textId="1CD3B289" w:rsidR="00E71646" w:rsidRPr="00E63417" w:rsidRDefault="0068719A" w:rsidP="00E71646">
      <w:pPr>
        <w:ind w:right="51"/>
        <w:rPr>
          <w:rFonts w:asciiTheme="majorHAnsi" w:hAnsiTheme="majorHAnsi" w:cstheme="majorHAnsi"/>
          <w:lang w:val="es-ES_tradnl"/>
        </w:rPr>
      </w:pPr>
      <w:r w:rsidRPr="00E63417">
        <w:rPr>
          <w:rFonts w:asciiTheme="majorHAnsi" w:hAnsiTheme="majorHAnsi" w:cstheme="majorHAnsi"/>
          <w:lang w:val="es-ES_tradnl"/>
        </w:rPr>
        <w:t xml:space="preserve">El proveedor solo </w:t>
      </w:r>
      <w:r w:rsidR="000D0255" w:rsidRPr="00E63417">
        <w:rPr>
          <w:rFonts w:asciiTheme="majorHAnsi" w:hAnsiTheme="majorHAnsi" w:cstheme="majorHAnsi"/>
          <w:lang w:val="es-ES_tradnl"/>
        </w:rPr>
        <w:t>servicios</w:t>
      </w:r>
      <w:r w:rsidRPr="00E63417">
        <w:rPr>
          <w:rFonts w:asciiTheme="majorHAnsi" w:hAnsiTheme="majorHAnsi" w:cstheme="majorHAnsi"/>
          <w:lang w:val="es-ES_tradnl"/>
        </w:rPr>
        <w:t xml:space="preserve"> efectivamente </w:t>
      </w:r>
      <w:r w:rsidR="000D0255" w:rsidRPr="00E63417">
        <w:rPr>
          <w:rFonts w:asciiTheme="majorHAnsi" w:hAnsiTheme="majorHAnsi" w:cstheme="majorHAnsi"/>
          <w:lang w:val="es-ES_tradnl"/>
        </w:rPr>
        <w:t>prestados</w:t>
      </w:r>
      <w:r w:rsidRPr="00E63417">
        <w:rPr>
          <w:rFonts w:asciiTheme="majorHAnsi" w:hAnsiTheme="majorHAnsi" w:cstheme="majorHAnsi"/>
          <w:lang w:val="es-ES_tradnl"/>
        </w:rPr>
        <w:t xml:space="preserve"> y </w:t>
      </w:r>
      <w:r w:rsidR="00E807F9" w:rsidRPr="00E63417">
        <w:rPr>
          <w:rFonts w:asciiTheme="majorHAnsi" w:hAnsiTheme="majorHAnsi" w:cstheme="majorHAnsi"/>
          <w:lang w:val="es-ES_tradnl"/>
        </w:rPr>
        <w:t xml:space="preserve">contra “informe mensual de servicio”, </w:t>
      </w:r>
      <w:r w:rsidRPr="00E63417">
        <w:rPr>
          <w:rFonts w:asciiTheme="majorHAnsi" w:hAnsiTheme="majorHAnsi" w:cstheme="majorHAnsi"/>
          <w:lang w:val="es-ES_tradnl"/>
        </w:rPr>
        <w:t xml:space="preserve">recepcionado conforme por cada organismo comprador, una vez que el administrador del contrato </w:t>
      </w:r>
      <w:r w:rsidRPr="00E63417">
        <w:rPr>
          <w:rFonts w:asciiTheme="majorHAnsi" w:hAnsiTheme="majorHAnsi" w:cstheme="majorHAnsi"/>
          <w:lang w:val="es-ES_tradnl"/>
        </w:rPr>
        <w:lastRenderedPageBreak/>
        <w:t>por parte del organismo comprador autorice la facturación</w:t>
      </w:r>
      <w:r w:rsidR="00E807F9" w:rsidRPr="00E63417">
        <w:rPr>
          <w:rFonts w:asciiTheme="majorHAnsi" w:hAnsiTheme="majorHAnsi" w:cstheme="majorHAnsi"/>
          <w:lang w:val="es-ES_tradnl"/>
        </w:rPr>
        <w:t>.</w:t>
      </w:r>
      <w:r w:rsidRPr="00E63417">
        <w:rPr>
          <w:rFonts w:asciiTheme="majorHAnsi" w:hAnsiTheme="majorHAnsi" w:cstheme="majorHAnsi"/>
          <w:lang w:val="es-ES_tradnl"/>
        </w:rPr>
        <w:t xml:space="preserve"> </w:t>
      </w:r>
      <w:r w:rsidR="00E71646" w:rsidRPr="00E63417">
        <w:rPr>
          <w:rFonts w:asciiTheme="majorHAnsi" w:hAnsiTheme="majorHAnsi" w:cstheme="majorHAnsi"/>
          <w:lang w:val="es-ES_tradnl"/>
        </w:rPr>
        <w:t xml:space="preserve">El organismo comprador rechazará todas las facturas que hayan sido emitidas sin contar con la recepción conforme y la autorización expresa de facturar por parte de éste. </w:t>
      </w:r>
    </w:p>
    <w:p w14:paraId="09B4DAA5" w14:textId="77777777" w:rsidR="00E71646" w:rsidRPr="00E63417" w:rsidRDefault="00E71646" w:rsidP="00212E17">
      <w:pPr>
        <w:ind w:right="51"/>
        <w:rPr>
          <w:rFonts w:asciiTheme="majorHAnsi" w:hAnsiTheme="majorHAnsi" w:cstheme="majorHAnsi"/>
          <w:color w:val="000000"/>
        </w:rPr>
      </w:pPr>
    </w:p>
    <w:p w14:paraId="5ACE411B" w14:textId="67AF35B4" w:rsidR="008E5670" w:rsidRPr="00E63417" w:rsidRDefault="001A47C5" w:rsidP="008E5670">
      <w:pPr>
        <w:ind w:right="0"/>
        <w:rPr>
          <w:rFonts w:asciiTheme="majorHAnsi" w:hAnsiTheme="majorHAnsi" w:cstheme="majorHAnsi"/>
          <w:lang w:val="es-CL"/>
        </w:rPr>
      </w:pPr>
      <w:r w:rsidRPr="00E63417">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E63417">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Pr="00E63417" w:rsidRDefault="00E86F37" w:rsidP="00F223CB">
      <w:pPr>
        <w:pBdr>
          <w:top w:val="nil"/>
          <w:left w:val="nil"/>
          <w:bottom w:val="nil"/>
          <w:right w:val="nil"/>
          <w:between w:val="nil"/>
        </w:pBdr>
        <w:shd w:val="clear" w:color="auto" w:fill="FFFFFF"/>
        <w:ind w:right="0"/>
        <w:rPr>
          <w:rFonts w:asciiTheme="majorHAnsi" w:hAnsiTheme="majorHAnsi" w:cstheme="majorHAnsi"/>
          <w:color w:val="000000"/>
        </w:rPr>
      </w:pPr>
    </w:p>
    <w:p w14:paraId="4FD29737" w14:textId="01EF1110" w:rsidR="00986838" w:rsidRPr="00E63417" w:rsidRDefault="00986838" w:rsidP="00986838">
      <w:pPr>
        <w:ind w:right="51"/>
        <w:rPr>
          <w:rFonts w:asciiTheme="majorHAnsi" w:hAnsiTheme="majorHAnsi" w:cstheme="majorHAnsi"/>
          <w:bCs/>
          <w:iCs/>
          <w:lang w:val="es-CL"/>
        </w:rPr>
      </w:pPr>
      <w:r w:rsidRPr="00E63417">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E63417" w:rsidRDefault="00986838" w:rsidP="00F223CB">
      <w:pPr>
        <w:pBdr>
          <w:top w:val="nil"/>
          <w:left w:val="nil"/>
          <w:bottom w:val="nil"/>
          <w:right w:val="nil"/>
          <w:between w:val="nil"/>
        </w:pBdr>
        <w:shd w:val="clear" w:color="auto" w:fill="FFFFFF"/>
        <w:ind w:right="0"/>
        <w:rPr>
          <w:rFonts w:asciiTheme="majorHAnsi" w:hAnsiTheme="majorHAnsi" w:cstheme="majorHAnsi"/>
          <w:color w:val="000000"/>
        </w:rPr>
      </w:pPr>
    </w:p>
    <w:p w14:paraId="62060AB3" w14:textId="255AA30F"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E63417" w:rsidRDefault="0024486D" w:rsidP="00F223CB">
      <w:pPr>
        <w:pBdr>
          <w:top w:val="nil"/>
          <w:left w:val="nil"/>
          <w:bottom w:val="nil"/>
          <w:right w:val="nil"/>
          <w:between w:val="nil"/>
        </w:pBdr>
        <w:shd w:val="clear" w:color="auto" w:fill="FFFFFF"/>
        <w:ind w:right="0"/>
        <w:rPr>
          <w:rFonts w:asciiTheme="majorHAnsi" w:hAnsiTheme="majorHAnsi" w:cstheme="majorHAnsi"/>
          <w:color w:val="000000"/>
        </w:rPr>
      </w:pPr>
    </w:p>
    <w:p w14:paraId="6638DDE8"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Vigencia y renovación del Contrato</w:t>
      </w:r>
    </w:p>
    <w:p w14:paraId="2EA5FAE7" w14:textId="77777777" w:rsidR="00615399" w:rsidRPr="00E63417" w:rsidRDefault="00615399" w:rsidP="00F223CB">
      <w:pPr>
        <w:ind w:right="0"/>
        <w:rPr>
          <w:rFonts w:asciiTheme="majorHAnsi" w:hAnsiTheme="majorHAnsi" w:cstheme="majorHAnsi"/>
          <w:color w:val="FF0000"/>
        </w:rPr>
      </w:pPr>
    </w:p>
    <w:p w14:paraId="30973FCB" w14:textId="2E291DF3"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contrato tendrá la vigencia indicada en el </w:t>
      </w:r>
      <w:r w:rsidRPr="00E63417">
        <w:rPr>
          <w:rFonts w:asciiTheme="majorHAnsi" w:hAnsiTheme="majorHAnsi" w:cstheme="majorHAnsi"/>
          <w:b/>
          <w:color w:val="000000"/>
        </w:rPr>
        <w:t>Anexo N°4</w:t>
      </w:r>
      <w:r w:rsidRPr="00E63417">
        <w:rPr>
          <w:rFonts w:asciiTheme="majorHAnsi" w:hAnsiTheme="majorHAnsi" w:cstheme="majorHAnsi"/>
          <w:color w:val="000000"/>
        </w:rPr>
        <w:t>, contada desde la total tramitación del acto administrativo que lo apruebe.</w:t>
      </w:r>
      <w:r w:rsidR="002B6F3F" w:rsidRPr="00E63417">
        <w:rPr>
          <w:rFonts w:asciiTheme="majorHAnsi" w:hAnsiTheme="majorHAnsi" w:cstheme="majorHAnsi"/>
          <w:color w:val="000000"/>
        </w:rPr>
        <w:t xml:space="preserve"> </w:t>
      </w:r>
    </w:p>
    <w:p w14:paraId="35771A5A"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3BA9539A"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E63417"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Coordinador del Contrato</w:t>
      </w:r>
    </w:p>
    <w:p w14:paraId="79F7588C" w14:textId="77777777" w:rsidR="00615399" w:rsidRPr="00E63417" w:rsidRDefault="00615399" w:rsidP="00F223CB">
      <w:pPr>
        <w:ind w:right="0"/>
        <w:rPr>
          <w:rFonts w:asciiTheme="majorHAnsi" w:hAnsiTheme="majorHAnsi" w:cstheme="majorHAnsi"/>
          <w:color w:val="FF0000"/>
        </w:rPr>
      </w:pPr>
    </w:p>
    <w:p w14:paraId="210CEC9F"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En el desempeño de su cometido, el coordinador del contrato deberá, a lo menos:</w:t>
      </w:r>
    </w:p>
    <w:p w14:paraId="0225F35F"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E63417"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2. Representar al proveedor en la discusión de las materias relacionadas con la ejecución del contrato.</w:t>
      </w:r>
    </w:p>
    <w:p w14:paraId="285C2455" w14:textId="77777777" w:rsidR="008C165A" w:rsidRPr="00E63417"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3. Coordinar las acciones que sean pertinentes para la operación y cumplimiento de este contrato.</w:t>
      </w:r>
    </w:p>
    <w:p w14:paraId="7191231F"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71EA9C1B"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E63417"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Pacto de Integridad</w:t>
      </w:r>
    </w:p>
    <w:p w14:paraId="22822B59" w14:textId="77777777" w:rsidR="00615399" w:rsidRPr="00E63417" w:rsidRDefault="00615399" w:rsidP="00F223CB">
      <w:pPr>
        <w:ind w:right="0"/>
        <w:rPr>
          <w:rFonts w:asciiTheme="majorHAnsi" w:hAnsiTheme="majorHAnsi" w:cstheme="majorHAnsi"/>
          <w:color w:val="FF0000"/>
        </w:rPr>
      </w:pPr>
    </w:p>
    <w:p w14:paraId="76C5BD1C" w14:textId="77777777" w:rsidR="00615399" w:rsidRPr="00E63417" w:rsidRDefault="001D4940"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w:t>
      </w:r>
      <w:r w:rsidRPr="00E63417">
        <w:rPr>
          <w:rFonts w:asciiTheme="majorHAnsi" w:hAnsiTheme="majorHAnsi" w:cstheme="majorHAnsi"/>
          <w:color w:val="000000"/>
        </w:rPr>
        <w:lastRenderedPageBreak/>
        <w:t xml:space="preserve">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E63417"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E63417"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E63417"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E63417">
        <w:rPr>
          <w:rFonts w:asciiTheme="majorHAnsi" w:hAnsiTheme="majorHAnsi" w:cstheme="majorHAnsi"/>
          <w:color w:val="000000"/>
        </w:rPr>
        <w:t>su</w:t>
      </w:r>
      <w:r w:rsidRPr="00E63417">
        <w:rPr>
          <w:rFonts w:asciiTheme="majorHAnsi" w:hAnsiTheme="majorHAnsi" w:cstheme="majorHAnsi"/>
          <w:color w:val="000000"/>
        </w:rPr>
        <w:t xml:space="preserve"> veracidad, integridad, legalidad, consistencia, precisión y vigencia.</w:t>
      </w:r>
    </w:p>
    <w:p w14:paraId="319DD5CF" w14:textId="77777777" w:rsidR="00615399" w:rsidRPr="00E63417"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E63417"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E63417" w:rsidRDefault="00615399" w:rsidP="00F223CB">
      <w:pPr>
        <w:ind w:right="0"/>
        <w:rPr>
          <w:rFonts w:asciiTheme="majorHAnsi" w:hAnsiTheme="majorHAnsi" w:cstheme="majorHAnsi"/>
          <w:color w:val="000000"/>
        </w:rPr>
      </w:pPr>
    </w:p>
    <w:p w14:paraId="14FCF0A3" w14:textId="77777777" w:rsidR="00615399" w:rsidRPr="00E63417"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E63417"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E63417"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E63417" w:rsidRDefault="00615399" w:rsidP="00F223CB">
      <w:pPr>
        <w:ind w:right="0"/>
        <w:jc w:val="left"/>
        <w:rPr>
          <w:rFonts w:asciiTheme="majorHAnsi" w:hAnsiTheme="majorHAnsi" w:cstheme="majorHAnsi"/>
          <w:b/>
          <w:i/>
          <w:color w:val="FF0000"/>
        </w:rPr>
      </w:pPr>
    </w:p>
    <w:p w14:paraId="553DD7DE"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Comportamiento ético del Adjudicatario</w:t>
      </w:r>
    </w:p>
    <w:p w14:paraId="408F537D" w14:textId="77777777" w:rsidR="00615399" w:rsidRPr="00E63417" w:rsidRDefault="00615399" w:rsidP="00F223CB">
      <w:pPr>
        <w:ind w:right="0"/>
        <w:rPr>
          <w:rFonts w:asciiTheme="majorHAnsi" w:hAnsiTheme="majorHAnsi" w:cstheme="majorHAnsi"/>
          <w:color w:val="000000"/>
        </w:rPr>
      </w:pPr>
    </w:p>
    <w:p w14:paraId="5582B534"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E63417" w:rsidRDefault="00615399" w:rsidP="00F223CB">
      <w:pPr>
        <w:ind w:right="0"/>
        <w:jc w:val="left"/>
        <w:rPr>
          <w:rFonts w:asciiTheme="majorHAnsi" w:hAnsiTheme="majorHAnsi" w:cstheme="majorHAnsi"/>
          <w:color w:val="000000"/>
        </w:rPr>
      </w:pPr>
    </w:p>
    <w:p w14:paraId="345AB967"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Auditorías</w:t>
      </w:r>
    </w:p>
    <w:p w14:paraId="178775CB" w14:textId="77777777" w:rsidR="00615399" w:rsidRPr="00E63417" w:rsidRDefault="00615399" w:rsidP="00F223CB">
      <w:pPr>
        <w:rPr>
          <w:rFonts w:asciiTheme="majorHAnsi" w:hAnsiTheme="majorHAnsi" w:cstheme="majorHAnsi"/>
          <w:color w:val="000000"/>
        </w:rPr>
      </w:pPr>
    </w:p>
    <w:p w14:paraId="42BEAA43"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w:t>
      </w:r>
      <w:r w:rsidRPr="00E63417">
        <w:rPr>
          <w:rFonts w:asciiTheme="majorHAnsi" w:hAnsiTheme="majorHAnsi" w:cstheme="majorHAnsi"/>
          <w:color w:val="000000"/>
        </w:rPr>
        <w:lastRenderedPageBreak/>
        <w:t xml:space="preserve">obligaciones contractuales y de las medidas de seguridad comprometidas por el adjudicatario en su oferta. </w:t>
      </w:r>
    </w:p>
    <w:p w14:paraId="2796AB0D" w14:textId="77777777" w:rsidR="00615399" w:rsidRPr="00E63417" w:rsidRDefault="00615399" w:rsidP="00F223CB">
      <w:pPr>
        <w:ind w:right="49"/>
        <w:rPr>
          <w:rFonts w:asciiTheme="majorHAnsi" w:hAnsiTheme="majorHAnsi" w:cstheme="majorHAnsi"/>
          <w:color w:val="000000"/>
        </w:rPr>
      </w:pPr>
    </w:p>
    <w:p w14:paraId="5A2CDBFA"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E63417" w:rsidRDefault="00615399" w:rsidP="00F223CB">
      <w:pPr>
        <w:ind w:right="49"/>
        <w:rPr>
          <w:rFonts w:asciiTheme="majorHAnsi" w:hAnsiTheme="majorHAnsi" w:cstheme="majorHAnsi"/>
          <w:color w:val="FF0000"/>
        </w:rPr>
      </w:pPr>
    </w:p>
    <w:p w14:paraId="6AC52B3C"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Confidencialidad</w:t>
      </w:r>
    </w:p>
    <w:p w14:paraId="29189283"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1ABA736A"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7DEA75C8" w14:textId="26B5766A" w:rsidR="00C44E1E" w:rsidRPr="00E63417" w:rsidRDefault="00C44E1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A91C90E"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41D245B4"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w:t>
      </w:r>
      <w:r w:rsidR="00C44E1E" w:rsidRPr="00E63417">
        <w:rPr>
          <w:rFonts w:asciiTheme="majorHAnsi" w:hAnsiTheme="majorHAnsi" w:cstheme="majorHAnsi"/>
          <w:color w:val="000000"/>
        </w:rPr>
        <w:t xml:space="preserve">y actividades propias y </w:t>
      </w:r>
      <w:r w:rsidRPr="00E63417">
        <w:rPr>
          <w:rFonts w:asciiTheme="majorHAnsi" w:hAnsiTheme="majorHAnsi" w:cstheme="majorHAnsi"/>
          <w:color w:val="000000"/>
        </w:rPr>
        <w:t>relacionad</w:t>
      </w:r>
      <w:r w:rsidR="00C44E1E" w:rsidRPr="00E63417">
        <w:rPr>
          <w:rFonts w:asciiTheme="majorHAnsi" w:hAnsiTheme="majorHAnsi" w:cstheme="majorHAnsi"/>
          <w:color w:val="000000"/>
        </w:rPr>
        <w:t>a</w:t>
      </w:r>
      <w:r w:rsidRPr="00E63417">
        <w:rPr>
          <w:rFonts w:asciiTheme="majorHAnsi" w:hAnsiTheme="majorHAnsi" w:cstheme="majorHAnsi"/>
          <w:color w:val="000000"/>
        </w:rPr>
        <w:t>s con el desarrollo de los servicios.</w:t>
      </w:r>
    </w:p>
    <w:p w14:paraId="17EE043E"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E63417" w:rsidRDefault="00615399" w:rsidP="00F223CB">
      <w:pPr>
        <w:rPr>
          <w:rFonts w:asciiTheme="majorHAnsi" w:hAnsiTheme="majorHAnsi" w:cstheme="majorHAnsi"/>
          <w:color w:val="FF0000"/>
        </w:rPr>
      </w:pPr>
    </w:p>
    <w:p w14:paraId="578410EA"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Propiedad de la Información</w:t>
      </w:r>
    </w:p>
    <w:p w14:paraId="0089CF75" w14:textId="77777777" w:rsidR="00615399" w:rsidRPr="00E63417" w:rsidRDefault="00615399" w:rsidP="00F223CB">
      <w:pPr>
        <w:rPr>
          <w:rFonts w:asciiTheme="majorHAnsi" w:hAnsiTheme="majorHAnsi" w:cstheme="majorHAnsi"/>
          <w:color w:val="000000"/>
        </w:rPr>
      </w:pPr>
    </w:p>
    <w:p w14:paraId="41E864F1"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E63417" w:rsidRDefault="00615399" w:rsidP="00F223CB">
      <w:pPr>
        <w:ind w:right="49"/>
        <w:rPr>
          <w:rFonts w:asciiTheme="majorHAnsi" w:hAnsiTheme="majorHAnsi" w:cstheme="majorHAnsi"/>
          <w:color w:val="000000"/>
        </w:rPr>
      </w:pPr>
    </w:p>
    <w:p w14:paraId="2AAC9D11"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E63417" w:rsidRDefault="00615399" w:rsidP="00F223CB">
      <w:pPr>
        <w:ind w:right="49"/>
        <w:rPr>
          <w:rFonts w:asciiTheme="majorHAnsi" w:hAnsiTheme="majorHAnsi" w:cstheme="majorHAnsi"/>
          <w:color w:val="000000"/>
        </w:rPr>
      </w:pPr>
    </w:p>
    <w:p w14:paraId="27AA35FD"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Tratamiento de datos personales por mandato</w:t>
      </w:r>
    </w:p>
    <w:p w14:paraId="47E5E701" w14:textId="77777777" w:rsidR="00615399" w:rsidRPr="00E63417" w:rsidRDefault="00615399" w:rsidP="00F223CB">
      <w:pPr>
        <w:ind w:right="49"/>
        <w:rPr>
          <w:rFonts w:asciiTheme="majorHAnsi" w:hAnsiTheme="majorHAnsi" w:cstheme="majorHAnsi"/>
          <w:color w:val="000000"/>
        </w:rPr>
      </w:pPr>
    </w:p>
    <w:p w14:paraId="6FCAFCF0"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E63417">
        <w:rPr>
          <w:rStyle w:val="eop"/>
          <w:rFonts w:ascii="Calibri" w:hAnsi="Calibri" w:cs="Segoe UI"/>
          <w:sz w:val="22"/>
          <w:szCs w:val="22"/>
        </w:rPr>
        <w:t> </w:t>
      </w:r>
    </w:p>
    <w:p w14:paraId="595677DA"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6540B8FD"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E63417">
        <w:rPr>
          <w:rStyle w:val="eop"/>
          <w:rFonts w:ascii="Calibri" w:hAnsi="Calibri" w:cs="Segoe UI"/>
          <w:sz w:val="22"/>
          <w:szCs w:val="22"/>
        </w:rPr>
        <w:t> </w:t>
      </w:r>
    </w:p>
    <w:p w14:paraId="7F05B718"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194E1738"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E63417">
        <w:rPr>
          <w:rStyle w:val="eop"/>
          <w:rFonts w:ascii="Calibri" w:hAnsi="Calibri" w:cs="Segoe UI"/>
          <w:sz w:val="22"/>
          <w:szCs w:val="22"/>
        </w:rPr>
        <w:t> </w:t>
      </w:r>
    </w:p>
    <w:p w14:paraId="63DD90CA" w14:textId="77777777"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4608803B" w14:textId="2DF55FD8" w:rsidR="0071543B" w:rsidRPr="00E63417"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lastRenderedPageBreak/>
        <w:t>El mandato de tratamiento de datos no exime de responsabilidad al órgano comprador, en especial, respecto de la utilización de los datos solo en materias propias de su competencia legal y de las obligaciones de cuidado de dicha información</w:t>
      </w:r>
      <w:r w:rsidR="0052323F" w:rsidRPr="00E63417">
        <w:rPr>
          <w:rStyle w:val="eop"/>
          <w:rFonts w:ascii="Calibri" w:hAnsi="Calibri" w:cs="Segoe UI"/>
          <w:sz w:val="22"/>
          <w:szCs w:val="22"/>
        </w:rPr>
        <w:t>.</w:t>
      </w:r>
    </w:p>
    <w:p w14:paraId="0CB598E7"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Propiedad intelectual del software</w:t>
      </w:r>
    </w:p>
    <w:p w14:paraId="2DB781AD" w14:textId="77777777" w:rsidR="00615399" w:rsidRPr="00E63417" w:rsidRDefault="00615399" w:rsidP="00F223CB">
      <w:pPr>
        <w:rPr>
          <w:rFonts w:asciiTheme="majorHAnsi" w:hAnsiTheme="majorHAnsi" w:cstheme="majorHAnsi"/>
          <w:color w:val="000000"/>
        </w:rPr>
      </w:pPr>
    </w:p>
    <w:p w14:paraId="73F6A6AE"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E63417" w:rsidRDefault="00615399" w:rsidP="00F223CB">
      <w:pPr>
        <w:ind w:right="49"/>
        <w:rPr>
          <w:rFonts w:asciiTheme="majorHAnsi" w:hAnsiTheme="majorHAnsi" w:cstheme="majorHAnsi"/>
          <w:color w:val="000000"/>
        </w:rPr>
      </w:pPr>
    </w:p>
    <w:p w14:paraId="766DEE9C"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Acceso a sistemas</w:t>
      </w:r>
    </w:p>
    <w:p w14:paraId="7267C5B6" w14:textId="77777777" w:rsidR="00615399" w:rsidRPr="00E63417" w:rsidRDefault="00615399" w:rsidP="00F223CB">
      <w:pPr>
        <w:rPr>
          <w:rFonts w:asciiTheme="majorHAnsi" w:hAnsiTheme="majorHAnsi" w:cstheme="majorHAnsi"/>
          <w:color w:val="FF0000"/>
        </w:rPr>
      </w:pPr>
    </w:p>
    <w:p w14:paraId="1218DED1"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E63417" w:rsidRDefault="00615399" w:rsidP="00F223CB">
      <w:pPr>
        <w:ind w:right="49"/>
        <w:rPr>
          <w:rFonts w:asciiTheme="majorHAnsi" w:hAnsiTheme="majorHAnsi" w:cstheme="majorHAnsi"/>
          <w:color w:val="000000"/>
        </w:rPr>
      </w:pPr>
    </w:p>
    <w:p w14:paraId="35FF6332"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E63417" w:rsidRDefault="00615399" w:rsidP="00F223CB">
      <w:pPr>
        <w:ind w:right="49"/>
        <w:rPr>
          <w:rFonts w:asciiTheme="majorHAnsi" w:hAnsiTheme="majorHAnsi" w:cstheme="majorHAnsi"/>
          <w:color w:val="000000"/>
        </w:rPr>
      </w:pPr>
    </w:p>
    <w:p w14:paraId="429E87BF"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E63417" w:rsidRDefault="00615399" w:rsidP="00F223CB">
      <w:pPr>
        <w:ind w:right="49"/>
        <w:rPr>
          <w:rFonts w:asciiTheme="majorHAnsi" w:hAnsiTheme="majorHAnsi" w:cstheme="majorHAnsi"/>
          <w:color w:val="FF0000"/>
        </w:rPr>
      </w:pPr>
    </w:p>
    <w:p w14:paraId="18A0719A"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Saldos insolutos de remuneraciones o cotizaciones de seguridad social</w:t>
      </w:r>
    </w:p>
    <w:p w14:paraId="5E32CFB3" w14:textId="77777777" w:rsidR="00615399" w:rsidRPr="00E63417" w:rsidRDefault="00615399" w:rsidP="00F223CB">
      <w:pPr>
        <w:rPr>
          <w:rFonts w:asciiTheme="majorHAnsi" w:hAnsiTheme="majorHAnsi" w:cstheme="majorHAnsi"/>
          <w:color w:val="808080"/>
        </w:rPr>
      </w:pPr>
    </w:p>
    <w:p w14:paraId="5E56ED0D" w14:textId="3B30AE7C"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Durante la vigencia del respectivo contrato el adjudicatario deberá acreditar que no registra saldos insolutos de </w:t>
      </w:r>
      <w:r w:rsidR="008D3765" w:rsidRPr="00E63417">
        <w:rPr>
          <w:rFonts w:asciiTheme="majorHAnsi" w:hAnsiTheme="majorHAnsi" w:cstheme="majorHAnsi"/>
          <w:color w:val="000000"/>
        </w:rPr>
        <w:t xml:space="preserve">obligaciones laborales y sociales </w:t>
      </w:r>
      <w:r w:rsidRPr="00E63417">
        <w:rPr>
          <w:rFonts w:asciiTheme="majorHAnsi" w:hAnsiTheme="majorHAnsi" w:cstheme="majorHAnsi"/>
          <w:color w:val="000000"/>
        </w:rPr>
        <w:t>con sus actuales trabajadores o con trabajadores contratados en los últimos dos años.</w:t>
      </w:r>
    </w:p>
    <w:p w14:paraId="47D1028F" w14:textId="77777777" w:rsidR="00615399" w:rsidRPr="00E63417" w:rsidRDefault="00615399" w:rsidP="00F223CB">
      <w:pPr>
        <w:ind w:right="0"/>
        <w:rPr>
          <w:rFonts w:asciiTheme="majorHAnsi" w:hAnsiTheme="majorHAnsi" w:cstheme="majorHAnsi"/>
          <w:color w:val="000000"/>
        </w:rPr>
      </w:pPr>
    </w:p>
    <w:p w14:paraId="385C04F0" w14:textId="1554FA72"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E63417">
        <w:rPr>
          <w:rFonts w:asciiTheme="majorHAnsi" w:hAnsiTheme="majorHAnsi" w:cstheme="majorHAnsi"/>
          <w:color w:val="000000"/>
        </w:rPr>
        <w:t xml:space="preserve">laborales y sociales </w:t>
      </w:r>
      <w:r w:rsidRPr="00E63417">
        <w:rPr>
          <w:rFonts w:asciiTheme="majorHAnsi" w:hAnsiTheme="majorHAnsi" w:cstheme="majorHAnsi"/>
          <w:color w:val="000000"/>
        </w:rPr>
        <w:t>antes señaladas.</w:t>
      </w:r>
    </w:p>
    <w:p w14:paraId="3D362EA0" w14:textId="77777777" w:rsidR="00615399" w:rsidRPr="00E63417" w:rsidRDefault="00615399" w:rsidP="00F223CB">
      <w:pPr>
        <w:ind w:right="0"/>
        <w:rPr>
          <w:rFonts w:asciiTheme="majorHAnsi" w:hAnsiTheme="majorHAnsi" w:cstheme="majorHAnsi"/>
          <w:color w:val="000000"/>
        </w:rPr>
      </w:pPr>
    </w:p>
    <w:p w14:paraId="0279EE95" w14:textId="77777777" w:rsidR="00483F75"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E63417" w:rsidRDefault="00B736CD" w:rsidP="00F223CB">
      <w:pPr>
        <w:ind w:right="0"/>
        <w:rPr>
          <w:rFonts w:asciiTheme="majorHAnsi" w:hAnsiTheme="majorHAnsi" w:cstheme="majorHAnsi"/>
          <w:color w:val="000000"/>
        </w:rPr>
      </w:pPr>
    </w:p>
    <w:p w14:paraId="62A775E2" w14:textId="2F29E87A"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E63417" w:rsidRDefault="00615399" w:rsidP="00F223CB">
      <w:pPr>
        <w:ind w:right="0"/>
        <w:rPr>
          <w:rFonts w:asciiTheme="majorHAnsi" w:hAnsiTheme="majorHAnsi" w:cstheme="majorHAnsi"/>
          <w:color w:val="000000"/>
        </w:rPr>
      </w:pPr>
    </w:p>
    <w:p w14:paraId="7DECEF14"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Normas laborales</w:t>
      </w:r>
    </w:p>
    <w:p w14:paraId="059CDB77" w14:textId="77777777" w:rsidR="00615399" w:rsidRPr="00E63417" w:rsidRDefault="00615399" w:rsidP="00F223CB">
      <w:pPr>
        <w:rPr>
          <w:rFonts w:asciiTheme="majorHAnsi" w:hAnsiTheme="majorHAnsi" w:cstheme="majorHAnsi"/>
        </w:rPr>
      </w:pPr>
    </w:p>
    <w:p w14:paraId="6D9C07D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E63417" w:rsidRDefault="00615399" w:rsidP="00F223CB">
      <w:pPr>
        <w:ind w:right="0"/>
        <w:rPr>
          <w:rFonts w:asciiTheme="majorHAnsi" w:hAnsiTheme="majorHAnsi" w:cstheme="majorHAnsi"/>
          <w:color w:val="000000"/>
        </w:rPr>
      </w:pPr>
    </w:p>
    <w:p w14:paraId="099F1A5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E63417" w:rsidRDefault="00615399" w:rsidP="00F223CB">
      <w:pPr>
        <w:ind w:right="0"/>
        <w:rPr>
          <w:rFonts w:asciiTheme="majorHAnsi" w:hAnsiTheme="majorHAnsi" w:cstheme="majorHAnsi"/>
          <w:color w:val="000000"/>
        </w:rPr>
      </w:pPr>
    </w:p>
    <w:p w14:paraId="12C7F606"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E63417" w:rsidRDefault="00615399" w:rsidP="00F223CB">
      <w:pPr>
        <w:ind w:right="0"/>
        <w:rPr>
          <w:rFonts w:asciiTheme="majorHAnsi" w:hAnsiTheme="majorHAnsi" w:cstheme="majorHAnsi"/>
          <w:color w:val="000000"/>
        </w:rPr>
      </w:pPr>
    </w:p>
    <w:p w14:paraId="606FF6EA"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E63417" w:rsidRDefault="00615399" w:rsidP="00F223CB">
      <w:pPr>
        <w:rPr>
          <w:rFonts w:asciiTheme="majorHAnsi" w:hAnsiTheme="majorHAnsi" w:cstheme="majorHAnsi"/>
          <w:color w:val="FF0000"/>
        </w:rPr>
      </w:pPr>
    </w:p>
    <w:p w14:paraId="05161D76" w14:textId="77777777" w:rsidR="00615399" w:rsidRPr="00E63417" w:rsidRDefault="001D4940" w:rsidP="00A22C15">
      <w:pPr>
        <w:pStyle w:val="Ttulo2"/>
        <w:numPr>
          <w:ilvl w:val="1"/>
          <w:numId w:val="14"/>
        </w:numPr>
        <w:spacing w:before="0"/>
        <w:ind w:right="0"/>
        <w:rPr>
          <w:rFonts w:asciiTheme="majorHAnsi" w:hAnsiTheme="majorHAnsi" w:cstheme="majorHAnsi"/>
        </w:rPr>
      </w:pPr>
      <w:r w:rsidRPr="00E63417">
        <w:rPr>
          <w:rFonts w:asciiTheme="majorHAnsi" w:hAnsiTheme="majorHAnsi" w:cstheme="majorHAnsi"/>
        </w:rPr>
        <w:t>Liquidación del contrato</w:t>
      </w:r>
    </w:p>
    <w:p w14:paraId="3C74EC51" w14:textId="77777777" w:rsidR="00615399" w:rsidRPr="00E63417" w:rsidRDefault="00615399" w:rsidP="00F223CB">
      <w:pPr>
        <w:ind w:right="49"/>
        <w:rPr>
          <w:rFonts w:asciiTheme="majorHAnsi" w:hAnsiTheme="majorHAnsi" w:cstheme="majorHAnsi"/>
          <w:color w:val="000000"/>
        </w:rPr>
      </w:pPr>
    </w:p>
    <w:p w14:paraId="6C9ABEF5"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E63417" w:rsidRDefault="00615399" w:rsidP="00F223CB">
      <w:pPr>
        <w:ind w:right="49"/>
        <w:rPr>
          <w:rFonts w:asciiTheme="majorHAnsi" w:hAnsiTheme="majorHAnsi" w:cstheme="majorHAnsi"/>
          <w:color w:val="000000"/>
        </w:rPr>
      </w:pPr>
    </w:p>
    <w:p w14:paraId="20BAA71B" w14:textId="77777777" w:rsidR="00615399" w:rsidRPr="00E63417"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63417">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E63417"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2B58E80E" w:rsidR="00615399" w:rsidRPr="00E63417"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63417">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w:t>
      </w:r>
    </w:p>
    <w:p w14:paraId="3DD3E641" w14:textId="77777777" w:rsidR="00615399" w:rsidRPr="00E63417"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76C1C6EF" w14:textId="77777777" w:rsidR="00865D57" w:rsidRPr="00E63417" w:rsidRDefault="00865D57" w:rsidP="00F223CB">
      <w:pPr>
        <w:ind w:right="49"/>
        <w:jc w:val="left"/>
        <w:rPr>
          <w:rFonts w:asciiTheme="majorHAnsi" w:hAnsiTheme="majorHAnsi" w:cstheme="majorHAnsi"/>
          <w:bCs/>
        </w:rPr>
      </w:pPr>
    </w:p>
    <w:p w14:paraId="02F9ABED" w14:textId="15E5DBB3" w:rsidR="00865D57" w:rsidRPr="00E63417" w:rsidRDefault="00865D57" w:rsidP="00A22C15">
      <w:pPr>
        <w:pStyle w:val="Ttulo1"/>
        <w:numPr>
          <w:ilvl w:val="0"/>
          <w:numId w:val="13"/>
        </w:numPr>
        <w:spacing w:before="0"/>
        <w:ind w:right="49"/>
        <w:rPr>
          <w:rFonts w:asciiTheme="majorHAnsi" w:hAnsiTheme="majorHAnsi" w:cstheme="majorHAnsi"/>
        </w:rPr>
      </w:pPr>
      <w:r w:rsidRPr="00E63417">
        <w:rPr>
          <w:rFonts w:asciiTheme="majorHAnsi" w:hAnsiTheme="majorHAnsi" w:cstheme="majorHAnsi"/>
        </w:rPr>
        <w:t>Requerimientos técnicos</w:t>
      </w:r>
    </w:p>
    <w:p w14:paraId="2E2A2444" w14:textId="77777777" w:rsidR="000E12E5" w:rsidRPr="00E63417" w:rsidRDefault="000E12E5" w:rsidP="00832066">
      <w:pPr>
        <w:rPr>
          <w:rFonts w:asciiTheme="majorHAnsi" w:hAnsiTheme="majorHAnsi" w:cstheme="majorHAnsi"/>
        </w:rPr>
      </w:pPr>
    </w:p>
    <w:p w14:paraId="5F093A40" w14:textId="77777777" w:rsidR="00865D57" w:rsidRPr="00E63417" w:rsidRDefault="00865D57" w:rsidP="00F223CB">
      <w:pPr>
        <w:pStyle w:val="Ttulo2"/>
        <w:spacing w:before="0"/>
        <w:ind w:left="0" w:right="49" w:firstLine="0"/>
        <w:rPr>
          <w:rFonts w:asciiTheme="majorHAnsi" w:hAnsiTheme="majorHAnsi" w:cstheme="majorHAnsi"/>
          <w:lang w:val="es-CL"/>
        </w:rPr>
      </w:pPr>
      <w:r w:rsidRPr="00E63417">
        <w:rPr>
          <w:rFonts w:asciiTheme="majorHAnsi" w:hAnsiTheme="majorHAnsi" w:cstheme="majorHAnsi"/>
          <w:lang w:val="es-CL"/>
        </w:rPr>
        <w:t>11.1. Servicios Licitados</w:t>
      </w:r>
    </w:p>
    <w:p w14:paraId="000CA20A" w14:textId="77777777" w:rsidR="00865D57" w:rsidRPr="00E63417" w:rsidRDefault="00865D57" w:rsidP="00F223CB">
      <w:pPr>
        <w:ind w:right="49"/>
        <w:rPr>
          <w:rFonts w:asciiTheme="majorHAnsi" w:hAnsiTheme="majorHAnsi" w:cstheme="majorHAnsi"/>
        </w:rPr>
      </w:pPr>
    </w:p>
    <w:p w14:paraId="7FB1059D" w14:textId="77777777" w:rsidR="00865D57" w:rsidRPr="00E63417" w:rsidRDefault="00865D57" w:rsidP="00F223CB">
      <w:pPr>
        <w:ind w:right="49"/>
        <w:rPr>
          <w:rFonts w:asciiTheme="majorHAnsi" w:hAnsiTheme="majorHAnsi" w:cstheme="majorHAnsi"/>
        </w:rPr>
      </w:pPr>
      <w:r w:rsidRPr="00E63417">
        <w:rPr>
          <w:rFonts w:asciiTheme="majorHAnsi" w:hAnsiTheme="majorHAnsi" w:cstheme="majorHAnsi"/>
        </w:rPr>
        <w:t xml:space="preserve">Los servicios requeridos se detallan en el </w:t>
      </w:r>
      <w:r w:rsidRPr="00E63417">
        <w:rPr>
          <w:rFonts w:asciiTheme="majorHAnsi" w:hAnsiTheme="majorHAnsi" w:cstheme="majorHAnsi"/>
          <w:b/>
        </w:rPr>
        <w:t>Anexo N°5</w:t>
      </w:r>
      <w:r w:rsidRPr="00E63417">
        <w:rPr>
          <w:rFonts w:asciiTheme="majorHAnsi" w:hAnsiTheme="majorHAnsi" w:cstheme="majorHAnsi"/>
        </w:rPr>
        <w:t xml:space="preserve"> de las presentes bases. Dichos servicios serán considerados como </w:t>
      </w:r>
      <w:r w:rsidRPr="00E63417">
        <w:rPr>
          <w:rFonts w:asciiTheme="majorHAnsi" w:hAnsiTheme="majorHAnsi" w:cstheme="majorHAnsi"/>
          <w:u w:val="single"/>
        </w:rPr>
        <w:t>requisitos técnicos mínimos obligatorios</w:t>
      </w:r>
      <w:r w:rsidRPr="00E63417">
        <w:rPr>
          <w:rFonts w:asciiTheme="majorHAnsi" w:hAnsiTheme="majorHAnsi" w:cstheme="majorHAnsi"/>
        </w:rPr>
        <w:t xml:space="preserve">, de modo que, la oferta que no reúna alguno de ellos </w:t>
      </w:r>
      <w:r w:rsidRPr="00E63417">
        <w:rPr>
          <w:rFonts w:asciiTheme="majorHAnsi" w:hAnsiTheme="majorHAnsi" w:cstheme="majorHAnsi"/>
          <w:u w:val="single"/>
        </w:rPr>
        <w:t>será declarada inadmisible</w:t>
      </w:r>
      <w:r w:rsidRPr="00E63417">
        <w:rPr>
          <w:rFonts w:asciiTheme="majorHAnsi" w:hAnsiTheme="majorHAnsi" w:cstheme="majorHAnsi"/>
        </w:rPr>
        <w:t>.</w:t>
      </w:r>
    </w:p>
    <w:p w14:paraId="6552B343" w14:textId="77777777" w:rsidR="00071EC7" w:rsidRPr="00E63417" w:rsidRDefault="00071EC7" w:rsidP="00F223CB">
      <w:pPr>
        <w:ind w:right="49"/>
        <w:rPr>
          <w:rFonts w:asciiTheme="majorHAnsi" w:hAnsiTheme="majorHAnsi" w:cstheme="majorHAnsi"/>
        </w:rPr>
      </w:pPr>
    </w:p>
    <w:p w14:paraId="0EE83495" w14:textId="77777777" w:rsidR="00865D57" w:rsidRPr="00E63417" w:rsidRDefault="00865D57" w:rsidP="00F223CB">
      <w:pPr>
        <w:pStyle w:val="Ttulo2"/>
        <w:spacing w:before="0"/>
        <w:ind w:left="0" w:firstLine="0"/>
        <w:rPr>
          <w:rFonts w:asciiTheme="majorHAnsi" w:hAnsiTheme="majorHAnsi" w:cstheme="majorHAnsi"/>
          <w:lang w:val="es-CL"/>
        </w:rPr>
      </w:pPr>
      <w:r w:rsidRPr="00E63417">
        <w:rPr>
          <w:rFonts w:asciiTheme="majorHAnsi" w:hAnsiTheme="majorHAnsi" w:cstheme="majorHAnsi"/>
          <w:lang w:val="es-CL"/>
        </w:rPr>
        <w:t>11.2. Acuerdos de nivel de servicio (SLA)</w:t>
      </w:r>
    </w:p>
    <w:p w14:paraId="7D35F112" w14:textId="77777777" w:rsidR="00865D57" w:rsidRPr="00E63417" w:rsidRDefault="00865D57" w:rsidP="00F223CB">
      <w:pPr>
        <w:rPr>
          <w:rFonts w:asciiTheme="majorHAnsi" w:hAnsiTheme="majorHAnsi" w:cstheme="majorHAnsi"/>
        </w:rPr>
      </w:pPr>
    </w:p>
    <w:p w14:paraId="196E418B" w14:textId="01BF26C7" w:rsidR="00865D57" w:rsidRPr="00E63417" w:rsidRDefault="00865D57" w:rsidP="00F223CB">
      <w:pPr>
        <w:ind w:right="49"/>
        <w:rPr>
          <w:rFonts w:asciiTheme="majorHAnsi" w:hAnsiTheme="majorHAnsi" w:cstheme="majorHAnsi"/>
        </w:rPr>
      </w:pPr>
      <w:r w:rsidRPr="00E63417">
        <w:rPr>
          <w:rFonts w:asciiTheme="majorHAnsi" w:hAnsiTheme="majorHAnsi" w:cstheme="majorHAnsi"/>
        </w:rPr>
        <w:t xml:space="preserve">El adjudicatario se compromete a cumplir los niveles de servicio (SLA) que se detallan en el </w:t>
      </w:r>
      <w:r w:rsidRPr="00E63417">
        <w:rPr>
          <w:rFonts w:asciiTheme="majorHAnsi" w:hAnsiTheme="majorHAnsi" w:cstheme="majorHAnsi"/>
          <w:b/>
        </w:rPr>
        <w:t>Anexo N°6</w:t>
      </w:r>
      <w:r w:rsidRPr="00E63417">
        <w:rPr>
          <w:rFonts w:asciiTheme="majorHAnsi" w:hAnsiTheme="majorHAnsi" w:cstheme="majorHAnsi"/>
        </w:rPr>
        <w:t>, de las presentes bases</w:t>
      </w:r>
      <w:r w:rsidR="00DA08E0" w:rsidRPr="00E63417">
        <w:rPr>
          <w:rFonts w:asciiTheme="majorHAnsi" w:hAnsiTheme="majorHAnsi" w:cstheme="majorHAnsi"/>
        </w:rPr>
        <w:t>.</w:t>
      </w:r>
    </w:p>
    <w:p w14:paraId="35D52AAB" w14:textId="77777777" w:rsidR="00865D57" w:rsidRPr="00E63417" w:rsidRDefault="00865D57" w:rsidP="00F223CB">
      <w:pPr>
        <w:autoSpaceDE w:val="0"/>
        <w:autoSpaceDN w:val="0"/>
        <w:adjustRightInd w:val="0"/>
        <w:ind w:right="0"/>
        <w:rPr>
          <w:rFonts w:asciiTheme="majorHAnsi" w:hAnsiTheme="majorHAnsi" w:cstheme="majorHAnsi"/>
        </w:rPr>
      </w:pPr>
    </w:p>
    <w:p w14:paraId="4DD2AC4D" w14:textId="77777777" w:rsidR="00865D57" w:rsidRPr="00E63417" w:rsidRDefault="00865D57" w:rsidP="00F223CB">
      <w:pPr>
        <w:autoSpaceDE w:val="0"/>
        <w:autoSpaceDN w:val="0"/>
        <w:adjustRightInd w:val="0"/>
        <w:ind w:right="0"/>
        <w:rPr>
          <w:rFonts w:asciiTheme="majorHAnsi" w:hAnsiTheme="majorHAnsi" w:cstheme="majorHAnsi"/>
        </w:rPr>
      </w:pPr>
      <w:r w:rsidRPr="00E63417">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E63417" w:rsidRDefault="00865D57" w:rsidP="00F223CB">
      <w:pPr>
        <w:autoSpaceDE w:val="0"/>
        <w:autoSpaceDN w:val="0"/>
        <w:adjustRightInd w:val="0"/>
        <w:ind w:right="0"/>
        <w:rPr>
          <w:rFonts w:asciiTheme="majorHAnsi" w:hAnsiTheme="majorHAnsi" w:cstheme="majorHAnsi"/>
        </w:rPr>
      </w:pPr>
    </w:p>
    <w:p w14:paraId="081C4BE1" w14:textId="77777777" w:rsidR="00865D57" w:rsidRPr="00E63417" w:rsidRDefault="00865D57" w:rsidP="00F223CB">
      <w:pPr>
        <w:ind w:right="0"/>
        <w:rPr>
          <w:rFonts w:asciiTheme="majorHAnsi" w:hAnsiTheme="majorHAnsi" w:cstheme="majorHAnsi"/>
        </w:rPr>
      </w:pPr>
      <w:r w:rsidRPr="00E63417">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E63417">
        <w:rPr>
          <w:rFonts w:asciiTheme="majorHAnsi" w:hAnsiTheme="majorHAnsi" w:cstheme="majorHAnsi"/>
          <w:b/>
        </w:rPr>
        <w:t>cláusula 10.8.1.</w:t>
      </w:r>
      <w:r w:rsidRPr="00E63417">
        <w:rPr>
          <w:rFonts w:asciiTheme="majorHAnsi" w:hAnsiTheme="majorHAnsi" w:cstheme="majorHAnsi"/>
        </w:rPr>
        <w:t xml:space="preserve"> de estas bases y el citado </w:t>
      </w:r>
      <w:r w:rsidRPr="00E63417">
        <w:rPr>
          <w:rFonts w:asciiTheme="majorHAnsi" w:hAnsiTheme="majorHAnsi" w:cstheme="majorHAnsi"/>
          <w:b/>
        </w:rPr>
        <w:t>Anexo N°6</w:t>
      </w:r>
      <w:r w:rsidRPr="00E63417">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E63417" w:rsidRDefault="00865D57" w:rsidP="00F223CB">
      <w:pPr>
        <w:ind w:right="0"/>
        <w:rPr>
          <w:rFonts w:asciiTheme="majorHAnsi" w:hAnsiTheme="majorHAnsi" w:cstheme="majorHAnsi"/>
        </w:rPr>
      </w:pPr>
    </w:p>
    <w:p w14:paraId="136FE86B" w14:textId="77777777" w:rsidR="00865D57" w:rsidRPr="00E63417" w:rsidRDefault="00865D57" w:rsidP="00F223CB">
      <w:pPr>
        <w:ind w:right="0"/>
        <w:rPr>
          <w:rFonts w:asciiTheme="majorHAnsi" w:hAnsiTheme="majorHAnsi" w:cstheme="majorHAnsi"/>
        </w:rPr>
      </w:pPr>
      <w:r w:rsidRPr="00E63417">
        <w:rPr>
          <w:rFonts w:asciiTheme="majorHAnsi" w:hAnsiTheme="majorHAnsi" w:cstheme="majorHAnsi"/>
        </w:rPr>
        <w:t xml:space="preserve">Todos los reportes e informes mensuales, así como los estados de pago asociados deberán estar disponibles en forma permanente para la entidad licitante. </w:t>
      </w:r>
    </w:p>
    <w:p w14:paraId="4734004D" w14:textId="77777777" w:rsidR="00865D57" w:rsidRPr="00E63417" w:rsidRDefault="00865D57" w:rsidP="00F223CB">
      <w:pPr>
        <w:ind w:right="0"/>
        <w:rPr>
          <w:rFonts w:asciiTheme="majorHAnsi" w:hAnsiTheme="majorHAnsi" w:cstheme="majorHAnsi"/>
        </w:rPr>
      </w:pPr>
    </w:p>
    <w:p w14:paraId="30FC62FD" w14:textId="77777777" w:rsidR="00865D57" w:rsidRPr="00E63417" w:rsidRDefault="00865D57" w:rsidP="00F223CB">
      <w:pPr>
        <w:autoSpaceDE w:val="0"/>
        <w:autoSpaceDN w:val="0"/>
        <w:adjustRightInd w:val="0"/>
        <w:ind w:right="0"/>
        <w:rPr>
          <w:rFonts w:asciiTheme="majorHAnsi" w:hAnsiTheme="majorHAnsi" w:cstheme="majorHAnsi"/>
        </w:rPr>
      </w:pPr>
      <w:r w:rsidRPr="00E63417">
        <w:rPr>
          <w:rFonts w:asciiTheme="majorHAnsi" w:hAnsiTheme="majorHAnsi" w:cstheme="majorHAnsi"/>
        </w:rPr>
        <w:lastRenderedPageBreak/>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E63417" w:rsidRDefault="00865D57" w:rsidP="00F223CB">
      <w:pPr>
        <w:autoSpaceDE w:val="0"/>
        <w:autoSpaceDN w:val="0"/>
        <w:adjustRightInd w:val="0"/>
        <w:ind w:right="0"/>
        <w:rPr>
          <w:rFonts w:asciiTheme="majorHAnsi" w:hAnsiTheme="majorHAnsi" w:cstheme="majorHAnsi"/>
        </w:rPr>
      </w:pPr>
    </w:p>
    <w:p w14:paraId="6CD8EE63" w14:textId="77777777" w:rsidR="00865D57" w:rsidRPr="00E63417" w:rsidRDefault="00865D57" w:rsidP="00F223CB">
      <w:pPr>
        <w:autoSpaceDE w:val="0"/>
        <w:autoSpaceDN w:val="0"/>
        <w:adjustRightInd w:val="0"/>
        <w:ind w:right="0"/>
        <w:rPr>
          <w:rFonts w:asciiTheme="majorHAnsi" w:hAnsiTheme="majorHAnsi" w:cstheme="majorHAnsi"/>
        </w:rPr>
      </w:pPr>
      <w:r w:rsidRPr="00E63417">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E63417" w:rsidRDefault="00865D57" w:rsidP="00F223CB">
      <w:pPr>
        <w:ind w:right="0"/>
        <w:rPr>
          <w:rFonts w:asciiTheme="majorHAnsi" w:hAnsiTheme="majorHAnsi" w:cstheme="majorHAnsi"/>
        </w:rPr>
      </w:pPr>
    </w:p>
    <w:p w14:paraId="43A13A87" w14:textId="77777777" w:rsidR="00865D57" w:rsidRPr="00E63417" w:rsidRDefault="00865D57" w:rsidP="00F223CB">
      <w:pPr>
        <w:ind w:right="0"/>
        <w:rPr>
          <w:rFonts w:asciiTheme="majorHAnsi" w:hAnsiTheme="majorHAnsi" w:cstheme="majorHAnsi"/>
        </w:rPr>
      </w:pPr>
      <w:r w:rsidRPr="00E63417">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E63417" w:rsidRDefault="00865D57" w:rsidP="00F223CB">
      <w:pPr>
        <w:rPr>
          <w:rFonts w:asciiTheme="majorHAnsi" w:hAnsiTheme="majorHAnsi" w:cstheme="majorHAnsi"/>
        </w:rPr>
      </w:pPr>
    </w:p>
    <w:p w14:paraId="3F1F9563" w14:textId="382A7F4B" w:rsidR="00483F75" w:rsidRPr="00E63417" w:rsidRDefault="00483F75" w:rsidP="00F223CB">
      <w:pPr>
        <w:ind w:right="49"/>
        <w:rPr>
          <w:rFonts w:asciiTheme="majorHAnsi" w:hAnsiTheme="majorHAnsi" w:cstheme="majorHAnsi"/>
        </w:rPr>
      </w:pPr>
      <w:r w:rsidRPr="00E63417">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E63417" w:rsidRDefault="00865D57" w:rsidP="00F223CB">
      <w:pPr>
        <w:rPr>
          <w:rFonts w:asciiTheme="majorHAnsi" w:hAnsiTheme="majorHAnsi" w:cstheme="majorHAnsi"/>
        </w:rPr>
      </w:pPr>
    </w:p>
    <w:p w14:paraId="4EF64229" w14:textId="07FEFD6D" w:rsidR="00615399" w:rsidRPr="00E63417" w:rsidRDefault="001D4940" w:rsidP="00F223CB">
      <w:pPr>
        <w:pStyle w:val="Ttulo1"/>
        <w:spacing w:before="0"/>
        <w:ind w:right="0"/>
        <w:jc w:val="center"/>
        <w:rPr>
          <w:rFonts w:asciiTheme="majorHAnsi" w:hAnsiTheme="majorHAnsi" w:cstheme="majorHAnsi"/>
          <w:b w:val="0"/>
        </w:rPr>
      </w:pPr>
      <w:r w:rsidRPr="00E63417">
        <w:rPr>
          <w:rFonts w:asciiTheme="majorHAnsi" w:hAnsiTheme="majorHAnsi" w:cstheme="majorHAnsi"/>
        </w:rPr>
        <w:br w:type="page"/>
      </w:r>
      <w:r w:rsidRPr="00E63417">
        <w:rPr>
          <w:rFonts w:asciiTheme="majorHAnsi" w:hAnsiTheme="majorHAnsi" w:cstheme="majorHAnsi"/>
          <w:i w:val="0"/>
        </w:rPr>
        <w:lastRenderedPageBreak/>
        <w:t>ANEXO N° 1</w:t>
      </w:r>
    </w:p>
    <w:p w14:paraId="585500D3" w14:textId="77777777" w:rsidR="00615399" w:rsidRPr="00E63417" w:rsidRDefault="001D4940" w:rsidP="00F223CB">
      <w:pPr>
        <w:ind w:left="360" w:right="0"/>
        <w:jc w:val="center"/>
        <w:rPr>
          <w:rFonts w:asciiTheme="majorHAnsi" w:hAnsiTheme="majorHAnsi" w:cstheme="majorHAnsi"/>
          <w:b/>
          <w:color w:val="000000"/>
        </w:rPr>
      </w:pPr>
      <w:r w:rsidRPr="00E63417">
        <w:rPr>
          <w:rFonts w:asciiTheme="majorHAnsi" w:hAnsiTheme="majorHAnsi" w:cstheme="majorHAnsi"/>
          <w:b/>
          <w:color w:val="000000"/>
        </w:rPr>
        <w:t>DECLARACIÓN JURADA SIMPLE PARA OFERTAR</w:t>
      </w:r>
    </w:p>
    <w:p w14:paraId="500D8800" w14:textId="77777777" w:rsidR="00615399" w:rsidRPr="00E63417" w:rsidRDefault="001D4940" w:rsidP="00F223CB">
      <w:pPr>
        <w:ind w:left="360" w:right="0"/>
        <w:jc w:val="center"/>
        <w:rPr>
          <w:rFonts w:asciiTheme="majorHAnsi" w:hAnsiTheme="majorHAnsi" w:cstheme="majorHAnsi"/>
          <w:color w:val="000000"/>
        </w:rPr>
      </w:pPr>
      <w:r w:rsidRPr="00E63417">
        <w:rPr>
          <w:rFonts w:asciiTheme="majorHAnsi" w:hAnsiTheme="majorHAnsi" w:cstheme="majorHAnsi"/>
          <w:color w:val="000000"/>
        </w:rPr>
        <w:t>(Inhabilidades por condenas)</w:t>
      </w:r>
    </w:p>
    <w:p w14:paraId="322750AD" w14:textId="77777777" w:rsidR="00615399" w:rsidRPr="00E63417" w:rsidRDefault="00615399" w:rsidP="00F223CB">
      <w:pPr>
        <w:ind w:left="360" w:right="0"/>
        <w:jc w:val="left"/>
        <w:rPr>
          <w:rFonts w:asciiTheme="majorHAnsi" w:hAnsiTheme="majorHAnsi" w:cstheme="majorHAnsi"/>
          <w:b/>
          <w:color w:val="000000"/>
        </w:rPr>
      </w:pPr>
    </w:p>
    <w:p w14:paraId="4C4E2F43" w14:textId="11D838A6" w:rsidR="00D315D1" w:rsidRPr="00E63417" w:rsidRDefault="00D315D1" w:rsidP="00F223CB">
      <w:pPr>
        <w:pStyle w:val="Textoindependiente"/>
        <w:spacing w:line="240" w:lineRule="auto"/>
        <w:ind w:right="0"/>
        <w:rPr>
          <w:rFonts w:asciiTheme="majorHAnsi" w:hAnsiTheme="majorHAnsi" w:cstheme="majorHAnsi"/>
          <w:color w:val="auto"/>
          <w:sz w:val="22"/>
          <w:szCs w:val="22"/>
        </w:rPr>
      </w:pPr>
      <w:r w:rsidRPr="00E63417">
        <w:rPr>
          <w:rFonts w:asciiTheme="majorHAnsi" w:hAnsiTheme="majorHAnsi" w:cstheme="majorHAnsi"/>
          <w:color w:val="auto"/>
          <w:sz w:val="22"/>
          <w:szCs w:val="22"/>
        </w:rPr>
        <w:t xml:space="preserve">Yo, </w:t>
      </w:r>
      <w:r w:rsidRPr="00E63417">
        <w:rPr>
          <w:rFonts w:asciiTheme="majorHAnsi" w:hAnsiTheme="majorHAnsi" w:cstheme="majorHAnsi"/>
          <w:color w:val="auto"/>
          <w:sz w:val="22"/>
          <w:szCs w:val="22"/>
          <w:u w:val="single"/>
        </w:rPr>
        <w:t>&lt;</w:t>
      </w:r>
      <w:r w:rsidRPr="00E63417">
        <w:rPr>
          <w:rFonts w:asciiTheme="majorHAnsi" w:hAnsiTheme="majorHAnsi" w:cstheme="majorHAnsi"/>
          <w:i/>
          <w:color w:val="auto"/>
          <w:sz w:val="22"/>
          <w:szCs w:val="22"/>
          <w:u w:val="single"/>
        </w:rPr>
        <w:t>nombre y RUT</w:t>
      </w:r>
      <w:r w:rsidRPr="00E63417">
        <w:rPr>
          <w:rFonts w:asciiTheme="majorHAnsi" w:hAnsiTheme="majorHAnsi" w:cstheme="majorHAnsi"/>
          <w:color w:val="auto"/>
          <w:sz w:val="22"/>
          <w:szCs w:val="22"/>
          <w:u w:val="single"/>
        </w:rPr>
        <w:t>&gt;</w:t>
      </w:r>
      <w:r w:rsidRPr="00E63417">
        <w:rPr>
          <w:rFonts w:asciiTheme="majorHAnsi" w:hAnsiTheme="majorHAnsi" w:cstheme="majorHAnsi"/>
          <w:color w:val="auto"/>
          <w:sz w:val="22"/>
          <w:szCs w:val="22"/>
        </w:rPr>
        <w:t xml:space="preserve">, en mi calidad de </w:t>
      </w:r>
      <w:r w:rsidR="00620903" w:rsidRPr="00E63417">
        <w:rPr>
          <w:rFonts w:asciiTheme="majorHAnsi" w:hAnsiTheme="majorHAnsi" w:cstheme="majorHAnsi"/>
          <w:color w:val="auto"/>
          <w:sz w:val="22"/>
          <w:szCs w:val="22"/>
        </w:rPr>
        <w:t>oferente</w:t>
      </w:r>
      <w:r w:rsidRPr="00E63417">
        <w:rPr>
          <w:rFonts w:asciiTheme="majorHAnsi" w:hAnsiTheme="majorHAnsi" w:cstheme="majorHAnsi"/>
          <w:color w:val="auto"/>
          <w:sz w:val="22"/>
          <w:szCs w:val="22"/>
        </w:rPr>
        <w:t xml:space="preserve"> o </w:t>
      </w:r>
      <w:r w:rsidR="003F3472" w:rsidRPr="00E63417">
        <w:rPr>
          <w:rFonts w:asciiTheme="majorHAnsi" w:hAnsiTheme="majorHAnsi" w:cstheme="majorHAnsi"/>
          <w:color w:val="auto"/>
          <w:sz w:val="22"/>
          <w:szCs w:val="22"/>
        </w:rPr>
        <w:t xml:space="preserve">en </w:t>
      </w:r>
      <w:r w:rsidRPr="00E63417">
        <w:rPr>
          <w:rFonts w:asciiTheme="majorHAnsi" w:hAnsiTheme="majorHAnsi" w:cstheme="majorHAnsi"/>
          <w:color w:val="auto"/>
          <w:sz w:val="22"/>
          <w:szCs w:val="22"/>
        </w:rPr>
        <w:t>representa</w:t>
      </w:r>
      <w:r w:rsidR="003F3472" w:rsidRPr="00E63417">
        <w:rPr>
          <w:rFonts w:asciiTheme="majorHAnsi" w:hAnsiTheme="majorHAnsi" w:cstheme="majorHAnsi"/>
          <w:color w:val="auto"/>
          <w:sz w:val="22"/>
          <w:szCs w:val="22"/>
        </w:rPr>
        <w:t xml:space="preserve">ción </w:t>
      </w:r>
      <w:r w:rsidRPr="00E63417">
        <w:rPr>
          <w:rFonts w:asciiTheme="majorHAnsi" w:hAnsiTheme="majorHAnsi" w:cstheme="majorHAnsi"/>
          <w:color w:val="auto"/>
          <w:sz w:val="22"/>
          <w:szCs w:val="22"/>
        </w:rPr>
        <w:t xml:space="preserve">del proveedor </w:t>
      </w:r>
      <w:r w:rsidRPr="00E63417">
        <w:rPr>
          <w:rFonts w:asciiTheme="majorHAnsi" w:hAnsiTheme="majorHAnsi" w:cstheme="majorHAnsi"/>
          <w:i/>
          <w:color w:val="auto"/>
          <w:sz w:val="22"/>
          <w:szCs w:val="22"/>
          <w:u w:val="single"/>
        </w:rPr>
        <w:t>&lt;razón social empresa&gt;</w:t>
      </w:r>
      <w:r w:rsidRPr="00E63417">
        <w:rPr>
          <w:rFonts w:asciiTheme="majorHAnsi" w:hAnsiTheme="majorHAnsi" w:cstheme="majorHAnsi"/>
          <w:color w:val="auto"/>
          <w:sz w:val="22"/>
          <w:szCs w:val="22"/>
        </w:rPr>
        <w:t xml:space="preserve">, RUT N° </w:t>
      </w:r>
      <w:r w:rsidRPr="00E63417">
        <w:rPr>
          <w:rFonts w:asciiTheme="majorHAnsi" w:hAnsiTheme="majorHAnsi" w:cstheme="majorHAnsi"/>
          <w:i/>
          <w:color w:val="auto"/>
          <w:sz w:val="22"/>
          <w:szCs w:val="22"/>
          <w:u w:val="single"/>
        </w:rPr>
        <w:t>&lt;RUT empresa&gt;</w:t>
      </w:r>
      <w:r w:rsidRPr="00E63417">
        <w:rPr>
          <w:rFonts w:asciiTheme="majorHAnsi" w:hAnsiTheme="majorHAnsi" w:cstheme="majorHAnsi"/>
          <w:color w:val="auto"/>
          <w:sz w:val="22"/>
          <w:szCs w:val="22"/>
        </w:rPr>
        <w:t xml:space="preserve">, con domicilio en </w:t>
      </w:r>
      <w:r w:rsidRPr="00E63417">
        <w:rPr>
          <w:rFonts w:asciiTheme="majorHAnsi" w:hAnsiTheme="majorHAnsi" w:cstheme="majorHAnsi"/>
          <w:i/>
          <w:color w:val="auto"/>
          <w:sz w:val="22"/>
          <w:szCs w:val="22"/>
          <w:u w:val="single"/>
        </w:rPr>
        <w:t>&lt;domicilio&gt;</w:t>
      </w:r>
      <w:r w:rsidRPr="00E63417">
        <w:rPr>
          <w:rFonts w:asciiTheme="majorHAnsi" w:hAnsiTheme="majorHAnsi" w:cstheme="majorHAnsi"/>
          <w:color w:val="auto"/>
          <w:sz w:val="22"/>
          <w:szCs w:val="22"/>
        </w:rPr>
        <w:t xml:space="preserve">, </w:t>
      </w:r>
      <w:r w:rsidRPr="00E63417">
        <w:rPr>
          <w:rFonts w:asciiTheme="majorHAnsi" w:hAnsiTheme="majorHAnsi" w:cstheme="majorHAnsi"/>
          <w:i/>
          <w:color w:val="auto"/>
          <w:sz w:val="22"/>
          <w:szCs w:val="22"/>
          <w:u w:val="single"/>
        </w:rPr>
        <w:t>&lt;comuna&gt;</w:t>
      </w:r>
      <w:r w:rsidRPr="00E63417">
        <w:rPr>
          <w:rFonts w:asciiTheme="majorHAnsi" w:hAnsiTheme="majorHAnsi" w:cstheme="majorHAnsi"/>
          <w:color w:val="auto"/>
          <w:sz w:val="22"/>
          <w:szCs w:val="22"/>
        </w:rPr>
        <w:t>,</w:t>
      </w:r>
      <w:r w:rsidRPr="00E63417">
        <w:rPr>
          <w:rFonts w:asciiTheme="majorHAnsi" w:hAnsiTheme="majorHAnsi" w:cstheme="majorHAnsi"/>
          <w:i/>
          <w:color w:val="auto"/>
          <w:sz w:val="22"/>
          <w:szCs w:val="22"/>
          <w:u w:val="single"/>
        </w:rPr>
        <w:t xml:space="preserve"> &lt;ciudad&gt;</w:t>
      </w:r>
      <w:r w:rsidRPr="00E63417">
        <w:rPr>
          <w:rFonts w:asciiTheme="majorHAnsi" w:hAnsiTheme="majorHAnsi" w:cstheme="majorHAnsi"/>
          <w:color w:val="auto"/>
          <w:sz w:val="22"/>
          <w:szCs w:val="22"/>
        </w:rPr>
        <w:t>, declaro bajo juramento que:</w:t>
      </w:r>
    </w:p>
    <w:p w14:paraId="6E77E9C4" w14:textId="77777777" w:rsidR="00D315D1" w:rsidRPr="00E63417" w:rsidRDefault="00D315D1" w:rsidP="00F223CB">
      <w:pPr>
        <w:ind w:left="360" w:right="0"/>
        <w:rPr>
          <w:rFonts w:asciiTheme="majorHAnsi" w:hAnsiTheme="majorHAnsi" w:cstheme="majorHAnsi"/>
          <w:lang w:val="es-ES_tradnl"/>
        </w:rPr>
      </w:pPr>
    </w:p>
    <w:p w14:paraId="094FE889" w14:textId="329D27D6" w:rsidR="00D315D1" w:rsidRPr="00E63417" w:rsidRDefault="00D315D1" w:rsidP="00A22C15">
      <w:pPr>
        <w:pStyle w:val="Prrafodelista"/>
        <w:numPr>
          <w:ilvl w:val="0"/>
          <w:numId w:val="16"/>
        </w:numPr>
        <w:ind w:left="426" w:right="0"/>
        <w:rPr>
          <w:rFonts w:asciiTheme="majorHAnsi" w:hAnsiTheme="majorHAnsi" w:cstheme="majorHAnsi"/>
          <w:color w:val="auto"/>
          <w:szCs w:val="22"/>
          <w:lang w:val="es-ES_tradnl"/>
        </w:rPr>
      </w:pPr>
      <w:r w:rsidRPr="00E63417">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E63417">
        <w:rPr>
          <w:rFonts w:asciiTheme="majorHAnsi" w:hAnsiTheme="majorHAnsi" w:cstheme="majorHAnsi"/>
          <w:color w:val="auto"/>
          <w:szCs w:val="22"/>
        </w:rPr>
        <w:t>o por delitos concursales establecidos en el Código Penal, dentro de los dos últimos años anteriores a la fecha de presentación de la oferta</w:t>
      </w:r>
      <w:r w:rsidRPr="00E63417">
        <w:rPr>
          <w:rFonts w:asciiTheme="majorHAnsi" w:hAnsiTheme="majorHAnsi" w:cstheme="majorHAnsi"/>
          <w:color w:val="auto"/>
          <w:szCs w:val="22"/>
          <w:lang w:val="es-ES_tradnl"/>
        </w:rPr>
        <w:t xml:space="preserve">. </w:t>
      </w:r>
    </w:p>
    <w:p w14:paraId="1B226E2E" w14:textId="19F77A95" w:rsidR="009E5379" w:rsidRPr="00E63417"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E63417">
        <w:rPr>
          <w:rFonts w:asciiTheme="majorHAnsi" w:hAnsiTheme="majorHAnsi" w:cstheme="majorHAnsi"/>
          <w:color w:val="auto"/>
          <w:szCs w:val="22"/>
          <w:lang w:val="es-ES_tradnl"/>
        </w:rPr>
        <w:t xml:space="preserve">Asimismo, declaro que no he sido o mi representada no ha sido sancionada por el </w:t>
      </w:r>
      <w:r w:rsidR="009E5379" w:rsidRPr="00E6341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E63417"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E63417">
        <w:rPr>
          <w:rFonts w:asciiTheme="majorHAnsi" w:hAnsiTheme="majorHAnsi" w:cstheme="majorHAns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E63417" w:rsidRDefault="00DE792D" w:rsidP="00B34E36">
      <w:pPr>
        <w:pStyle w:val="Prrafodelista"/>
        <w:ind w:left="426" w:right="0"/>
        <w:rPr>
          <w:rFonts w:asciiTheme="majorHAnsi" w:hAnsiTheme="majorHAnsi" w:cstheme="majorHAnsi"/>
          <w:color w:val="auto"/>
          <w:szCs w:val="22"/>
          <w:lang w:val="es-ES_tradnl"/>
        </w:rPr>
      </w:pPr>
    </w:p>
    <w:p w14:paraId="4F21E008" w14:textId="77777777" w:rsidR="00615399" w:rsidRPr="00E63417" w:rsidRDefault="00615399" w:rsidP="00F223CB">
      <w:pPr>
        <w:ind w:left="360" w:right="0"/>
        <w:rPr>
          <w:rFonts w:asciiTheme="majorHAnsi" w:hAnsiTheme="majorHAnsi" w:cstheme="majorHAnsi"/>
          <w:lang w:val="es-ES_tradnl"/>
        </w:rPr>
      </w:pPr>
    </w:p>
    <w:p w14:paraId="619C84F2" w14:textId="77777777" w:rsidR="00615399" w:rsidRPr="00E63417" w:rsidRDefault="00615399" w:rsidP="00F223CB">
      <w:pPr>
        <w:ind w:left="360" w:right="0"/>
        <w:jc w:val="center"/>
        <w:rPr>
          <w:rFonts w:asciiTheme="majorHAnsi" w:hAnsiTheme="majorHAnsi" w:cstheme="majorHAnsi"/>
        </w:rPr>
      </w:pPr>
    </w:p>
    <w:p w14:paraId="4CA52349" w14:textId="77777777" w:rsidR="00615399" w:rsidRPr="00E63417" w:rsidRDefault="00615399" w:rsidP="00F223CB">
      <w:pPr>
        <w:ind w:left="360" w:right="0"/>
        <w:jc w:val="center"/>
        <w:rPr>
          <w:rFonts w:asciiTheme="majorHAnsi" w:hAnsiTheme="majorHAnsi" w:cstheme="majorHAnsi"/>
        </w:rPr>
      </w:pPr>
    </w:p>
    <w:p w14:paraId="76478C85" w14:textId="77777777" w:rsidR="00615399" w:rsidRPr="00E63417" w:rsidRDefault="00615399" w:rsidP="00F223CB">
      <w:pPr>
        <w:ind w:left="360" w:right="0"/>
        <w:jc w:val="center"/>
        <w:rPr>
          <w:rFonts w:asciiTheme="majorHAnsi" w:hAnsiTheme="majorHAnsi" w:cstheme="majorHAnsi"/>
        </w:rPr>
      </w:pPr>
    </w:p>
    <w:p w14:paraId="31E6C4D3" w14:textId="77777777" w:rsidR="00615399" w:rsidRPr="00E63417" w:rsidRDefault="00615399" w:rsidP="00F223CB">
      <w:pPr>
        <w:ind w:left="360" w:right="0"/>
        <w:jc w:val="center"/>
        <w:rPr>
          <w:rFonts w:asciiTheme="majorHAnsi" w:hAnsiTheme="majorHAnsi" w:cstheme="majorHAnsi"/>
        </w:rPr>
      </w:pPr>
    </w:p>
    <w:p w14:paraId="7D19ABE3" w14:textId="77777777" w:rsidR="00615399" w:rsidRPr="00E63417" w:rsidRDefault="001D4940" w:rsidP="00F223CB">
      <w:pPr>
        <w:ind w:left="360" w:right="0"/>
        <w:jc w:val="left"/>
        <w:rPr>
          <w:rFonts w:asciiTheme="majorHAnsi" w:hAnsiTheme="majorHAnsi" w:cstheme="majorHAnsi"/>
        </w:rPr>
      </w:pPr>
      <w:r w:rsidRPr="00E63417">
        <w:rPr>
          <w:rFonts w:asciiTheme="majorHAnsi" w:hAnsiTheme="majorHAnsi" w:cstheme="majorHAnsi"/>
        </w:rPr>
        <w:t>&lt;</w:t>
      </w:r>
      <w:r w:rsidRPr="00E63417">
        <w:rPr>
          <w:rFonts w:asciiTheme="majorHAnsi" w:hAnsiTheme="majorHAnsi" w:cstheme="majorHAnsi"/>
          <w:b/>
        </w:rPr>
        <w:t>Ciudad&gt;, &lt;día/mes/año&gt;</w:t>
      </w:r>
    </w:p>
    <w:p w14:paraId="5CE4307A" w14:textId="77777777" w:rsidR="00615399" w:rsidRPr="00E63417" w:rsidRDefault="00615399" w:rsidP="00F223CB">
      <w:pPr>
        <w:ind w:left="360" w:right="0"/>
        <w:jc w:val="center"/>
        <w:rPr>
          <w:rFonts w:asciiTheme="majorHAnsi" w:hAnsiTheme="majorHAnsi" w:cstheme="majorHAnsi"/>
        </w:rPr>
      </w:pPr>
    </w:p>
    <w:p w14:paraId="3924B2D4" w14:textId="77777777" w:rsidR="00615399" w:rsidRPr="00E63417" w:rsidRDefault="00615399" w:rsidP="00F223CB">
      <w:pPr>
        <w:ind w:left="360" w:right="0"/>
        <w:jc w:val="center"/>
        <w:rPr>
          <w:rFonts w:asciiTheme="majorHAnsi" w:hAnsiTheme="majorHAnsi" w:cstheme="majorHAnsi"/>
        </w:rPr>
      </w:pPr>
    </w:p>
    <w:p w14:paraId="4FED482E" w14:textId="77777777" w:rsidR="00615399" w:rsidRPr="00E63417" w:rsidRDefault="00615399" w:rsidP="00F223CB">
      <w:pPr>
        <w:ind w:left="360" w:right="0"/>
        <w:jc w:val="center"/>
        <w:rPr>
          <w:rFonts w:asciiTheme="majorHAnsi" w:hAnsiTheme="majorHAnsi" w:cstheme="majorHAnsi"/>
        </w:rPr>
      </w:pPr>
    </w:p>
    <w:p w14:paraId="5CF6EC65" w14:textId="77777777" w:rsidR="00615399" w:rsidRPr="00E63417" w:rsidRDefault="00615399" w:rsidP="00F223CB">
      <w:pPr>
        <w:ind w:left="360" w:right="0"/>
        <w:jc w:val="center"/>
        <w:rPr>
          <w:rFonts w:asciiTheme="majorHAnsi" w:hAnsiTheme="majorHAnsi" w:cstheme="majorHAnsi"/>
        </w:rPr>
      </w:pPr>
    </w:p>
    <w:p w14:paraId="07D7B6D0" w14:textId="77777777" w:rsidR="00615399" w:rsidRPr="00E63417" w:rsidRDefault="00615399" w:rsidP="00F223CB">
      <w:pPr>
        <w:ind w:left="360" w:right="0"/>
        <w:jc w:val="center"/>
        <w:rPr>
          <w:rFonts w:asciiTheme="majorHAnsi" w:hAnsiTheme="majorHAnsi" w:cstheme="majorHAnsi"/>
        </w:rPr>
      </w:pPr>
    </w:p>
    <w:p w14:paraId="798CEE0D" w14:textId="77777777" w:rsidR="00615399" w:rsidRPr="00E63417" w:rsidRDefault="00615399" w:rsidP="00F223CB">
      <w:pPr>
        <w:ind w:left="360" w:right="0"/>
        <w:jc w:val="center"/>
        <w:rPr>
          <w:rFonts w:asciiTheme="majorHAnsi" w:hAnsiTheme="majorHAnsi" w:cstheme="majorHAnsi"/>
        </w:rPr>
      </w:pPr>
    </w:p>
    <w:p w14:paraId="2E95542C" w14:textId="77777777" w:rsidR="00615399" w:rsidRPr="00E63417" w:rsidRDefault="00615399" w:rsidP="00F223CB">
      <w:pPr>
        <w:ind w:left="360" w:right="0"/>
        <w:jc w:val="center"/>
        <w:rPr>
          <w:rFonts w:asciiTheme="majorHAnsi" w:hAnsiTheme="majorHAnsi" w:cstheme="majorHAnsi"/>
        </w:rPr>
      </w:pPr>
    </w:p>
    <w:p w14:paraId="31CAE1BE" w14:textId="77777777" w:rsidR="00615399" w:rsidRPr="00E63417" w:rsidRDefault="00615399" w:rsidP="00F223CB">
      <w:pPr>
        <w:ind w:left="360" w:right="0"/>
        <w:jc w:val="center"/>
        <w:rPr>
          <w:rFonts w:asciiTheme="majorHAnsi" w:hAnsiTheme="majorHAnsi" w:cstheme="majorHAnsi"/>
        </w:rPr>
      </w:pPr>
    </w:p>
    <w:p w14:paraId="4F4313FC" w14:textId="77777777" w:rsidR="00615399" w:rsidRPr="00E63417" w:rsidRDefault="00615399" w:rsidP="00F223CB">
      <w:pPr>
        <w:ind w:left="360" w:right="0"/>
        <w:jc w:val="center"/>
        <w:rPr>
          <w:rFonts w:asciiTheme="majorHAnsi" w:hAnsiTheme="majorHAnsi" w:cstheme="majorHAnsi"/>
        </w:rPr>
      </w:pPr>
    </w:p>
    <w:p w14:paraId="5B627BD8" w14:textId="77777777" w:rsidR="00615399" w:rsidRPr="00E63417" w:rsidRDefault="00615399" w:rsidP="00F223CB">
      <w:pPr>
        <w:ind w:left="360" w:right="0"/>
        <w:jc w:val="center"/>
        <w:rPr>
          <w:rFonts w:asciiTheme="majorHAnsi" w:hAnsiTheme="majorHAnsi" w:cstheme="majorHAnsi"/>
        </w:rPr>
      </w:pPr>
    </w:p>
    <w:p w14:paraId="6C35EA61" w14:textId="77777777" w:rsidR="00615399" w:rsidRPr="00E63417" w:rsidRDefault="00615399" w:rsidP="00F223CB">
      <w:pPr>
        <w:ind w:left="360" w:right="0"/>
        <w:jc w:val="center"/>
        <w:rPr>
          <w:rFonts w:asciiTheme="majorHAnsi" w:hAnsiTheme="majorHAnsi" w:cstheme="majorHAnsi"/>
        </w:rPr>
      </w:pPr>
    </w:p>
    <w:p w14:paraId="6B6D6E11" w14:textId="77777777" w:rsidR="00615399" w:rsidRPr="00E63417" w:rsidRDefault="00615399" w:rsidP="00F223CB">
      <w:pPr>
        <w:ind w:left="360" w:right="0"/>
        <w:jc w:val="center"/>
        <w:rPr>
          <w:rFonts w:asciiTheme="majorHAnsi" w:hAnsiTheme="majorHAnsi" w:cstheme="majorHAnsi"/>
        </w:rPr>
      </w:pPr>
    </w:p>
    <w:p w14:paraId="6024727E" w14:textId="77777777" w:rsidR="00615399" w:rsidRPr="00E63417" w:rsidRDefault="001D4940" w:rsidP="00F223CB">
      <w:pPr>
        <w:ind w:left="360" w:right="0"/>
        <w:jc w:val="center"/>
        <w:rPr>
          <w:rFonts w:asciiTheme="majorHAnsi" w:hAnsiTheme="majorHAnsi" w:cstheme="majorHAnsi"/>
        </w:rPr>
      </w:pPr>
      <w:r w:rsidRPr="00E63417">
        <w:rPr>
          <w:rFonts w:asciiTheme="majorHAnsi" w:hAnsiTheme="majorHAnsi" w:cstheme="majorHAnsi"/>
        </w:rPr>
        <w:t>__________________________</w:t>
      </w:r>
    </w:p>
    <w:p w14:paraId="71493066" w14:textId="77777777" w:rsidR="00615399" w:rsidRPr="00E63417" w:rsidRDefault="001D4940" w:rsidP="00F223CB">
      <w:pPr>
        <w:ind w:left="360" w:right="0"/>
        <w:jc w:val="center"/>
        <w:rPr>
          <w:rFonts w:asciiTheme="majorHAnsi" w:hAnsiTheme="majorHAnsi" w:cstheme="majorHAnsi"/>
          <w:b/>
        </w:rPr>
      </w:pPr>
      <w:r w:rsidRPr="00E63417">
        <w:rPr>
          <w:rFonts w:asciiTheme="majorHAnsi" w:hAnsiTheme="majorHAnsi" w:cstheme="majorHAnsi"/>
          <w:b/>
        </w:rPr>
        <w:t>&lt;Firma&gt;</w:t>
      </w:r>
    </w:p>
    <w:p w14:paraId="1FD2B716" w14:textId="77777777" w:rsidR="00615399" w:rsidRPr="00E63417" w:rsidRDefault="001D4940" w:rsidP="00F223CB">
      <w:pPr>
        <w:ind w:left="360" w:right="0"/>
        <w:jc w:val="center"/>
        <w:rPr>
          <w:rFonts w:asciiTheme="majorHAnsi" w:hAnsiTheme="majorHAnsi" w:cstheme="majorHAnsi"/>
          <w:b/>
        </w:rPr>
      </w:pPr>
      <w:r w:rsidRPr="00E63417">
        <w:rPr>
          <w:rFonts w:asciiTheme="majorHAnsi" w:hAnsiTheme="majorHAnsi" w:cstheme="majorHAnsi"/>
          <w:b/>
        </w:rPr>
        <w:t>&lt;Nombre&gt;</w:t>
      </w:r>
    </w:p>
    <w:p w14:paraId="71C68E8C" w14:textId="77777777" w:rsidR="00615399" w:rsidRPr="00E63417" w:rsidRDefault="001D4940" w:rsidP="00F223CB">
      <w:pPr>
        <w:ind w:left="360" w:right="0"/>
        <w:jc w:val="center"/>
        <w:rPr>
          <w:rFonts w:asciiTheme="majorHAnsi" w:hAnsiTheme="majorHAnsi" w:cstheme="majorHAnsi"/>
          <w:b/>
        </w:rPr>
      </w:pPr>
      <w:r w:rsidRPr="00E63417">
        <w:rPr>
          <w:rFonts w:asciiTheme="majorHAnsi" w:hAnsiTheme="majorHAnsi" w:cstheme="majorHAnsi"/>
          <w:b/>
        </w:rPr>
        <w:t>&lt;Representante Legal&gt;</w:t>
      </w:r>
    </w:p>
    <w:p w14:paraId="69577C9B" w14:textId="77777777" w:rsidR="00615399" w:rsidRPr="00E63417" w:rsidRDefault="001D4940" w:rsidP="00F223CB">
      <w:pPr>
        <w:ind w:left="360" w:right="0"/>
        <w:jc w:val="center"/>
        <w:rPr>
          <w:rFonts w:asciiTheme="majorHAnsi" w:hAnsiTheme="majorHAnsi" w:cstheme="majorHAnsi"/>
          <w:b/>
        </w:rPr>
      </w:pPr>
      <w:r w:rsidRPr="00E63417">
        <w:rPr>
          <w:rFonts w:asciiTheme="majorHAnsi" w:hAnsiTheme="majorHAnsi" w:cstheme="majorHAnsi"/>
          <w:b/>
        </w:rPr>
        <w:t>&lt;Nombre de Unión Temporal de Proveedores, si correspondiere&gt;</w:t>
      </w:r>
    </w:p>
    <w:p w14:paraId="5C5427F0" w14:textId="77777777" w:rsidR="00615399" w:rsidRPr="00E63417" w:rsidRDefault="00615399" w:rsidP="00F223CB">
      <w:pPr>
        <w:tabs>
          <w:tab w:val="left" w:pos="284"/>
        </w:tabs>
        <w:rPr>
          <w:rFonts w:asciiTheme="majorHAnsi" w:hAnsiTheme="majorHAnsi" w:cstheme="majorHAnsi"/>
          <w:b/>
          <w:color w:val="000000"/>
          <w:u w:val="single"/>
        </w:rPr>
      </w:pPr>
    </w:p>
    <w:p w14:paraId="238D1607" w14:textId="77777777" w:rsidR="00615399" w:rsidRPr="00E63417" w:rsidRDefault="00615399" w:rsidP="00F223CB">
      <w:pPr>
        <w:tabs>
          <w:tab w:val="left" w:pos="284"/>
        </w:tabs>
        <w:rPr>
          <w:rFonts w:asciiTheme="majorHAnsi" w:hAnsiTheme="majorHAnsi" w:cstheme="majorHAnsi"/>
          <w:b/>
          <w:color w:val="000000"/>
          <w:u w:val="single"/>
        </w:rPr>
      </w:pPr>
    </w:p>
    <w:p w14:paraId="7B42216D" w14:textId="77777777" w:rsidR="00615399" w:rsidRPr="00E63417" w:rsidRDefault="00615399" w:rsidP="00F223CB">
      <w:pPr>
        <w:tabs>
          <w:tab w:val="left" w:pos="284"/>
        </w:tabs>
        <w:rPr>
          <w:rFonts w:asciiTheme="majorHAnsi" w:hAnsiTheme="majorHAnsi" w:cstheme="majorHAnsi"/>
          <w:b/>
          <w:color w:val="000000"/>
          <w:u w:val="single"/>
        </w:rPr>
      </w:pPr>
    </w:p>
    <w:p w14:paraId="33095619" w14:textId="1A507428" w:rsidR="00615399" w:rsidRPr="00E63417" w:rsidRDefault="001D4940" w:rsidP="00F223CB">
      <w:pPr>
        <w:tabs>
          <w:tab w:val="left" w:pos="284"/>
        </w:tabs>
        <w:rPr>
          <w:rFonts w:asciiTheme="majorHAnsi" w:hAnsiTheme="majorHAnsi" w:cstheme="majorHAnsi"/>
          <w:b/>
          <w:color w:val="000000"/>
          <w:u w:val="single"/>
        </w:rPr>
      </w:pPr>
      <w:r w:rsidRPr="00E63417">
        <w:rPr>
          <w:rFonts w:asciiTheme="majorHAnsi" w:hAnsiTheme="majorHAnsi" w:cstheme="majorHAnsi"/>
          <w:b/>
          <w:color w:val="000000"/>
          <w:u w:val="single"/>
        </w:rPr>
        <w:t xml:space="preserve">NOTA: </w:t>
      </w:r>
    </w:p>
    <w:p w14:paraId="598EC510" w14:textId="4ACC41B5" w:rsidR="0077335F" w:rsidRPr="00E63417" w:rsidRDefault="0077335F" w:rsidP="0077335F">
      <w:pPr>
        <w:tabs>
          <w:tab w:val="left" w:pos="1447"/>
        </w:tabs>
        <w:ind w:right="0"/>
        <w:rPr>
          <w:rFonts w:asciiTheme="majorHAnsi" w:hAnsiTheme="majorHAnsi" w:cstheme="majorHAnsi"/>
          <w:b/>
        </w:rPr>
      </w:pPr>
      <w:r w:rsidRPr="00E63417">
        <w:rPr>
          <w:rFonts w:asciiTheme="majorHAnsi" w:hAnsiTheme="majorHAnsi" w:cstheme="majorHAnsi"/>
          <w:b/>
          <w:color w:val="000000"/>
        </w:rPr>
        <w:t xml:space="preserve">1. </w:t>
      </w:r>
      <w:r w:rsidRPr="00E63417">
        <w:rPr>
          <w:rFonts w:asciiTheme="majorHAnsi" w:hAnsiTheme="majorHAnsi" w:cstheme="majorHAnsi"/>
          <w:b/>
        </w:rPr>
        <w:t>Todos los datos solicitados deben ser completados debidamente por el oferente.</w:t>
      </w:r>
    </w:p>
    <w:p w14:paraId="552AE3D5" w14:textId="77777777" w:rsidR="0077335F" w:rsidRPr="00E63417" w:rsidRDefault="0077335F" w:rsidP="0077335F">
      <w:pPr>
        <w:ind w:right="0"/>
        <w:rPr>
          <w:rFonts w:asciiTheme="majorHAnsi" w:hAnsiTheme="majorHAnsi" w:cstheme="majorHAnsi"/>
          <w:b/>
          <w:color w:val="000000"/>
        </w:rPr>
      </w:pPr>
      <w:r w:rsidRPr="00E63417">
        <w:rPr>
          <w:rFonts w:asciiTheme="majorHAnsi" w:hAnsiTheme="majorHAnsi" w:cstheme="majorHAnsi"/>
          <w:b/>
          <w:color w:val="000000"/>
        </w:rPr>
        <w:t>2. En el caso de UTP, este anexo deberá ser completado por cada uno de los integrantes de la misma, respecto de la situación particular de su empresa.</w:t>
      </w:r>
    </w:p>
    <w:p w14:paraId="7867346A" w14:textId="77777777" w:rsidR="00615399" w:rsidRPr="00E63417" w:rsidRDefault="00615399" w:rsidP="00F223CB">
      <w:pPr>
        <w:ind w:right="0"/>
        <w:jc w:val="left"/>
        <w:rPr>
          <w:rFonts w:asciiTheme="majorHAnsi" w:hAnsiTheme="majorHAnsi" w:cstheme="majorHAnsi"/>
          <w:color w:val="000000"/>
        </w:rPr>
      </w:pPr>
    </w:p>
    <w:p w14:paraId="2A52B780" w14:textId="77777777" w:rsidR="00615399" w:rsidRPr="00E63417" w:rsidRDefault="001D4940" w:rsidP="00F223CB">
      <w:pPr>
        <w:ind w:right="0"/>
        <w:jc w:val="left"/>
        <w:rPr>
          <w:rFonts w:asciiTheme="majorHAnsi" w:hAnsiTheme="majorHAnsi" w:cstheme="majorHAnsi"/>
          <w:color w:val="000000"/>
        </w:rPr>
      </w:pPr>
      <w:r w:rsidRPr="00E63417">
        <w:rPr>
          <w:rFonts w:asciiTheme="majorHAnsi" w:hAnsiTheme="majorHAnsi" w:cstheme="majorHAnsi"/>
        </w:rPr>
        <w:br w:type="page"/>
      </w:r>
    </w:p>
    <w:p w14:paraId="4256800B" w14:textId="77777777" w:rsidR="00615399" w:rsidRPr="00E63417" w:rsidRDefault="00615399" w:rsidP="00F223CB">
      <w:pPr>
        <w:ind w:right="0"/>
        <w:jc w:val="left"/>
        <w:rPr>
          <w:rFonts w:asciiTheme="majorHAnsi" w:hAnsiTheme="majorHAnsi" w:cstheme="majorHAnsi"/>
          <w:color w:val="000000"/>
        </w:rPr>
      </w:pPr>
    </w:p>
    <w:p w14:paraId="0B7AF7F9" w14:textId="62D174D1"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2</w:t>
      </w:r>
    </w:p>
    <w:p w14:paraId="7C10FB60" w14:textId="2669738F"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 xml:space="preserve">DECLARACIÓN JURADA SIMPLE </w:t>
      </w:r>
    </w:p>
    <w:p w14:paraId="3288857E" w14:textId="0A6D4EE8" w:rsidR="00615399" w:rsidRPr="00E63417" w:rsidRDefault="001D4940" w:rsidP="00F223CB">
      <w:pPr>
        <w:tabs>
          <w:tab w:val="left" w:pos="284"/>
        </w:tabs>
        <w:ind w:right="0"/>
        <w:jc w:val="center"/>
        <w:rPr>
          <w:rFonts w:asciiTheme="majorHAnsi" w:hAnsiTheme="majorHAnsi" w:cstheme="majorHAnsi"/>
          <w:color w:val="000000"/>
        </w:rPr>
      </w:pPr>
      <w:r w:rsidRPr="00E63417">
        <w:rPr>
          <w:rFonts w:asciiTheme="majorHAnsi" w:hAnsiTheme="majorHAnsi" w:cstheme="majorHAnsi"/>
          <w:color w:val="000000"/>
        </w:rPr>
        <w:t>(Conflictos de interés)</w:t>
      </w:r>
    </w:p>
    <w:p w14:paraId="59A164D1" w14:textId="23999497"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1FA57DD2" w14:textId="5F9C2EDA" w:rsidR="00615399" w:rsidRPr="00E63417" w:rsidRDefault="00615399" w:rsidP="00F223CB">
      <w:pPr>
        <w:ind w:right="0"/>
        <w:jc w:val="center"/>
        <w:rPr>
          <w:rFonts w:asciiTheme="majorHAnsi" w:hAnsiTheme="majorHAnsi" w:cstheme="majorHAnsi"/>
          <w:color w:val="000000"/>
        </w:rPr>
      </w:pPr>
    </w:p>
    <w:p w14:paraId="05BE4F6B" w14:textId="2683A201" w:rsidR="00825001" w:rsidRPr="00E63417" w:rsidRDefault="00825001" w:rsidP="00F223CB">
      <w:pPr>
        <w:ind w:right="0"/>
        <w:jc w:val="center"/>
        <w:rPr>
          <w:rFonts w:asciiTheme="majorHAnsi" w:hAnsiTheme="majorHAnsi" w:cstheme="majorHAnsi"/>
          <w:color w:val="000000"/>
        </w:rPr>
      </w:pPr>
    </w:p>
    <w:p w14:paraId="25DEB8C8" w14:textId="77777777" w:rsidR="00825001" w:rsidRPr="00E63417" w:rsidRDefault="00825001" w:rsidP="000D6918">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 xml:space="preserve">Yo, </w:t>
      </w:r>
      <w:r w:rsidRPr="00E63417">
        <w:rPr>
          <w:rFonts w:asciiTheme="majorHAnsi" w:hAnsiTheme="majorHAnsi" w:cstheme="majorHAnsi"/>
          <w:color w:val="000000"/>
          <w:u w:val="single"/>
        </w:rPr>
        <w:t>&lt;</w:t>
      </w:r>
      <w:r w:rsidRPr="00E63417">
        <w:rPr>
          <w:rFonts w:asciiTheme="majorHAnsi" w:hAnsiTheme="majorHAnsi" w:cstheme="majorHAnsi"/>
          <w:i/>
          <w:color w:val="000000"/>
          <w:u w:val="single"/>
        </w:rPr>
        <w:t>nombre y RUT</w:t>
      </w:r>
      <w:r w:rsidRPr="00E63417">
        <w:rPr>
          <w:rFonts w:asciiTheme="majorHAnsi" w:hAnsiTheme="majorHAnsi" w:cstheme="majorHAnsi"/>
          <w:color w:val="000000"/>
          <w:u w:val="single"/>
        </w:rPr>
        <w:t>&gt;</w:t>
      </w:r>
      <w:r w:rsidRPr="00E63417">
        <w:rPr>
          <w:rFonts w:asciiTheme="majorHAnsi" w:hAnsiTheme="majorHAnsi" w:cstheme="majorHAnsi"/>
          <w:color w:val="000000"/>
        </w:rPr>
        <w:t xml:space="preserve">, en mi calidad de adjudicatario o representante legal del proveedor adjudicado, </w:t>
      </w:r>
      <w:r w:rsidRPr="00E63417">
        <w:rPr>
          <w:rFonts w:asciiTheme="majorHAnsi" w:hAnsiTheme="majorHAnsi" w:cstheme="majorHAnsi"/>
          <w:i/>
          <w:color w:val="000000"/>
          <w:u w:val="single"/>
        </w:rPr>
        <w:t>&lt;razón social empresa&gt;</w:t>
      </w:r>
      <w:r w:rsidRPr="00E63417">
        <w:rPr>
          <w:rFonts w:asciiTheme="majorHAnsi" w:hAnsiTheme="majorHAnsi" w:cstheme="majorHAnsi"/>
          <w:color w:val="000000"/>
        </w:rPr>
        <w:t xml:space="preserve">, RUT N° </w:t>
      </w:r>
      <w:r w:rsidRPr="00E63417">
        <w:rPr>
          <w:rFonts w:asciiTheme="majorHAnsi" w:hAnsiTheme="majorHAnsi" w:cstheme="majorHAnsi"/>
          <w:i/>
          <w:color w:val="000000"/>
          <w:u w:val="single"/>
        </w:rPr>
        <w:t>&lt;RUT empresa&gt;</w:t>
      </w:r>
      <w:r w:rsidRPr="00E63417">
        <w:rPr>
          <w:rFonts w:asciiTheme="majorHAnsi" w:hAnsiTheme="majorHAnsi" w:cstheme="majorHAnsi"/>
          <w:color w:val="000000"/>
        </w:rPr>
        <w:t xml:space="preserve">, con domicilio en </w:t>
      </w:r>
      <w:r w:rsidRPr="00E63417">
        <w:rPr>
          <w:rFonts w:asciiTheme="majorHAnsi" w:hAnsiTheme="majorHAnsi" w:cstheme="majorHAnsi"/>
          <w:i/>
          <w:color w:val="000000"/>
          <w:u w:val="single"/>
        </w:rPr>
        <w:t>&lt;domicilio&gt;</w:t>
      </w:r>
      <w:r w:rsidRPr="00E63417">
        <w:rPr>
          <w:rFonts w:asciiTheme="majorHAnsi" w:hAnsiTheme="majorHAnsi" w:cstheme="majorHAnsi"/>
          <w:color w:val="000000"/>
        </w:rPr>
        <w:t xml:space="preserve">, </w:t>
      </w:r>
      <w:r w:rsidRPr="00E63417">
        <w:rPr>
          <w:rFonts w:asciiTheme="majorHAnsi" w:hAnsiTheme="majorHAnsi" w:cstheme="majorHAnsi"/>
          <w:i/>
          <w:color w:val="000000"/>
          <w:u w:val="single"/>
        </w:rPr>
        <w:t>&lt;comuna&gt;</w:t>
      </w:r>
      <w:r w:rsidRPr="00E63417">
        <w:rPr>
          <w:rFonts w:asciiTheme="majorHAnsi" w:hAnsiTheme="majorHAnsi" w:cstheme="majorHAnsi"/>
          <w:color w:val="000000"/>
        </w:rPr>
        <w:t>,</w:t>
      </w:r>
      <w:r w:rsidRPr="00E63417">
        <w:rPr>
          <w:rFonts w:asciiTheme="majorHAnsi" w:hAnsiTheme="majorHAnsi" w:cstheme="majorHAnsi"/>
          <w:i/>
          <w:color w:val="000000"/>
          <w:u w:val="single"/>
        </w:rPr>
        <w:t xml:space="preserve"> &lt;ciudad&gt;</w:t>
      </w:r>
      <w:r w:rsidRPr="00E63417">
        <w:rPr>
          <w:rFonts w:asciiTheme="majorHAnsi" w:hAnsiTheme="majorHAnsi" w:cstheme="majorHAnsi"/>
          <w:color w:val="000000"/>
        </w:rPr>
        <w:t>, declaro bajo juramento que:</w:t>
      </w:r>
    </w:p>
    <w:p w14:paraId="22EAD449" w14:textId="77777777" w:rsidR="00825001" w:rsidRPr="00E63417" w:rsidRDefault="00825001" w:rsidP="000D6918">
      <w:pPr>
        <w:ind w:right="0"/>
        <w:jc w:val="center"/>
        <w:rPr>
          <w:rFonts w:asciiTheme="majorHAnsi" w:hAnsiTheme="majorHAnsi" w:cstheme="majorHAnsi"/>
          <w:color w:val="000000"/>
        </w:rPr>
      </w:pPr>
    </w:p>
    <w:p w14:paraId="2D4E0E34" w14:textId="77777777" w:rsidR="00825001" w:rsidRPr="00E63417" w:rsidRDefault="00825001" w:rsidP="000D6918">
      <w:pPr>
        <w:ind w:right="0"/>
        <w:jc w:val="center"/>
        <w:rPr>
          <w:rFonts w:asciiTheme="majorHAnsi" w:hAnsiTheme="majorHAnsi" w:cstheme="majorHAnsi"/>
          <w:color w:val="000000"/>
        </w:rPr>
      </w:pPr>
    </w:p>
    <w:p w14:paraId="3CBBDEB5" w14:textId="77777777" w:rsidR="00BF0C26" w:rsidRPr="00E63417" w:rsidRDefault="00BF0C26" w:rsidP="00BF0C26">
      <w:pPr>
        <w:ind w:right="0"/>
        <w:rPr>
          <w:rFonts w:asciiTheme="majorHAnsi" w:hAnsiTheme="majorHAnsi" w:cstheme="minorHAnsi"/>
        </w:rPr>
      </w:pPr>
      <w:r w:rsidRPr="00E63417">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0E5B9C13" w14:textId="77777777" w:rsidR="00BF0C26" w:rsidRPr="00E63417" w:rsidRDefault="00BF0C26" w:rsidP="00BF0C26">
      <w:pPr>
        <w:ind w:right="0"/>
        <w:rPr>
          <w:rFonts w:asciiTheme="majorHAnsi" w:hAnsiTheme="majorHAnsi" w:cstheme="minorHAnsi"/>
        </w:rPr>
      </w:pPr>
    </w:p>
    <w:p w14:paraId="6B7F41F7" w14:textId="77777777" w:rsidR="00BF0C26" w:rsidRPr="00E63417" w:rsidRDefault="00BF0C26" w:rsidP="00BF0C26">
      <w:pPr>
        <w:ind w:right="0"/>
        <w:rPr>
          <w:rFonts w:cstheme="minorHAnsi"/>
        </w:rPr>
      </w:pPr>
      <w:r w:rsidRPr="00E63417">
        <w:rPr>
          <w:rFonts w:asciiTheme="majorHAnsi" w:hAnsiTheme="majorHAnsi" w:cstheme="minorHAnsi"/>
        </w:rPr>
        <w:t xml:space="preserve">2. </w:t>
      </w:r>
      <w:r w:rsidRPr="00E63417">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0C12A25C" w14:textId="77777777" w:rsidR="00BF0C26" w:rsidRPr="00E63417" w:rsidRDefault="00BF0C26" w:rsidP="00BF0C26">
      <w:pPr>
        <w:ind w:right="0"/>
        <w:rPr>
          <w:rFonts w:cstheme="minorHAnsi"/>
        </w:rPr>
      </w:pPr>
    </w:p>
    <w:p w14:paraId="41EB6030" w14:textId="77777777" w:rsidR="00BF0C26" w:rsidRPr="00E63417" w:rsidRDefault="00BF0C26" w:rsidP="00BF0C26">
      <w:pPr>
        <w:ind w:right="0"/>
        <w:rPr>
          <w:rFonts w:cstheme="minorHAnsi"/>
        </w:rPr>
      </w:pPr>
      <w:r w:rsidRPr="00E63417">
        <w:rPr>
          <w:rFonts w:cstheme="minorHAnsi"/>
        </w:rPr>
        <w:t>3. Mi representada no es una sociedad comandita por acciones o anónima cerrada en que algunas de las personas indicadas en el N°2 precedente sea accionista.</w:t>
      </w:r>
    </w:p>
    <w:p w14:paraId="7DD5F730" w14:textId="77777777" w:rsidR="00BF0C26" w:rsidRPr="00E63417" w:rsidRDefault="00BF0C26" w:rsidP="00BF0C26">
      <w:pPr>
        <w:ind w:right="0"/>
        <w:rPr>
          <w:rFonts w:cstheme="minorHAnsi"/>
        </w:rPr>
      </w:pPr>
    </w:p>
    <w:p w14:paraId="1478DFE8" w14:textId="77777777" w:rsidR="00BF0C26" w:rsidRPr="00E63417" w:rsidRDefault="00BF0C26" w:rsidP="00BF0C26">
      <w:pPr>
        <w:ind w:right="0"/>
        <w:rPr>
          <w:rFonts w:cstheme="minorHAnsi"/>
        </w:rPr>
      </w:pPr>
      <w:r w:rsidRPr="00E63417">
        <w:rPr>
          <w:rFonts w:cstheme="minorHAnsi"/>
        </w:rPr>
        <w:t>4. Mi representada no es una sociedad anónima abierta en que alguna de las personas indicadas en el N°2 ante precedente sea dueña de acciones que representen el 10% o más del capital.</w:t>
      </w:r>
    </w:p>
    <w:p w14:paraId="7C32774F" w14:textId="77777777" w:rsidR="00BF0C26" w:rsidRPr="00E63417" w:rsidRDefault="00BF0C26" w:rsidP="00BF0C26">
      <w:pPr>
        <w:ind w:right="0"/>
        <w:rPr>
          <w:rFonts w:cstheme="minorHAnsi"/>
        </w:rPr>
      </w:pPr>
    </w:p>
    <w:p w14:paraId="3717FC19" w14:textId="77777777" w:rsidR="00BF0C26" w:rsidRPr="00E63417" w:rsidRDefault="00BF0C26" w:rsidP="00BF0C26">
      <w:pPr>
        <w:ind w:right="0"/>
        <w:rPr>
          <w:rFonts w:cstheme="minorHAnsi"/>
        </w:rPr>
      </w:pPr>
      <w:r w:rsidRPr="00E63417">
        <w:rPr>
          <w:rFonts w:cstheme="minorHAnsi"/>
        </w:rPr>
        <w:t>5. No soy gerente, administrador, representante o director de cualquiera de las sociedades antedichas.</w:t>
      </w:r>
    </w:p>
    <w:p w14:paraId="2E2F223A" w14:textId="77777777" w:rsidR="00BF0C26" w:rsidRPr="00E63417" w:rsidRDefault="00BF0C26" w:rsidP="00BF0C26">
      <w:pPr>
        <w:ind w:right="0"/>
        <w:rPr>
          <w:rFonts w:cstheme="minorHAnsi"/>
        </w:rPr>
      </w:pPr>
    </w:p>
    <w:p w14:paraId="6140C80F" w14:textId="77777777" w:rsidR="00BF0C26" w:rsidRPr="00E63417" w:rsidRDefault="00BF0C26" w:rsidP="00BF0C26">
      <w:pPr>
        <w:ind w:right="0"/>
        <w:rPr>
          <w:rFonts w:cstheme="minorHAnsi"/>
        </w:rPr>
      </w:pPr>
      <w:r w:rsidRPr="00E63417">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0D47E21C" w14:textId="77777777" w:rsidR="00BF0C26" w:rsidRPr="00E63417" w:rsidRDefault="00BF0C26" w:rsidP="00BF0C26">
      <w:pPr>
        <w:ind w:right="0"/>
        <w:rPr>
          <w:rFonts w:cstheme="minorHAnsi"/>
        </w:rPr>
      </w:pPr>
    </w:p>
    <w:p w14:paraId="19BA0CEA" w14:textId="77777777" w:rsidR="00BF0C26" w:rsidRPr="00E63417" w:rsidRDefault="00BF0C26" w:rsidP="00BF0C26">
      <w:pPr>
        <w:ind w:right="0"/>
        <w:rPr>
          <w:rFonts w:cstheme="minorHAnsi"/>
        </w:rPr>
      </w:pPr>
      <w:r w:rsidRPr="00E63417">
        <w:rPr>
          <w:rFonts w:cstheme="minorHAnsi"/>
        </w:rPr>
        <w:t>7. La información contenida en la presente declaración deberá ser permanentemente actualizada.</w:t>
      </w:r>
    </w:p>
    <w:p w14:paraId="5D8696BB" w14:textId="77777777" w:rsidR="009D6369" w:rsidRPr="00E63417" w:rsidRDefault="009D6369" w:rsidP="000D6918">
      <w:pPr>
        <w:ind w:right="0"/>
        <w:rPr>
          <w:rFonts w:asciiTheme="majorHAnsi" w:hAnsiTheme="majorHAnsi" w:cstheme="majorHAnsi"/>
        </w:rPr>
      </w:pPr>
    </w:p>
    <w:p w14:paraId="780012F2" w14:textId="35E3CC78" w:rsidR="00825001" w:rsidRPr="00E63417" w:rsidRDefault="00825001" w:rsidP="000D6918">
      <w:pPr>
        <w:ind w:right="0"/>
        <w:rPr>
          <w:rFonts w:asciiTheme="majorHAnsi" w:hAnsiTheme="majorHAnsi" w:cstheme="majorHAnsi"/>
        </w:rPr>
      </w:pPr>
    </w:p>
    <w:p w14:paraId="7F27E97D" w14:textId="77777777" w:rsidR="00825001" w:rsidRPr="00E63417" w:rsidRDefault="00825001" w:rsidP="00F223CB">
      <w:pPr>
        <w:ind w:right="0"/>
        <w:rPr>
          <w:rFonts w:asciiTheme="majorHAnsi" w:hAnsiTheme="majorHAnsi" w:cstheme="majorHAnsi"/>
        </w:rPr>
      </w:pPr>
    </w:p>
    <w:p w14:paraId="67476DD1" w14:textId="77777777" w:rsidR="00C12A74" w:rsidRPr="00E63417" w:rsidRDefault="00C12A74" w:rsidP="00F223CB">
      <w:pPr>
        <w:pBdr>
          <w:top w:val="nil"/>
          <w:left w:val="nil"/>
          <w:bottom w:val="nil"/>
          <w:right w:val="nil"/>
          <w:between w:val="nil"/>
        </w:pBdr>
        <w:ind w:right="0"/>
        <w:rPr>
          <w:rFonts w:asciiTheme="majorHAnsi" w:hAnsiTheme="majorHAnsi" w:cstheme="majorHAnsi"/>
          <w:b/>
        </w:rPr>
      </w:pPr>
      <w:r w:rsidRPr="00E63417">
        <w:rPr>
          <w:rFonts w:asciiTheme="majorHAnsi" w:hAnsiTheme="majorHAnsi" w:cstheme="majorHAnsi"/>
          <w:b/>
        </w:rPr>
        <w:t>&lt;Ciudad&gt;, &lt;día/mes/año&gt;</w:t>
      </w:r>
    </w:p>
    <w:p w14:paraId="3A4CD1BA" w14:textId="77777777" w:rsidR="00C12A74" w:rsidRPr="00E63417" w:rsidRDefault="00C12A74" w:rsidP="00F223CB">
      <w:pPr>
        <w:tabs>
          <w:tab w:val="left" w:pos="284"/>
        </w:tabs>
        <w:ind w:right="0"/>
        <w:rPr>
          <w:rFonts w:asciiTheme="majorHAnsi" w:hAnsiTheme="majorHAnsi" w:cstheme="majorHAnsi"/>
        </w:rPr>
      </w:pPr>
    </w:p>
    <w:p w14:paraId="3016AE81" w14:textId="77777777" w:rsidR="00C12A74" w:rsidRPr="00E63417" w:rsidRDefault="00C12A74" w:rsidP="00F223CB">
      <w:pPr>
        <w:tabs>
          <w:tab w:val="left" w:pos="284"/>
        </w:tabs>
        <w:ind w:right="0"/>
        <w:jc w:val="center"/>
        <w:rPr>
          <w:rFonts w:asciiTheme="majorHAnsi" w:hAnsiTheme="majorHAnsi" w:cstheme="majorHAnsi"/>
        </w:rPr>
      </w:pPr>
    </w:p>
    <w:p w14:paraId="71314DD9" w14:textId="77777777" w:rsidR="00C12A74" w:rsidRPr="00E63417" w:rsidRDefault="00C12A74" w:rsidP="00F223CB">
      <w:pPr>
        <w:pBdr>
          <w:bottom w:val="single" w:sz="12" w:space="1" w:color="000000"/>
        </w:pBdr>
        <w:tabs>
          <w:tab w:val="left" w:pos="284"/>
        </w:tabs>
        <w:ind w:right="0"/>
        <w:jc w:val="center"/>
        <w:rPr>
          <w:rFonts w:asciiTheme="majorHAnsi" w:hAnsiTheme="majorHAnsi" w:cstheme="majorHAnsi"/>
        </w:rPr>
      </w:pPr>
    </w:p>
    <w:p w14:paraId="0B846683" w14:textId="77777777" w:rsidR="00C12A74" w:rsidRPr="00E63417" w:rsidRDefault="00C12A74" w:rsidP="00F223CB">
      <w:pPr>
        <w:tabs>
          <w:tab w:val="left" w:pos="284"/>
        </w:tabs>
        <w:ind w:right="0"/>
        <w:jc w:val="center"/>
        <w:rPr>
          <w:rFonts w:asciiTheme="majorHAnsi" w:hAnsiTheme="majorHAnsi" w:cstheme="majorHAnsi"/>
          <w:b/>
        </w:rPr>
      </w:pPr>
      <w:r w:rsidRPr="00E63417">
        <w:rPr>
          <w:rFonts w:asciiTheme="majorHAnsi" w:hAnsiTheme="majorHAnsi" w:cstheme="majorHAnsi"/>
          <w:b/>
        </w:rPr>
        <w:t>&lt;Firma&gt;</w:t>
      </w:r>
    </w:p>
    <w:p w14:paraId="715D599F" w14:textId="77777777" w:rsidR="00C12A74" w:rsidRPr="00E63417" w:rsidRDefault="00C12A74" w:rsidP="00F223CB">
      <w:pPr>
        <w:tabs>
          <w:tab w:val="left" w:pos="284"/>
        </w:tabs>
        <w:ind w:right="0"/>
        <w:jc w:val="center"/>
        <w:rPr>
          <w:rFonts w:asciiTheme="majorHAnsi" w:hAnsiTheme="majorHAnsi" w:cstheme="majorHAnsi"/>
          <w:b/>
        </w:rPr>
      </w:pPr>
      <w:r w:rsidRPr="00E63417">
        <w:rPr>
          <w:rFonts w:asciiTheme="majorHAnsi" w:hAnsiTheme="majorHAnsi" w:cstheme="majorHAnsi"/>
          <w:b/>
        </w:rPr>
        <w:t>&lt;Nombre&gt;</w:t>
      </w:r>
    </w:p>
    <w:p w14:paraId="25442525" w14:textId="77777777" w:rsidR="00C12A74" w:rsidRPr="00E63417" w:rsidRDefault="00C12A74" w:rsidP="00F223CB">
      <w:pPr>
        <w:tabs>
          <w:tab w:val="left" w:pos="284"/>
        </w:tabs>
        <w:ind w:right="0"/>
        <w:jc w:val="center"/>
        <w:rPr>
          <w:rFonts w:asciiTheme="majorHAnsi" w:hAnsiTheme="majorHAnsi" w:cstheme="majorHAnsi"/>
          <w:b/>
        </w:rPr>
      </w:pPr>
      <w:r w:rsidRPr="00E63417">
        <w:rPr>
          <w:rFonts w:asciiTheme="majorHAnsi" w:hAnsiTheme="majorHAnsi" w:cstheme="majorHAnsi"/>
          <w:b/>
        </w:rPr>
        <w:t>&lt;Representante Legal o persona natural, según corresponda&gt;</w:t>
      </w:r>
    </w:p>
    <w:p w14:paraId="4251C400" w14:textId="77777777" w:rsidR="00C12A74" w:rsidRPr="00E63417" w:rsidRDefault="00C12A74" w:rsidP="00F223CB">
      <w:pPr>
        <w:tabs>
          <w:tab w:val="left" w:pos="284"/>
        </w:tabs>
        <w:ind w:right="0"/>
        <w:jc w:val="center"/>
        <w:rPr>
          <w:rFonts w:asciiTheme="majorHAnsi" w:hAnsiTheme="majorHAnsi" w:cstheme="majorHAnsi"/>
          <w:b/>
        </w:rPr>
      </w:pPr>
      <w:r w:rsidRPr="00E63417">
        <w:rPr>
          <w:rFonts w:asciiTheme="majorHAnsi" w:hAnsiTheme="majorHAnsi" w:cstheme="majorHAnsi"/>
          <w:b/>
        </w:rPr>
        <w:t>&lt;Nombre de Unión Temporal de Proveedores, si correspondiere&gt;</w:t>
      </w:r>
    </w:p>
    <w:p w14:paraId="55D8F962" w14:textId="77777777" w:rsidR="00C12A74" w:rsidRPr="00E63417" w:rsidRDefault="00C12A74" w:rsidP="00F223CB">
      <w:pPr>
        <w:tabs>
          <w:tab w:val="left" w:pos="284"/>
        </w:tabs>
        <w:ind w:right="0"/>
        <w:jc w:val="center"/>
        <w:rPr>
          <w:rFonts w:asciiTheme="majorHAnsi" w:hAnsiTheme="majorHAnsi" w:cstheme="majorHAnsi"/>
          <w:b/>
          <w:i/>
        </w:rPr>
      </w:pPr>
    </w:p>
    <w:p w14:paraId="7FE40614" w14:textId="4A8618EA" w:rsidR="00C12A74" w:rsidRPr="00E63417" w:rsidRDefault="00C12A74" w:rsidP="00F223CB">
      <w:pPr>
        <w:tabs>
          <w:tab w:val="left" w:pos="284"/>
        </w:tabs>
        <w:rPr>
          <w:rFonts w:asciiTheme="majorHAnsi" w:hAnsiTheme="majorHAnsi" w:cstheme="majorHAnsi"/>
          <w:b/>
          <w:u w:val="single"/>
        </w:rPr>
      </w:pPr>
      <w:r w:rsidRPr="00E63417">
        <w:rPr>
          <w:rFonts w:asciiTheme="majorHAnsi" w:hAnsiTheme="majorHAnsi" w:cstheme="majorHAnsi"/>
          <w:b/>
          <w:u w:val="single"/>
        </w:rPr>
        <w:t xml:space="preserve">NOTA: </w:t>
      </w:r>
    </w:p>
    <w:p w14:paraId="6F3DFD1D" w14:textId="462BEAE9" w:rsidR="0077335F" w:rsidRPr="00E63417" w:rsidRDefault="0077335F" w:rsidP="0077335F">
      <w:pPr>
        <w:tabs>
          <w:tab w:val="left" w:pos="1447"/>
        </w:tabs>
        <w:ind w:right="0"/>
        <w:rPr>
          <w:rFonts w:asciiTheme="majorHAnsi" w:hAnsiTheme="majorHAnsi" w:cstheme="majorHAnsi"/>
          <w:b/>
        </w:rPr>
      </w:pPr>
      <w:r w:rsidRPr="00E63417">
        <w:rPr>
          <w:rFonts w:asciiTheme="majorHAnsi" w:hAnsiTheme="majorHAnsi" w:cstheme="majorHAnsi"/>
          <w:b/>
          <w:color w:val="000000"/>
        </w:rPr>
        <w:t xml:space="preserve">1. </w:t>
      </w:r>
      <w:r w:rsidRPr="00E63417">
        <w:rPr>
          <w:rFonts w:asciiTheme="majorHAnsi" w:hAnsiTheme="majorHAnsi" w:cstheme="majorHAnsi"/>
          <w:b/>
        </w:rPr>
        <w:t>Todos los datos solicitados deben ser completados debidamente por el oferente.</w:t>
      </w:r>
    </w:p>
    <w:p w14:paraId="382440FD" w14:textId="77777777" w:rsidR="0077335F" w:rsidRPr="00E63417" w:rsidRDefault="0077335F" w:rsidP="0077335F">
      <w:pPr>
        <w:ind w:right="0"/>
        <w:rPr>
          <w:rFonts w:asciiTheme="majorHAnsi" w:hAnsiTheme="majorHAnsi" w:cstheme="majorHAnsi"/>
          <w:b/>
          <w:color w:val="000000"/>
        </w:rPr>
      </w:pPr>
      <w:r w:rsidRPr="00E63417">
        <w:rPr>
          <w:rFonts w:asciiTheme="majorHAnsi" w:hAnsiTheme="majorHAnsi" w:cstheme="majorHAnsi"/>
          <w:b/>
          <w:color w:val="000000"/>
        </w:rPr>
        <w:t>2. En el caso de UTP, este anexo deberá ser completado por cada uno de los integrantes de la misma, respecto de la situación particular de su empresa.</w:t>
      </w:r>
    </w:p>
    <w:p w14:paraId="4EBDCAB1"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rPr>
        <w:br w:type="page"/>
      </w:r>
    </w:p>
    <w:p w14:paraId="6215D0C0" w14:textId="77777777" w:rsidR="00615399" w:rsidRPr="00E63417" w:rsidRDefault="00615399" w:rsidP="00F223CB">
      <w:pPr>
        <w:pBdr>
          <w:top w:val="nil"/>
          <w:left w:val="nil"/>
          <w:bottom w:val="nil"/>
          <w:right w:val="nil"/>
          <w:between w:val="nil"/>
        </w:pBdr>
        <w:ind w:left="284" w:right="0"/>
        <w:rPr>
          <w:rFonts w:asciiTheme="majorHAnsi" w:hAnsiTheme="majorHAnsi" w:cstheme="majorHAnsi"/>
          <w:color w:val="000000"/>
        </w:rPr>
      </w:pPr>
    </w:p>
    <w:p w14:paraId="79F63787" w14:textId="187B6FD6"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3</w:t>
      </w:r>
    </w:p>
    <w:p w14:paraId="75BD37D1" w14:textId="77777777"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DECLARACIÓN JURADA PARA CONTRATAR</w:t>
      </w:r>
    </w:p>
    <w:p w14:paraId="77133DD7" w14:textId="340FA6EF" w:rsidR="00615399" w:rsidRPr="00E63417" w:rsidRDefault="001D4940" w:rsidP="00F223CB">
      <w:pPr>
        <w:ind w:right="0"/>
        <w:jc w:val="center"/>
        <w:rPr>
          <w:rFonts w:asciiTheme="majorHAnsi" w:hAnsiTheme="majorHAnsi" w:cstheme="majorHAnsi"/>
          <w:color w:val="000000"/>
        </w:rPr>
      </w:pPr>
      <w:r w:rsidRPr="00E63417">
        <w:rPr>
          <w:rFonts w:asciiTheme="majorHAnsi" w:hAnsiTheme="majorHAnsi" w:cstheme="majorHAnsi"/>
          <w:color w:val="000000"/>
        </w:rPr>
        <w:t>(Deudas Vigentes con Trabajadores)</w:t>
      </w:r>
    </w:p>
    <w:p w14:paraId="297BE5A5" w14:textId="7873D8B6"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1125A876" w14:textId="77777777" w:rsidR="00615399" w:rsidRPr="00E63417" w:rsidRDefault="00615399" w:rsidP="00F223CB">
      <w:pPr>
        <w:ind w:right="0"/>
        <w:jc w:val="center"/>
        <w:rPr>
          <w:rFonts w:asciiTheme="majorHAnsi" w:hAnsiTheme="majorHAnsi" w:cstheme="majorHAnsi"/>
          <w:b/>
          <w:color w:val="000000"/>
        </w:rPr>
      </w:pPr>
    </w:p>
    <w:p w14:paraId="6CBC6F36" w14:textId="77777777" w:rsidR="00615399" w:rsidRPr="00E63417" w:rsidRDefault="00615399" w:rsidP="00F223CB">
      <w:pPr>
        <w:ind w:right="0"/>
        <w:jc w:val="center"/>
        <w:rPr>
          <w:rFonts w:asciiTheme="majorHAnsi" w:hAnsiTheme="majorHAnsi" w:cstheme="majorHAnsi"/>
          <w:b/>
          <w:color w:val="000000"/>
          <w:u w:val="single"/>
        </w:rPr>
      </w:pPr>
    </w:p>
    <w:p w14:paraId="14035B3D" w14:textId="77777777" w:rsidR="00615399" w:rsidRPr="00E63417" w:rsidRDefault="001D4940"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000000"/>
        </w:rPr>
      </w:pPr>
    </w:p>
    <w:p w14:paraId="45DB4C5F" w14:textId="77777777" w:rsidR="00615399" w:rsidRPr="00E63417" w:rsidRDefault="001D4940"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(En el espacio en blanco, favor indicar “Sí” o “No”, según corresponda):</w:t>
      </w:r>
    </w:p>
    <w:p w14:paraId="090DA16C"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000000"/>
        </w:rPr>
      </w:pPr>
    </w:p>
    <w:p w14:paraId="6AF65598" w14:textId="77777777" w:rsidR="00615399" w:rsidRPr="00E63417" w:rsidRDefault="001D4940"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073E8C40" w14:textId="77777777" w:rsidR="00615399" w:rsidRPr="00E63417" w:rsidRDefault="00615399" w:rsidP="00F223CB">
      <w:pPr>
        <w:rPr>
          <w:rFonts w:asciiTheme="majorHAnsi" w:hAnsiTheme="majorHAnsi" w:cstheme="majorHAnsi"/>
          <w:color w:val="000000"/>
        </w:rPr>
      </w:pPr>
    </w:p>
    <w:p w14:paraId="0597399D" w14:textId="77777777" w:rsidR="00615399" w:rsidRPr="00E63417" w:rsidRDefault="00615399" w:rsidP="00F223CB">
      <w:pPr>
        <w:tabs>
          <w:tab w:val="left" w:pos="284"/>
        </w:tabs>
        <w:ind w:right="0"/>
        <w:rPr>
          <w:rFonts w:asciiTheme="majorHAnsi" w:hAnsiTheme="majorHAnsi" w:cstheme="majorHAnsi"/>
          <w:color w:val="000000"/>
        </w:rPr>
      </w:pPr>
    </w:p>
    <w:p w14:paraId="1589DEA8" w14:textId="77777777" w:rsidR="00615399" w:rsidRPr="00E63417" w:rsidRDefault="00615399" w:rsidP="00F223CB">
      <w:pPr>
        <w:tabs>
          <w:tab w:val="left" w:pos="284"/>
        </w:tabs>
        <w:ind w:right="0"/>
        <w:rPr>
          <w:rFonts w:asciiTheme="majorHAnsi" w:hAnsiTheme="majorHAnsi" w:cstheme="majorHAnsi"/>
          <w:color w:val="000000"/>
        </w:rPr>
      </w:pPr>
    </w:p>
    <w:p w14:paraId="3FC2BBDE" w14:textId="77777777" w:rsidR="00A21D03" w:rsidRPr="00E63417" w:rsidRDefault="00A21D03" w:rsidP="00A21D03">
      <w:pPr>
        <w:ind w:right="49"/>
        <w:rPr>
          <w:rFonts w:asciiTheme="majorHAnsi" w:hAnsiTheme="majorHAnsi" w:cstheme="majorHAnsi"/>
        </w:rPr>
      </w:pPr>
      <w:r w:rsidRPr="00E63417">
        <w:rPr>
          <w:rFonts w:asciiTheme="majorHAnsi" w:hAnsiTheme="majorHAnsi" w:cstheme="maj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E63417" w:rsidRDefault="00615399" w:rsidP="00F223CB">
      <w:pPr>
        <w:tabs>
          <w:tab w:val="left" w:pos="284"/>
        </w:tabs>
        <w:ind w:right="0"/>
        <w:rPr>
          <w:rFonts w:asciiTheme="majorHAnsi" w:hAnsiTheme="majorHAnsi" w:cstheme="majorHAnsi"/>
          <w:color w:val="000000"/>
        </w:rPr>
      </w:pPr>
    </w:p>
    <w:p w14:paraId="6ACF4054" w14:textId="77777777" w:rsidR="00615399" w:rsidRPr="00E63417" w:rsidRDefault="00615399" w:rsidP="00F223CB">
      <w:pPr>
        <w:tabs>
          <w:tab w:val="left" w:pos="284"/>
        </w:tabs>
        <w:ind w:right="0"/>
        <w:rPr>
          <w:rFonts w:asciiTheme="majorHAnsi" w:hAnsiTheme="majorHAnsi" w:cstheme="majorHAnsi"/>
          <w:color w:val="000000"/>
        </w:rPr>
      </w:pPr>
    </w:p>
    <w:p w14:paraId="2BE3C38A" w14:textId="77777777" w:rsidR="00615399" w:rsidRPr="00E63417" w:rsidRDefault="00615399" w:rsidP="00F223CB">
      <w:pPr>
        <w:tabs>
          <w:tab w:val="left" w:pos="284"/>
        </w:tabs>
        <w:ind w:right="0"/>
        <w:rPr>
          <w:rFonts w:asciiTheme="majorHAnsi" w:hAnsiTheme="majorHAnsi" w:cstheme="majorHAnsi"/>
          <w:color w:val="000000"/>
        </w:rPr>
      </w:pPr>
    </w:p>
    <w:p w14:paraId="5BD143B2" w14:textId="77777777" w:rsidR="00615399" w:rsidRPr="00E63417" w:rsidRDefault="00615399" w:rsidP="00F223CB">
      <w:pPr>
        <w:tabs>
          <w:tab w:val="left" w:pos="284"/>
        </w:tabs>
        <w:ind w:right="0"/>
        <w:rPr>
          <w:rFonts w:asciiTheme="majorHAnsi" w:hAnsiTheme="majorHAnsi" w:cstheme="majorHAnsi"/>
          <w:color w:val="000000"/>
        </w:rPr>
      </w:pPr>
    </w:p>
    <w:p w14:paraId="061EF735" w14:textId="77777777" w:rsidR="00615399" w:rsidRPr="00E63417" w:rsidRDefault="00615399" w:rsidP="00F223CB">
      <w:pPr>
        <w:tabs>
          <w:tab w:val="left" w:pos="284"/>
        </w:tabs>
        <w:ind w:right="0"/>
        <w:rPr>
          <w:rFonts w:asciiTheme="majorHAnsi" w:hAnsiTheme="majorHAnsi" w:cstheme="majorHAnsi"/>
          <w:color w:val="000000"/>
        </w:rPr>
      </w:pPr>
    </w:p>
    <w:p w14:paraId="6CFE632D" w14:textId="77777777" w:rsidR="00615399" w:rsidRPr="00E63417" w:rsidRDefault="00615399" w:rsidP="00F223CB">
      <w:pPr>
        <w:tabs>
          <w:tab w:val="left" w:pos="284"/>
        </w:tabs>
        <w:ind w:right="0"/>
        <w:rPr>
          <w:rFonts w:asciiTheme="majorHAnsi" w:hAnsiTheme="majorHAnsi" w:cstheme="majorHAnsi"/>
          <w:b/>
          <w:color w:val="000000"/>
        </w:rPr>
      </w:pPr>
    </w:p>
    <w:p w14:paraId="762F94A7" w14:textId="77777777" w:rsidR="00615399" w:rsidRPr="00E63417" w:rsidRDefault="001D4940" w:rsidP="00F223CB">
      <w:pPr>
        <w:pBdr>
          <w:top w:val="nil"/>
          <w:left w:val="nil"/>
          <w:bottom w:val="nil"/>
          <w:right w:val="nil"/>
          <w:between w:val="nil"/>
        </w:pBdr>
        <w:ind w:right="0"/>
        <w:rPr>
          <w:rFonts w:asciiTheme="majorHAnsi" w:hAnsiTheme="majorHAnsi" w:cstheme="majorHAnsi"/>
          <w:b/>
          <w:color w:val="000000"/>
        </w:rPr>
      </w:pPr>
      <w:r w:rsidRPr="00E63417">
        <w:rPr>
          <w:rFonts w:asciiTheme="majorHAnsi" w:hAnsiTheme="majorHAnsi" w:cstheme="majorHAnsi"/>
          <w:b/>
          <w:color w:val="000000"/>
        </w:rPr>
        <w:t>&lt;Ciudad&gt;, &lt;fecha&gt;</w:t>
      </w:r>
    </w:p>
    <w:p w14:paraId="1A66CCAC" w14:textId="77777777" w:rsidR="00615399" w:rsidRPr="00E63417" w:rsidRDefault="00615399" w:rsidP="00F223CB">
      <w:pPr>
        <w:tabs>
          <w:tab w:val="left" w:pos="284"/>
        </w:tabs>
        <w:ind w:right="0"/>
        <w:rPr>
          <w:rFonts w:asciiTheme="majorHAnsi" w:hAnsiTheme="majorHAnsi" w:cstheme="majorHAnsi"/>
          <w:b/>
          <w:color w:val="000000"/>
        </w:rPr>
      </w:pPr>
    </w:p>
    <w:p w14:paraId="74C69BA7" w14:textId="77777777" w:rsidR="00615399" w:rsidRPr="00E63417" w:rsidRDefault="00615399" w:rsidP="00F223CB">
      <w:pPr>
        <w:tabs>
          <w:tab w:val="left" w:pos="284"/>
        </w:tabs>
        <w:ind w:right="0"/>
        <w:rPr>
          <w:rFonts w:asciiTheme="majorHAnsi" w:hAnsiTheme="majorHAnsi" w:cstheme="majorHAnsi"/>
          <w:b/>
          <w:color w:val="000000"/>
        </w:rPr>
      </w:pPr>
    </w:p>
    <w:p w14:paraId="024E4637" w14:textId="77777777" w:rsidR="00615399" w:rsidRPr="00E63417" w:rsidRDefault="00615399" w:rsidP="00F223CB">
      <w:pPr>
        <w:tabs>
          <w:tab w:val="left" w:pos="284"/>
        </w:tabs>
        <w:ind w:right="0"/>
        <w:rPr>
          <w:rFonts w:asciiTheme="majorHAnsi" w:hAnsiTheme="majorHAnsi" w:cstheme="majorHAnsi"/>
          <w:b/>
          <w:color w:val="000000"/>
        </w:rPr>
      </w:pPr>
    </w:p>
    <w:p w14:paraId="0FE858DE" w14:textId="77777777" w:rsidR="00615399" w:rsidRPr="00E63417" w:rsidRDefault="00615399" w:rsidP="00F223CB">
      <w:pPr>
        <w:tabs>
          <w:tab w:val="left" w:pos="284"/>
        </w:tabs>
        <w:rPr>
          <w:rFonts w:asciiTheme="majorHAnsi" w:hAnsiTheme="majorHAnsi" w:cstheme="majorHAnsi"/>
          <w:color w:val="000000"/>
        </w:rPr>
      </w:pPr>
    </w:p>
    <w:p w14:paraId="5FA5E88F" w14:textId="77777777" w:rsidR="00615399" w:rsidRPr="00E63417" w:rsidRDefault="00615399" w:rsidP="00F223CB">
      <w:pPr>
        <w:tabs>
          <w:tab w:val="left" w:pos="284"/>
        </w:tabs>
        <w:jc w:val="center"/>
        <w:rPr>
          <w:rFonts w:asciiTheme="majorHAnsi" w:hAnsiTheme="majorHAnsi" w:cstheme="majorHAnsi"/>
          <w:color w:val="000000"/>
        </w:rPr>
      </w:pPr>
    </w:p>
    <w:p w14:paraId="7AD7915C"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color w:val="000000"/>
        </w:rPr>
        <w:t>_____________________________________</w:t>
      </w:r>
    </w:p>
    <w:p w14:paraId="3AF06757"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&lt;Firma&gt;</w:t>
      </w:r>
    </w:p>
    <w:p w14:paraId="33B94441"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&lt;Nombre&gt;</w:t>
      </w:r>
    </w:p>
    <w:p w14:paraId="657C4EAC"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&lt;Representante Legal&gt;</w:t>
      </w:r>
    </w:p>
    <w:p w14:paraId="6CE30D40"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&lt;Nombre de Unión Temporal de Proveedores, si correspondiere&gt;</w:t>
      </w:r>
    </w:p>
    <w:p w14:paraId="5D803840" w14:textId="77777777" w:rsidR="00615399" w:rsidRPr="00E63417" w:rsidRDefault="00615399" w:rsidP="00F223CB">
      <w:pPr>
        <w:tabs>
          <w:tab w:val="left" w:pos="284"/>
        </w:tabs>
        <w:jc w:val="center"/>
        <w:rPr>
          <w:rFonts w:asciiTheme="majorHAnsi" w:hAnsiTheme="majorHAnsi" w:cstheme="majorHAnsi"/>
          <w:b/>
          <w:color w:val="000000"/>
        </w:rPr>
      </w:pPr>
    </w:p>
    <w:p w14:paraId="1AFACD96" w14:textId="77777777" w:rsidR="00615399" w:rsidRPr="00E63417" w:rsidRDefault="00615399" w:rsidP="00F223CB">
      <w:pPr>
        <w:ind w:right="0"/>
        <w:jc w:val="left"/>
        <w:rPr>
          <w:rFonts w:asciiTheme="majorHAnsi" w:hAnsiTheme="majorHAnsi" w:cstheme="majorHAnsi"/>
          <w:b/>
          <w:color w:val="000000"/>
        </w:rPr>
      </w:pPr>
    </w:p>
    <w:p w14:paraId="45C51108" w14:textId="77777777" w:rsidR="007B25E8" w:rsidRPr="00E63417" w:rsidRDefault="001D4940" w:rsidP="00F223CB">
      <w:pPr>
        <w:ind w:right="0"/>
        <w:jc w:val="left"/>
        <w:rPr>
          <w:rFonts w:asciiTheme="majorHAnsi" w:hAnsiTheme="majorHAnsi" w:cstheme="majorHAnsi"/>
          <w:b/>
          <w:color w:val="000000"/>
          <w:u w:val="single"/>
        </w:rPr>
      </w:pPr>
      <w:r w:rsidRPr="00E63417">
        <w:rPr>
          <w:rFonts w:asciiTheme="majorHAnsi" w:hAnsiTheme="majorHAnsi" w:cstheme="majorHAnsi"/>
          <w:b/>
          <w:color w:val="000000"/>
          <w:u w:val="single"/>
        </w:rPr>
        <w:t xml:space="preserve">Nota: </w:t>
      </w:r>
    </w:p>
    <w:p w14:paraId="692B95FA" w14:textId="1DDFC909" w:rsidR="007B25E8" w:rsidRPr="00E63417" w:rsidRDefault="007B25E8" w:rsidP="007B25E8">
      <w:pPr>
        <w:tabs>
          <w:tab w:val="left" w:pos="1447"/>
        </w:tabs>
        <w:ind w:right="0"/>
        <w:rPr>
          <w:rFonts w:asciiTheme="majorHAnsi" w:hAnsiTheme="majorHAnsi" w:cstheme="majorHAnsi"/>
          <w:b/>
        </w:rPr>
      </w:pPr>
      <w:r w:rsidRPr="00E63417">
        <w:rPr>
          <w:rFonts w:asciiTheme="majorHAnsi" w:hAnsiTheme="majorHAnsi" w:cstheme="majorHAnsi"/>
          <w:b/>
          <w:color w:val="000000"/>
        </w:rPr>
        <w:t xml:space="preserve">1. </w:t>
      </w:r>
      <w:r w:rsidRPr="00E63417">
        <w:rPr>
          <w:rFonts w:asciiTheme="majorHAnsi" w:hAnsiTheme="majorHAnsi" w:cstheme="majorHAnsi"/>
          <w:b/>
        </w:rPr>
        <w:t>Todos los datos solicitados deben ser completados debidamente por el oferente que sea adjudicado</w:t>
      </w:r>
      <w:r w:rsidR="0077335F" w:rsidRPr="00E63417">
        <w:rPr>
          <w:rFonts w:asciiTheme="majorHAnsi" w:hAnsiTheme="majorHAnsi" w:cstheme="majorHAnsi"/>
          <w:b/>
        </w:rPr>
        <w:t>.</w:t>
      </w:r>
    </w:p>
    <w:p w14:paraId="22ADC145" w14:textId="377ADFC1" w:rsidR="00615399" w:rsidRPr="00E63417" w:rsidRDefault="007B25E8" w:rsidP="007B25E8">
      <w:pPr>
        <w:ind w:right="0"/>
        <w:rPr>
          <w:rFonts w:asciiTheme="majorHAnsi" w:hAnsiTheme="majorHAnsi" w:cstheme="majorHAnsi"/>
          <w:b/>
          <w:color w:val="000000"/>
        </w:rPr>
      </w:pPr>
      <w:r w:rsidRPr="00E63417">
        <w:rPr>
          <w:rFonts w:asciiTheme="majorHAnsi" w:hAnsiTheme="majorHAnsi" w:cstheme="majorHAnsi"/>
          <w:b/>
          <w:color w:val="000000"/>
        </w:rPr>
        <w:t xml:space="preserve">2. </w:t>
      </w:r>
      <w:r w:rsidR="001D4940" w:rsidRPr="00E63417">
        <w:rPr>
          <w:rFonts w:asciiTheme="majorHAnsi" w:hAnsiTheme="majorHAnsi" w:cstheme="majorHAnsi"/>
          <w:b/>
          <w:color w:val="000000"/>
        </w:rPr>
        <w:t>En el caso de UTP, este anexo deberá ser completado por cada uno de los integrantes de la misma, respecto de la situación particular de su empresa.</w:t>
      </w:r>
    </w:p>
    <w:p w14:paraId="7752AE05" w14:textId="46FB91D9" w:rsidR="00EE1762" w:rsidRPr="00E63417" w:rsidRDefault="007B25E8" w:rsidP="007B25E8">
      <w:pPr>
        <w:ind w:right="0"/>
        <w:rPr>
          <w:rFonts w:asciiTheme="majorHAnsi" w:hAnsiTheme="majorHAnsi" w:cstheme="majorHAnsi"/>
          <w:b/>
          <w:color w:val="000000"/>
        </w:rPr>
      </w:pPr>
      <w:r w:rsidRPr="00E63417">
        <w:rPr>
          <w:rFonts w:asciiTheme="majorHAnsi" w:hAnsiTheme="majorHAnsi" w:cstheme="majorHAnsi"/>
          <w:b/>
        </w:rPr>
        <w:t xml:space="preserve">3. </w:t>
      </w:r>
      <w:r w:rsidR="00EE1762" w:rsidRPr="00E63417">
        <w:rPr>
          <w:rFonts w:asciiTheme="majorHAnsi" w:hAnsiTheme="majorHAnsi" w:cstheme="majorHAnsi"/>
          <w:b/>
        </w:rPr>
        <w:t xml:space="preserve">Esta declaración será exigida al momento de suscribir </w:t>
      </w:r>
      <w:r w:rsidRPr="00E63417">
        <w:rPr>
          <w:rFonts w:asciiTheme="majorHAnsi" w:hAnsiTheme="majorHAnsi" w:cstheme="majorHAnsi"/>
          <w:b/>
        </w:rPr>
        <w:t>el</w:t>
      </w:r>
      <w:r w:rsidR="00EE1762" w:rsidRPr="00E63417">
        <w:rPr>
          <w:rFonts w:asciiTheme="majorHAnsi" w:hAnsiTheme="majorHAnsi" w:cstheme="majorHAnsi"/>
          <w:b/>
        </w:rPr>
        <w:t xml:space="preserve"> respectivo contrato.</w:t>
      </w:r>
    </w:p>
    <w:p w14:paraId="7EDC3C5E" w14:textId="77777777" w:rsidR="00615399" w:rsidRPr="00E63417" w:rsidRDefault="00615399" w:rsidP="00F223CB">
      <w:pPr>
        <w:ind w:right="0"/>
        <w:jc w:val="left"/>
        <w:rPr>
          <w:rFonts w:asciiTheme="majorHAnsi" w:hAnsiTheme="majorHAnsi" w:cstheme="majorHAnsi"/>
          <w:b/>
          <w:color w:val="000000"/>
        </w:rPr>
      </w:pPr>
    </w:p>
    <w:p w14:paraId="6204ED37" w14:textId="77777777" w:rsidR="00615399" w:rsidRPr="00E63417" w:rsidRDefault="001D4940" w:rsidP="00F223CB">
      <w:pPr>
        <w:ind w:right="0"/>
        <w:jc w:val="left"/>
        <w:rPr>
          <w:rFonts w:asciiTheme="majorHAnsi" w:hAnsiTheme="majorHAnsi" w:cstheme="majorHAnsi"/>
          <w:b/>
          <w:color w:val="000000"/>
        </w:rPr>
      </w:pPr>
      <w:r w:rsidRPr="00E63417">
        <w:rPr>
          <w:rFonts w:asciiTheme="majorHAnsi" w:hAnsiTheme="majorHAnsi" w:cstheme="majorHAnsi"/>
        </w:rPr>
        <w:br w:type="page"/>
      </w:r>
    </w:p>
    <w:p w14:paraId="378364E9" w14:textId="77777777" w:rsidR="00615399" w:rsidRPr="00E63417" w:rsidRDefault="00615399" w:rsidP="00F223CB">
      <w:pPr>
        <w:ind w:right="0"/>
        <w:jc w:val="center"/>
        <w:rPr>
          <w:rFonts w:asciiTheme="majorHAnsi" w:hAnsiTheme="majorHAnsi" w:cstheme="majorHAnsi"/>
          <w:b/>
          <w:color w:val="000000"/>
        </w:rPr>
      </w:pPr>
    </w:p>
    <w:p w14:paraId="46C30C7F" w14:textId="77777777"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 4</w:t>
      </w:r>
    </w:p>
    <w:p w14:paraId="43C33369" w14:textId="77777777" w:rsidR="00615399" w:rsidRPr="00E63417" w:rsidRDefault="001D4940" w:rsidP="00F223CB">
      <w:pPr>
        <w:keepNext/>
        <w:keepLines/>
        <w:ind w:right="0"/>
        <w:jc w:val="center"/>
        <w:rPr>
          <w:rFonts w:asciiTheme="majorHAnsi" w:hAnsiTheme="majorHAnsi" w:cstheme="majorHAnsi"/>
          <w:b/>
          <w:color w:val="000000"/>
        </w:rPr>
      </w:pPr>
      <w:r w:rsidRPr="00E63417">
        <w:rPr>
          <w:rFonts w:asciiTheme="majorHAnsi" w:hAnsiTheme="majorHAnsi" w:cstheme="majorHAnsi"/>
          <w:b/>
          <w:color w:val="000000"/>
        </w:rPr>
        <w:t>ANEXO COMPLEMENTARIO</w:t>
      </w:r>
    </w:p>
    <w:p w14:paraId="329823BA" w14:textId="31A2A2F5"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119F7595" w14:textId="77777777" w:rsidR="00615399" w:rsidRPr="00E63417" w:rsidRDefault="00615399" w:rsidP="00F223CB">
      <w:pPr>
        <w:ind w:right="0"/>
        <w:jc w:val="center"/>
        <w:rPr>
          <w:rFonts w:asciiTheme="majorHAnsi" w:hAnsiTheme="majorHAnsi" w:cstheme="majorHAnsi"/>
          <w:b/>
          <w:color w:val="000000"/>
        </w:rPr>
      </w:pPr>
    </w:p>
    <w:p w14:paraId="051FFBE1" w14:textId="6FADC795" w:rsidR="00C0217C" w:rsidRPr="00E63417" w:rsidRDefault="00C0217C" w:rsidP="00C0217C">
      <w:pPr>
        <w:ind w:right="49"/>
        <w:rPr>
          <w:rFonts w:asciiTheme="majorHAnsi" w:hAnsiTheme="majorHAnsi" w:cstheme="majorHAnsi"/>
        </w:rPr>
      </w:pPr>
      <w:r w:rsidRPr="00E63417">
        <w:rPr>
          <w:rFonts w:asciiTheme="majorHAnsi" w:hAnsiTheme="majorHAnsi" w:cstheme="majorHAnsi"/>
        </w:rPr>
        <w:t>La entidad licitante deberá completa</w:t>
      </w:r>
      <w:r w:rsidR="00AB5363" w:rsidRPr="00E63417">
        <w:rPr>
          <w:rFonts w:asciiTheme="majorHAnsi" w:hAnsiTheme="majorHAnsi" w:cstheme="majorHAnsi"/>
        </w:rPr>
        <w:t>r</w:t>
      </w:r>
      <w:r w:rsidRPr="00E63417">
        <w:rPr>
          <w:rFonts w:asciiTheme="majorHAnsi" w:hAnsiTheme="majorHAnsi" w:cstheme="majorHAnsi"/>
        </w:rPr>
        <w:t xml:space="preserve"> las siguientes tablas para determinar las especificidades del respectivo proceso licitatorio.</w:t>
      </w:r>
    </w:p>
    <w:p w14:paraId="08558E54" w14:textId="77777777" w:rsidR="0090504D" w:rsidRPr="00E63417" w:rsidRDefault="0090504D" w:rsidP="00F223CB">
      <w:pPr>
        <w:rPr>
          <w:rFonts w:asciiTheme="majorHAnsi" w:hAnsiTheme="majorHAnsi" w:cstheme="majorHAnsi"/>
        </w:rPr>
      </w:pPr>
    </w:p>
    <w:p w14:paraId="343913A5" w14:textId="77777777" w:rsidR="00615399" w:rsidRPr="00E63417" w:rsidRDefault="001D4940" w:rsidP="00F223CB">
      <w:pPr>
        <w:keepNext/>
        <w:keepLines/>
        <w:ind w:right="0"/>
        <w:rPr>
          <w:rFonts w:asciiTheme="majorHAnsi" w:hAnsiTheme="majorHAnsi" w:cstheme="majorHAnsi"/>
          <w:b/>
          <w:color w:val="000000"/>
        </w:rPr>
      </w:pPr>
      <w:r w:rsidRPr="00E63417">
        <w:rPr>
          <w:rFonts w:asciiTheme="majorHAnsi" w:hAnsiTheme="majorHAnsi" w:cstheme="majorHAnsi"/>
          <w:b/>
          <w:color w:val="000000"/>
        </w:rPr>
        <w:t>Identificación de la entidad licitante</w:t>
      </w:r>
    </w:p>
    <w:p w14:paraId="58722AC1" w14:textId="77777777" w:rsidR="00615399" w:rsidRPr="00E63417"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E63417" w14:paraId="66B3FE82" w14:textId="77777777">
        <w:trPr>
          <w:trHeight w:val="260"/>
        </w:trPr>
        <w:tc>
          <w:tcPr>
            <w:tcW w:w="3827" w:type="dxa"/>
            <w:vAlign w:val="center"/>
          </w:tcPr>
          <w:p w14:paraId="2EDF1D29"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Razón Social del organismo</w:t>
            </w:r>
          </w:p>
        </w:tc>
        <w:tc>
          <w:tcPr>
            <w:tcW w:w="4820" w:type="dxa"/>
            <w:vAlign w:val="center"/>
          </w:tcPr>
          <w:p w14:paraId="406E68B7" w14:textId="77777777" w:rsidR="00615399" w:rsidRPr="00E63417" w:rsidRDefault="00615399" w:rsidP="00F223CB">
            <w:pPr>
              <w:ind w:right="0"/>
              <w:rPr>
                <w:rFonts w:asciiTheme="majorHAnsi" w:hAnsiTheme="majorHAnsi" w:cstheme="majorHAnsi"/>
                <w:color w:val="000000"/>
              </w:rPr>
            </w:pPr>
          </w:p>
        </w:tc>
      </w:tr>
      <w:tr w:rsidR="00615399" w:rsidRPr="00E63417" w14:paraId="7091786A" w14:textId="77777777">
        <w:trPr>
          <w:trHeight w:val="260"/>
        </w:trPr>
        <w:tc>
          <w:tcPr>
            <w:tcW w:w="3827" w:type="dxa"/>
            <w:vAlign w:val="center"/>
          </w:tcPr>
          <w:p w14:paraId="2237ACC0"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 xml:space="preserve">Unidad de Compra </w:t>
            </w:r>
          </w:p>
        </w:tc>
        <w:tc>
          <w:tcPr>
            <w:tcW w:w="4820" w:type="dxa"/>
            <w:vAlign w:val="center"/>
          </w:tcPr>
          <w:p w14:paraId="4CEB0E54" w14:textId="77777777" w:rsidR="00615399" w:rsidRPr="00E63417" w:rsidRDefault="00615399" w:rsidP="00F223CB">
            <w:pPr>
              <w:ind w:right="0"/>
              <w:rPr>
                <w:rFonts w:asciiTheme="majorHAnsi" w:hAnsiTheme="majorHAnsi" w:cstheme="majorHAnsi"/>
                <w:color w:val="000000"/>
              </w:rPr>
            </w:pPr>
          </w:p>
        </w:tc>
      </w:tr>
      <w:tr w:rsidR="00615399" w:rsidRPr="00E63417" w14:paraId="558AADA9" w14:textId="77777777">
        <w:trPr>
          <w:trHeight w:val="260"/>
        </w:trPr>
        <w:tc>
          <w:tcPr>
            <w:tcW w:w="3827" w:type="dxa"/>
            <w:vAlign w:val="center"/>
          </w:tcPr>
          <w:p w14:paraId="17C57ACA"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R.U.T. del organismo</w:t>
            </w:r>
          </w:p>
        </w:tc>
        <w:tc>
          <w:tcPr>
            <w:tcW w:w="4820" w:type="dxa"/>
            <w:vAlign w:val="center"/>
          </w:tcPr>
          <w:p w14:paraId="0E0449AA" w14:textId="77777777" w:rsidR="00615399" w:rsidRPr="00E63417" w:rsidRDefault="00615399" w:rsidP="00F223CB">
            <w:pPr>
              <w:ind w:right="0"/>
              <w:rPr>
                <w:rFonts w:asciiTheme="majorHAnsi" w:hAnsiTheme="majorHAnsi" w:cstheme="majorHAnsi"/>
                <w:color w:val="000000"/>
              </w:rPr>
            </w:pPr>
          </w:p>
        </w:tc>
      </w:tr>
      <w:tr w:rsidR="00615399" w:rsidRPr="00E63417" w14:paraId="4B667A67" w14:textId="77777777">
        <w:trPr>
          <w:trHeight w:val="240"/>
        </w:trPr>
        <w:tc>
          <w:tcPr>
            <w:tcW w:w="3827" w:type="dxa"/>
            <w:vAlign w:val="center"/>
          </w:tcPr>
          <w:p w14:paraId="4435215C"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Dirección</w:t>
            </w:r>
          </w:p>
        </w:tc>
        <w:tc>
          <w:tcPr>
            <w:tcW w:w="4820" w:type="dxa"/>
            <w:vAlign w:val="center"/>
          </w:tcPr>
          <w:p w14:paraId="454D8EA7" w14:textId="77777777" w:rsidR="00615399" w:rsidRPr="00E63417" w:rsidRDefault="00615399" w:rsidP="00F223CB">
            <w:pPr>
              <w:ind w:right="0"/>
              <w:rPr>
                <w:rFonts w:asciiTheme="majorHAnsi" w:hAnsiTheme="majorHAnsi" w:cstheme="majorHAnsi"/>
                <w:color w:val="000000"/>
              </w:rPr>
            </w:pPr>
          </w:p>
        </w:tc>
      </w:tr>
      <w:tr w:rsidR="00615399" w:rsidRPr="00E63417" w14:paraId="4C6966AF" w14:textId="77777777">
        <w:trPr>
          <w:trHeight w:val="260"/>
        </w:trPr>
        <w:tc>
          <w:tcPr>
            <w:tcW w:w="3827" w:type="dxa"/>
            <w:vAlign w:val="center"/>
          </w:tcPr>
          <w:p w14:paraId="3572A42D"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Comuna</w:t>
            </w:r>
          </w:p>
        </w:tc>
        <w:tc>
          <w:tcPr>
            <w:tcW w:w="4820" w:type="dxa"/>
            <w:vAlign w:val="center"/>
          </w:tcPr>
          <w:p w14:paraId="0A111543" w14:textId="77777777" w:rsidR="00615399" w:rsidRPr="00E63417" w:rsidRDefault="00615399" w:rsidP="00F223CB">
            <w:pPr>
              <w:ind w:right="0"/>
              <w:rPr>
                <w:rFonts w:asciiTheme="majorHAnsi" w:hAnsiTheme="majorHAnsi" w:cstheme="majorHAnsi"/>
                <w:color w:val="000000"/>
              </w:rPr>
            </w:pPr>
          </w:p>
        </w:tc>
      </w:tr>
      <w:tr w:rsidR="00615399" w:rsidRPr="00E63417" w14:paraId="72DF42F9" w14:textId="77777777">
        <w:trPr>
          <w:trHeight w:val="520"/>
        </w:trPr>
        <w:tc>
          <w:tcPr>
            <w:tcW w:w="3827" w:type="dxa"/>
            <w:vAlign w:val="center"/>
          </w:tcPr>
          <w:p w14:paraId="02951C06"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Región en que se genera la Adquisición</w:t>
            </w:r>
          </w:p>
        </w:tc>
        <w:tc>
          <w:tcPr>
            <w:tcW w:w="4820" w:type="dxa"/>
            <w:vAlign w:val="center"/>
          </w:tcPr>
          <w:p w14:paraId="2D60BA7E" w14:textId="77777777" w:rsidR="00615399" w:rsidRPr="00E63417" w:rsidRDefault="00615399" w:rsidP="00F223CB">
            <w:pPr>
              <w:ind w:right="0"/>
              <w:rPr>
                <w:rFonts w:asciiTheme="majorHAnsi" w:hAnsiTheme="majorHAnsi" w:cstheme="majorHAnsi"/>
                <w:color w:val="000000"/>
              </w:rPr>
            </w:pPr>
          </w:p>
        </w:tc>
      </w:tr>
    </w:tbl>
    <w:p w14:paraId="7A193B12" w14:textId="77777777" w:rsidR="00615399" w:rsidRPr="00E63417" w:rsidRDefault="00615399" w:rsidP="00F223CB">
      <w:pPr>
        <w:rPr>
          <w:rFonts w:asciiTheme="majorHAnsi" w:hAnsiTheme="majorHAnsi" w:cstheme="majorHAnsi"/>
        </w:rPr>
      </w:pPr>
    </w:p>
    <w:p w14:paraId="47B2C741" w14:textId="77777777" w:rsidR="00615399" w:rsidRPr="00E63417" w:rsidRDefault="001D4940" w:rsidP="00F223CB">
      <w:pPr>
        <w:keepNext/>
        <w:keepLines/>
        <w:ind w:right="0"/>
        <w:rPr>
          <w:rFonts w:asciiTheme="majorHAnsi" w:hAnsiTheme="majorHAnsi" w:cstheme="majorHAnsi"/>
          <w:b/>
          <w:color w:val="000000"/>
        </w:rPr>
      </w:pPr>
      <w:r w:rsidRPr="00E63417">
        <w:rPr>
          <w:rFonts w:asciiTheme="majorHAnsi" w:hAnsiTheme="majorHAnsi" w:cstheme="majorHAnsi"/>
          <w:b/>
          <w:color w:val="000000"/>
        </w:rPr>
        <w:t>Moneda y presupuesto</w:t>
      </w:r>
    </w:p>
    <w:p w14:paraId="3092D87D" w14:textId="77777777" w:rsidR="00615399" w:rsidRPr="00E63417"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E63417" w14:paraId="68EC9CE5" w14:textId="77777777">
        <w:trPr>
          <w:trHeight w:val="20"/>
        </w:trPr>
        <w:tc>
          <w:tcPr>
            <w:tcW w:w="4140" w:type="dxa"/>
            <w:vAlign w:val="center"/>
          </w:tcPr>
          <w:p w14:paraId="0C87FF04"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b/>
                <w:color w:val="000000"/>
              </w:rPr>
              <w:t>Moneda o Unidad reajustable</w:t>
            </w:r>
          </w:p>
        </w:tc>
        <w:tc>
          <w:tcPr>
            <w:tcW w:w="4536" w:type="dxa"/>
          </w:tcPr>
          <w:p w14:paraId="584EFA7E" w14:textId="77777777" w:rsidR="00615399" w:rsidRPr="00E63417" w:rsidRDefault="00615399" w:rsidP="00F223CB">
            <w:pPr>
              <w:ind w:right="0"/>
              <w:rPr>
                <w:rFonts w:asciiTheme="majorHAnsi" w:hAnsiTheme="majorHAnsi" w:cstheme="majorHAnsi"/>
                <w:color w:val="000000"/>
              </w:rPr>
            </w:pPr>
          </w:p>
        </w:tc>
      </w:tr>
      <w:tr w:rsidR="00615399" w:rsidRPr="00E63417" w14:paraId="66A59107" w14:textId="77777777">
        <w:trPr>
          <w:trHeight w:val="20"/>
        </w:trPr>
        <w:tc>
          <w:tcPr>
            <w:tcW w:w="4140" w:type="dxa"/>
            <w:vAlign w:val="center"/>
          </w:tcPr>
          <w:p w14:paraId="584BF753" w14:textId="2C3C8254"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Presupuesto disponible</w:t>
            </w:r>
            <w:r w:rsidR="00483F75" w:rsidRPr="00E63417">
              <w:rPr>
                <w:rFonts w:asciiTheme="majorHAnsi" w:hAnsiTheme="majorHAnsi" w:cstheme="majorHAnsi"/>
                <w:b/>
                <w:color w:val="000000"/>
              </w:rPr>
              <w:t>*</w:t>
            </w:r>
          </w:p>
        </w:tc>
        <w:tc>
          <w:tcPr>
            <w:tcW w:w="4536" w:type="dxa"/>
          </w:tcPr>
          <w:p w14:paraId="755C07D6" w14:textId="77777777" w:rsidR="00615399" w:rsidRPr="00E63417" w:rsidRDefault="00615399" w:rsidP="00F223CB">
            <w:pPr>
              <w:ind w:right="0"/>
              <w:rPr>
                <w:rFonts w:asciiTheme="majorHAnsi" w:hAnsiTheme="majorHAnsi" w:cstheme="majorHAnsi"/>
                <w:color w:val="000000"/>
              </w:rPr>
            </w:pPr>
          </w:p>
        </w:tc>
      </w:tr>
      <w:tr w:rsidR="00483F75" w:rsidRPr="00E63417" w14:paraId="064201C7" w14:textId="77777777">
        <w:trPr>
          <w:trHeight w:val="20"/>
        </w:trPr>
        <w:tc>
          <w:tcPr>
            <w:tcW w:w="4140" w:type="dxa"/>
            <w:vAlign w:val="center"/>
          </w:tcPr>
          <w:p w14:paraId="46BED8F9" w14:textId="10DA92C0" w:rsidR="00483F75" w:rsidRPr="00E63417" w:rsidRDefault="00483F75" w:rsidP="00F223CB">
            <w:pPr>
              <w:ind w:right="0"/>
              <w:rPr>
                <w:rFonts w:asciiTheme="majorHAnsi" w:hAnsiTheme="majorHAnsi" w:cstheme="majorHAnsi"/>
                <w:b/>
                <w:color w:val="000000"/>
              </w:rPr>
            </w:pPr>
            <w:r w:rsidRPr="00E63417">
              <w:rPr>
                <w:rFonts w:asciiTheme="majorHAnsi" w:hAnsiTheme="majorHAnsi" w:cstheme="majorHAnsi"/>
                <w:b/>
                <w:color w:val="000000"/>
              </w:rPr>
              <w:t>Presupuesto estimado*</w:t>
            </w:r>
          </w:p>
        </w:tc>
        <w:tc>
          <w:tcPr>
            <w:tcW w:w="4536" w:type="dxa"/>
          </w:tcPr>
          <w:p w14:paraId="22969795" w14:textId="77777777" w:rsidR="00483F75" w:rsidRPr="00E63417" w:rsidRDefault="00483F75" w:rsidP="00F223CB">
            <w:pPr>
              <w:ind w:right="0"/>
              <w:rPr>
                <w:rFonts w:asciiTheme="majorHAnsi" w:hAnsiTheme="majorHAnsi" w:cstheme="majorHAnsi"/>
                <w:color w:val="000000"/>
              </w:rPr>
            </w:pPr>
          </w:p>
        </w:tc>
      </w:tr>
    </w:tbl>
    <w:p w14:paraId="78B9B625" w14:textId="37C5EA98" w:rsidR="00615399" w:rsidRPr="00E63417" w:rsidRDefault="00483F75" w:rsidP="00F223CB">
      <w:pPr>
        <w:rPr>
          <w:rFonts w:asciiTheme="majorHAnsi" w:hAnsiTheme="majorHAnsi" w:cstheme="majorHAnsi"/>
        </w:rPr>
      </w:pPr>
      <w:r w:rsidRPr="00E63417">
        <w:rPr>
          <w:rFonts w:asciiTheme="majorHAnsi" w:hAnsiTheme="majorHAnsi" w:cstheme="majorHAnsi"/>
        </w:rPr>
        <w:t>(*La entidad licitante deberá escoger entre presupuesto disponible y presupuesto estimado. En caso de este último, podrá optar por no hacerlo explícito).</w:t>
      </w:r>
    </w:p>
    <w:p w14:paraId="078DAC45" w14:textId="6D442913" w:rsidR="00615399" w:rsidRPr="00E63417" w:rsidRDefault="00615399" w:rsidP="00F223CB">
      <w:pPr>
        <w:rPr>
          <w:rFonts w:asciiTheme="majorHAnsi" w:hAnsiTheme="majorHAnsi" w:cstheme="majorHAnsi"/>
        </w:rPr>
      </w:pPr>
    </w:p>
    <w:p w14:paraId="7294CA73" w14:textId="77777777" w:rsidR="00B803EF" w:rsidRPr="00E63417" w:rsidRDefault="00B803EF" w:rsidP="00B803EF">
      <w:pPr>
        <w:rPr>
          <w:rFonts w:asciiTheme="majorHAnsi" w:hAnsiTheme="majorHAnsi" w:cstheme="majorHAnsi"/>
        </w:rPr>
      </w:pPr>
    </w:p>
    <w:p w14:paraId="5127974F" w14:textId="77777777" w:rsidR="00B803EF" w:rsidRPr="00E63417" w:rsidRDefault="00B803EF" w:rsidP="00B803EF">
      <w:pPr>
        <w:keepNext/>
        <w:keepLines/>
        <w:ind w:right="0"/>
        <w:outlineLvl w:val="2"/>
        <w:rPr>
          <w:rFonts w:asciiTheme="majorHAnsi" w:hAnsiTheme="majorHAnsi" w:cstheme="majorHAnsi"/>
          <w:b/>
        </w:rPr>
      </w:pPr>
      <w:r w:rsidRPr="00E63417">
        <w:rPr>
          <w:rFonts w:asciiTheme="majorHAnsi" w:hAnsiTheme="majorHAnsi" w:cstheme="majorHAnsi"/>
          <w:b/>
        </w:rPr>
        <w:t>Etapas y Plazos (días hábiles)</w:t>
      </w:r>
    </w:p>
    <w:p w14:paraId="76E4A383" w14:textId="77777777" w:rsidR="00B803EF" w:rsidRPr="00E63417" w:rsidRDefault="00B803EF" w:rsidP="00B803EF">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803EF" w:rsidRPr="00E63417" w14:paraId="4FCFC5EC" w14:textId="77777777" w:rsidTr="00433B8F">
        <w:trPr>
          <w:trHeight w:val="20"/>
        </w:trPr>
        <w:tc>
          <w:tcPr>
            <w:tcW w:w="6408" w:type="dxa"/>
          </w:tcPr>
          <w:p w14:paraId="3C61D56C" w14:textId="77777777" w:rsidR="00B803EF" w:rsidRPr="00E63417" w:rsidRDefault="00B803EF" w:rsidP="00433B8F">
            <w:pPr>
              <w:ind w:right="0"/>
              <w:jc w:val="left"/>
              <w:rPr>
                <w:b/>
                <w:color w:val="000000"/>
              </w:rPr>
            </w:pPr>
            <w:r w:rsidRPr="00E63417">
              <w:rPr>
                <w:b/>
                <w:color w:val="000000"/>
              </w:rPr>
              <w:t>Plazo para realizar consultas sobre la licitación</w:t>
            </w:r>
          </w:p>
        </w:tc>
        <w:tc>
          <w:tcPr>
            <w:tcW w:w="2268" w:type="dxa"/>
          </w:tcPr>
          <w:p w14:paraId="10455B64" w14:textId="77777777" w:rsidR="00B803EF" w:rsidRPr="00E63417" w:rsidRDefault="00B803EF" w:rsidP="00433B8F">
            <w:pPr>
              <w:ind w:right="0"/>
              <w:rPr>
                <w:color w:val="000000"/>
              </w:rPr>
            </w:pPr>
          </w:p>
        </w:tc>
      </w:tr>
      <w:tr w:rsidR="00B803EF" w:rsidRPr="00E63417" w14:paraId="5768A8E3" w14:textId="77777777" w:rsidTr="00433B8F">
        <w:trPr>
          <w:trHeight w:val="20"/>
        </w:trPr>
        <w:tc>
          <w:tcPr>
            <w:tcW w:w="6408" w:type="dxa"/>
          </w:tcPr>
          <w:p w14:paraId="70E8CA38" w14:textId="77777777" w:rsidR="00B803EF" w:rsidRPr="00E63417" w:rsidRDefault="00B803EF" w:rsidP="00433B8F">
            <w:pPr>
              <w:ind w:right="0"/>
              <w:jc w:val="left"/>
              <w:rPr>
                <w:b/>
                <w:color w:val="000000"/>
              </w:rPr>
            </w:pPr>
            <w:r w:rsidRPr="00E63417">
              <w:rPr>
                <w:b/>
                <w:color w:val="000000"/>
              </w:rPr>
              <w:t>Plazo para publicar respuestas a las consultas</w:t>
            </w:r>
          </w:p>
        </w:tc>
        <w:tc>
          <w:tcPr>
            <w:tcW w:w="2268" w:type="dxa"/>
          </w:tcPr>
          <w:p w14:paraId="2DA2BE3B" w14:textId="77777777" w:rsidR="00B803EF" w:rsidRPr="00E63417" w:rsidRDefault="00B803EF" w:rsidP="00433B8F">
            <w:pPr>
              <w:ind w:right="0"/>
              <w:rPr>
                <w:color w:val="000000"/>
              </w:rPr>
            </w:pPr>
          </w:p>
        </w:tc>
      </w:tr>
      <w:tr w:rsidR="00B803EF" w:rsidRPr="00E63417" w14:paraId="3AC6DAC6" w14:textId="77777777" w:rsidTr="00433B8F">
        <w:trPr>
          <w:trHeight w:val="20"/>
        </w:trPr>
        <w:tc>
          <w:tcPr>
            <w:tcW w:w="6408" w:type="dxa"/>
          </w:tcPr>
          <w:p w14:paraId="6523E2EE" w14:textId="77777777" w:rsidR="00B803EF" w:rsidRPr="00E63417" w:rsidRDefault="00B803EF" w:rsidP="00433B8F">
            <w:pPr>
              <w:ind w:right="0"/>
              <w:jc w:val="left"/>
              <w:rPr>
                <w:b/>
                <w:color w:val="000000"/>
              </w:rPr>
            </w:pPr>
            <w:r w:rsidRPr="00E63417">
              <w:rPr>
                <w:b/>
                <w:color w:val="000000"/>
              </w:rPr>
              <w:t>Fecha de Cierre para presentar Ofertas</w:t>
            </w:r>
          </w:p>
          <w:p w14:paraId="2CC5B5D4" w14:textId="77777777" w:rsidR="00B803EF" w:rsidRPr="00E63417" w:rsidRDefault="00B803EF" w:rsidP="00433B8F">
            <w:pPr>
              <w:ind w:right="0"/>
              <w:jc w:val="left"/>
              <w:rPr>
                <w:b/>
                <w:color w:val="000000"/>
              </w:rPr>
            </w:pPr>
          </w:p>
        </w:tc>
        <w:tc>
          <w:tcPr>
            <w:tcW w:w="2268" w:type="dxa"/>
          </w:tcPr>
          <w:p w14:paraId="37DD5909" w14:textId="77777777" w:rsidR="00B803EF" w:rsidRPr="00E63417" w:rsidRDefault="00B803EF" w:rsidP="00433B8F">
            <w:pPr>
              <w:ind w:right="0"/>
              <w:rPr>
                <w:color w:val="000000"/>
              </w:rPr>
            </w:pPr>
            <w:r w:rsidRPr="00E63417">
              <w:rPr>
                <w:color w:val="000000"/>
              </w:rPr>
              <w:t>Normal:</w:t>
            </w:r>
          </w:p>
          <w:p w14:paraId="41AD9200" w14:textId="77777777" w:rsidR="00B803EF" w:rsidRPr="00E63417" w:rsidRDefault="00B803EF" w:rsidP="00433B8F">
            <w:pPr>
              <w:ind w:right="0"/>
              <w:rPr>
                <w:color w:val="000000"/>
              </w:rPr>
            </w:pPr>
            <w:r w:rsidRPr="00E63417">
              <w:rPr>
                <w:color w:val="000000"/>
              </w:rPr>
              <w:t>Extensión:</w:t>
            </w:r>
          </w:p>
        </w:tc>
      </w:tr>
      <w:tr w:rsidR="00B803EF" w:rsidRPr="00E63417" w14:paraId="10F31B08" w14:textId="77777777" w:rsidTr="00433B8F">
        <w:trPr>
          <w:trHeight w:val="20"/>
        </w:trPr>
        <w:tc>
          <w:tcPr>
            <w:tcW w:w="6408" w:type="dxa"/>
          </w:tcPr>
          <w:p w14:paraId="33E48118" w14:textId="77777777" w:rsidR="00B803EF" w:rsidRPr="00E63417" w:rsidRDefault="00B803EF" w:rsidP="00433B8F">
            <w:pPr>
              <w:ind w:right="0"/>
              <w:jc w:val="left"/>
              <w:rPr>
                <w:b/>
                <w:color w:val="000000"/>
              </w:rPr>
            </w:pPr>
            <w:r w:rsidRPr="00E63417">
              <w:rPr>
                <w:rFonts w:cstheme="minorHAnsi"/>
                <w:b/>
                <w:bCs/>
                <w:lang w:val="es-CL"/>
              </w:rPr>
              <w:t>Fecha de Adjudicación</w:t>
            </w:r>
          </w:p>
        </w:tc>
        <w:tc>
          <w:tcPr>
            <w:tcW w:w="2268" w:type="dxa"/>
          </w:tcPr>
          <w:p w14:paraId="60394AB0" w14:textId="77777777" w:rsidR="00B803EF" w:rsidRPr="00E63417" w:rsidRDefault="00B803EF" w:rsidP="00433B8F">
            <w:pPr>
              <w:ind w:right="0"/>
              <w:rPr>
                <w:color w:val="000000"/>
              </w:rPr>
            </w:pPr>
          </w:p>
        </w:tc>
      </w:tr>
    </w:tbl>
    <w:p w14:paraId="37C4FD73" w14:textId="1B3BEB23" w:rsidR="00B803EF" w:rsidRPr="00E63417" w:rsidRDefault="00B803EF" w:rsidP="00F223CB">
      <w:pPr>
        <w:rPr>
          <w:rFonts w:asciiTheme="majorHAnsi" w:hAnsiTheme="majorHAnsi" w:cstheme="majorHAnsi"/>
        </w:rPr>
      </w:pPr>
    </w:p>
    <w:p w14:paraId="486AC19A" w14:textId="42921D84" w:rsidR="00B803EF" w:rsidRPr="00E63417" w:rsidRDefault="00B803EF" w:rsidP="00F223CB">
      <w:pPr>
        <w:rPr>
          <w:rFonts w:asciiTheme="majorHAnsi" w:hAnsiTheme="majorHAnsi" w:cstheme="majorHAnsi"/>
        </w:rPr>
      </w:pPr>
    </w:p>
    <w:p w14:paraId="7A83325B" w14:textId="77777777" w:rsidR="00B803EF" w:rsidRPr="00E63417" w:rsidRDefault="00B803EF" w:rsidP="00F223CB">
      <w:pPr>
        <w:rPr>
          <w:rFonts w:asciiTheme="majorHAnsi" w:hAnsiTheme="majorHAnsi" w:cstheme="majorHAnsi"/>
        </w:rPr>
      </w:pPr>
    </w:p>
    <w:p w14:paraId="526FEB53" w14:textId="77777777" w:rsidR="00E45D25" w:rsidRPr="00E63417" w:rsidRDefault="00E45D25" w:rsidP="00F223CB">
      <w:pPr>
        <w:keepNext/>
        <w:keepLines/>
        <w:ind w:right="0"/>
        <w:outlineLvl w:val="2"/>
        <w:rPr>
          <w:rFonts w:asciiTheme="majorHAnsi" w:hAnsiTheme="majorHAnsi" w:cstheme="majorHAnsi"/>
          <w:b/>
        </w:rPr>
      </w:pPr>
      <w:r w:rsidRPr="00E63417">
        <w:rPr>
          <w:rFonts w:asciiTheme="majorHAnsi" w:hAnsiTheme="majorHAnsi" w:cstheme="majorHAnsi"/>
          <w:b/>
        </w:rPr>
        <w:t>Publicidad de las ofertas técnicas</w:t>
      </w:r>
    </w:p>
    <w:p w14:paraId="2AA3C0F8" w14:textId="77777777" w:rsidR="00E45D25" w:rsidRPr="00E63417"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E63417" w14:paraId="58243972" w14:textId="77777777" w:rsidTr="006C121C">
        <w:trPr>
          <w:trHeight w:val="20"/>
        </w:trPr>
        <w:tc>
          <w:tcPr>
            <w:tcW w:w="3002" w:type="dxa"/>
            <w:vAlign w:val="center"/>
          </w:tcPr>
          <w:p w14:paraId="672EC08F" w14:textId="77777777" w:rsidR="00E45D25" w:rsidRPr="00E63417" w:rsidRDefault="00E45D25" w:rsidP="00F223CB">
            <w:pPr>
              <w:ind w:right="0"/>
              <w:rPr>
                <w:rFonts w:asciiTheme="majorHAnsi" w:hAnsiTheme="majorHAnsi" w:cstheme="majorHAnsi"/>
                <w:b/>
                <w:bCs/>
                <w:lang w:val="es-CL"/>
              </w:rPr>
            </w:pPr>
            <w:r w:rsidRPr="00E63417">
              <w:rPr>
                <w:rFonts w:asciiTheme="majorHAnsi" w:hAnsiTheme="majorHAnsi" w:cstheme="majorHAnsi"/>
                <w:b/>
                <w:bCs/>
                <w:lang w:val="es-CL"/>
              </w:rPr>
              <w:t>Publicidad de las Ofertas Técnicas</w:t>
            </w:r>
          </w:p>
        </w:tc>
        <w:tc>
          <w:tcPr>
            <w:tcW w:w="5674" w:type="dxa"/>
          </w:tcPr>
          <w:p w14:paraId="079E1F52" w14:textId="77777777" w:rsidR="00E45D25" w:rsidRPr="00E63417" w:rsidRDefault="00E45D25" w:rsidP="00F223CB">
            <w:pPr>
              <w:ind w:right="0"/>
              <w:rPr>
                <w:rFonts w:asciiTheme="majorHAnsi" w:hAnsiTheme="majorHAnsi" w:cstheme="majorHAnsi"/>
                <w:lang w:val="es-CL"/>
              </w:rPr>
            </w:pPr>
            <w:r w:rsidRPr="00E63417">
              <w:rPr>
                <w:rFonts w:asciiTheme="majorHAnsi" w:hAnsiTheme="majorHAnsi" w:cstheme="majorHAnsi"/>
                <w:lang w:val="es-CL"/>
              </w:rPr>
              <w:t>(SÍ/NO)</w:t>
            </w:r>
          </w:p>
        </w:tc>
      </w:tr>
      <w:tr w:rsidR="00D315D1" w:rsidRPr="00E63417"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E63417" w:rsidRDefault="00D315D1" w:rsidP="00F223CB">
            <w:pPr>
              <w:ind w:right="0"/>
              <w:rPr>
                <w:rFonts w:asciiTheme="majorHAnsi" w:hAnsiTheme="majorHAnsi" w:cstheme="majorHAnsi"/>
                <w:b/>
                <w:bCs/>
                <w:lang w:val="es-CL"/>
              </w:rPr>
            </w:pPr>
            <w:r w:rsidRPr="00E63417">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E63417" w:rsidRDefault="00D315D1" w:rsidP="00F223CB">
            <w:pPr>
              <w:ind w:right="0"/>
              <w:rPr>
                <w:rFonts w:asciiTheme="majorHAnsi" w:hAnsiTheme="majorHAnsi" w:cstheme="majorHAnsi"/>
                <w:lang w:val="es-CL"/>
              </w:rPr>
            </w:pPr>
            <w:r w:rsidRPr="00E63417">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E63417">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E63417" w:rsidRDefault="00E45D25" w:rsidP="00F223CB">
      <w:pPr>
        <w:rPr>
          <w:rFonts w:asciiTheme="majorHAnsi" w:hAnsiTheme="majorHAnsi" w:cstheme="majorHAnsi"/>
        </w:rPr>
      </w:pPr>
    </w:p>
    <w:p w14:paraId="3F0D52EA" w14:textId="4E8EEB7B" w:rsidR="00482DAC" w:rsidRPr="00E63417" w:rsidRDefault="002B3CEA" w:rsidP="00F223CB">
      <w:pPr>
        <w:rPr>
          <w:rFonts w:asciiTheme="majorHAnsi" w:hAnsiTheme="majorHAnsi" w:cstheme="majorHAnsi"/>
        </w:rPr>
      </w:pPr>
      <w:r w:rsidRPr="00E63417">
        <w:rPr>
          <w:rFonts w:asciiTheme="majorHAnsi" w:hAnsiTheme="majorHAnsi" w:cstheme="majorHAnsi"/>
          <w:b/>
          <w:bCs/>
        </w:rPr>
        <w:t>Requiere toma de razón (SI/NO):_____</w:t>
      </w:r>
    </w:p>
    <w:p w14:paraId="45803242" w14:textId="77777777" w:rsidR="002B3CEA" w:rsidRPr="00E63417" w:rsidRDefault="002B3CEA" w:rsidP="00F223CB">
      <w:pPr>
        <w:rPr>
          <w:rFonts w:asciiTheme="majorHAnsi" w:hAnsiTheme="majorHAnsi" w:cstheme="majorHAnsi"/>
        </w:rPr>
      </w:pPr>
    </w:p>
    <w:p w14:paraId="51AC6A37" w14:textId="09127CD5" w:rsidR="00482DAC" w:rsidRPr="00E63417" w:rsidRDefault="00482DAC" w:rsidP="00F223CB">
      <w:pPr>
        <w:rPr>
          <w:rFonts w:asciiTheme="majorHAnsi" w:hAnsiTheme="majorHAnsi" w:cstheme="majorHAnsi"/>
        </w:rPr>
      </w:pPr>
      <w:r w:rsidRPr="00E63417">
        <w:rPr>
          <w:rFonts w:asciiTheme="majorHAnsi" w:hAnsiTheme="majorHAnsi" w:cstheme="majorHAnsi"/>
          <w:b/>
          <w:bCs/>
        </w:rPr>
        <w:t>Visita a terreno obligatoria</w:t>
      </w:r>
      <w:r w:rsidRPr="00E63417">
        <w:rPr>
          <w:rFonts w:asciiTheme="majorHAnsi" w:hAnsiTheme="majorHAnsi" w:cstheme="majorHAnsi"/>
        </w:rPr>
        <w:t xml:space="preserve"> (detalle la información: Fecha, horario y lugar)</w:t>
      </w:r>
    </w:p>
    <w:p w14:paraId="551A0ED3" w14:textId="0A4BE9B4" w:rsidR="00482DAC" w:rsidRPr="00E63417" w:rsidRDefault="00482DAC" w:rsidP="00F223CB">
      <w:pPr>
        <w:rPr>
          <w:rFonts w:asciiTheme="majorHAnsi" w:hAnsiTheme="majorHAnsi" w:cstheme="majorHAnsi"/>
        </w:rPr>
      </w:pPr>
    </w:p>
    <w:p w14:paraId="1D514AFA" w14:textId="52B62636" w:rsidR="00482DAC" w:rsidRPr="00E63417" w:rsidRDefault="00482DAC" w:rsidP="00F223CB">
      <w:pPr>
        <w:rPr>
          <w:rFonts w:asciiTheme="majorHAnsi" w:hAnsiTheme="majorHAnsi" w:cstheme="majorHAnsi"/>
        </w:rPr>
      </w:pPr>
    </w:p>
    <w:p w14:paraId="30E4C890" w14:textId="53EEFD80" w:rsidR="00482DAC" w:rsidRPr="00E63417" w:rsidRDefault="00482DAC" w:rsidP="00F223CB">
      <w:pPr>
        <w:rPr>
          <w:rFonts w:asciiTheme="majorHAnsi" w:hAnsiTheme="majorHAnsi" w:cstheme="majorHAnsi"/>
        </w:rPr>
      </w:pPr>
    </w:p>
    <w:p w14:paraId="127FF264" w14:textId="77777777" w:rsidR="00482DAC" w:rsidRPr="00E63417" w:rsidRDefault="00482DAC" w:rsidP="00F223CB">
      <w:pPr>
        <w:rPr>
          <w:rFonts w:asciiTheme="majorHAnsi" w:hAnsiTheme="majorHAnsi" w:cstheme="majorHAnsi"/>
        </w:rPr>
      </w:pPr>
    </w:p>
    <w:p w14:paraId="61168C3C" w14:textId="53793289" w:rsidR="00615399" w:rsidRPr="00E63417" w:rsidRDefault="001D4940" w:rsidP="00F223CB">
      <w:pPr>
        <w:keepNext/>
        <w:keepLines/>
        <w:ind w:right="0"/>
        <w:rPr>
          <w:rFonts w:asciiTheme="majorHAnsi" w:hAnsiTheme="majorHAnsi" w:cstheme="majorHAnsi"/>
          <w:b/>
          <w:color w:val="000000"/>
        </w:rPr>
      </w:pPr>
      <w:r w:rsidRPr="00E63417">
        <w:rPr>
          <w:rFonts w:asciiTheme="majorHAnsi" w:hAnsiTheme="majorHAnsi" w:cstheme="majorHAnsi"/>
          <w:b/>
          <w:color w:val="000000"/>
        </w:rPr>
        <w:t>Garantía de Seriedad de la oferta</w:t>
      </w:r>
      <w:r w:rsidR="008C1A4A" w:rsidRPr="00E63417">
        <w:rPr>
          <w:rFonts w:asciiTheme="majorHAnsi" w:hAnsiTheme="majorHAnsi" w:cstheme="majorHAnsi"/>
          <w:b/>
          <w:color w:val="000000"/>
        </w:rPr>
        <w:t xml:space="preserve"> (SI/NO): _______ </w:t>
      </w:r>
    </w:p>
    <w:p w14:paraId="390ECA57" w14:textId="77777777" w:rsidR="00615399" w:rsidRPr="00E63417"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63417" w14:paraId="0A7A033A" w14:textId="77777777">
        <w:tc>
          <w:tcPr>
            <w:tcW w:w="3539" w:type="dxa"/>
          </w:tcPr>
          <w:p w14:paraId="07753EB4"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Monto</w:t>
            </w:r>
          </w:p>
        </w:tc>
        <w:tc>
          <w:tcPr>
            <w:tcW w:w="5289" w:type="dxa"/>
          </w:tcPr>
          <w:p w14:paraId="37F343BA" w14:textId="77777777" w:rsidR="00615399" w:rsidRPr="00E63417" w:rsidRDefault="00615399" w:rsidP="00F223CB">
            <w:pPr>
              <w:keepNext/>
              <w:keepLines/>
              <w:ind w:right="0"/>
              <w:rPr>
                <w:rFonts w:asciiTheme="majorHAnsi" w:hAnsiTheme="majorHAnsi" w:cstheme="majorHAnsi"/>
                <w:b/>
              </w:rPr>
            </w:pPr>
          </w:p>
        </w:tc>
      </w:tr>
      <w:tr w:rsidR="00483F75" w:rsidRPr="00E63417" w14:paraId="071F9E58" w14:textId="77777777">
        <w:tc>
          <w:tcPr>
            <w:tcW w:w="3539" w:type="dxa"/>
          </w:tcPr>
          <w:p w14:paraId="5CA9F133" w14:textId="07D81C43" w:rsidR="00483F75" w:rsidRPr="00E63417" w:rsidRDefault="00483F75" w:rsidP="00F223CB">
            <w:pPr>
              <w:keepNext/>
              <w:keepLines/>
              <w:ind w:right="0"/>
              <w:rPr>
                <w:rFonts w:asciiTheme="majorHAnsi" w:hAnsiTheme="majorHAnsi" w:cstheme="majorHAnsi"/>
                <w:b/>
              </w:rPr>
            </w:pPr>
            <w:r w:rsidRPr="00E63417">
              <w:rPr>
                <w:rFonts w:asciiTheme="majorHAnsi" w:hAnsiTheme="majorHAnsi" w:cstheme="majorHAnsi"/>
                <w:b/>
              </w:rPr>
              <w:t>Glosa (si corresponde por el instrumento)</w:t>
            </w:r>
          </w:p>
        </w:tc>
        <w:tc>
          <w:tcPr>
            <w:tcW w:w="5289" w:type="dxa"/>
          </w:tcPr>
          <w:p w14:paraId="7E9722D1" w14:textId="77777777" w:rsidR="00483F75" w:rsidRPr="00E63417" w:rsidRDefault="00483F75" w:rsidP="00F223CB">
            <w:pPr>
              <w:keepNext/>
              <w:keepLines/>
              <w:ind w:right="0"/>
              <w:rPr>
                <w:rFonts w:asciiTheme="majorHAnsi" w:hAnsiTheme="majorHAnsi" w:cstheme="majorHAnsi"/>
                <w:b/>
              </w:rPr>
            </w:pPr>
          </w:p>
        </w:tc>
      </w:tr>
      <w:tr w:rsidR="00615399" w:rsidRPr="00E63417" w14:paraId="157571F8" w14:textId="77777777">
        <w:tc>
          <w:tcPr>
            <w:tcW w:w="3539" w:type="dxa"/>
          </w:tcPr>
          <w:p w14:paraId="05DA7495"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Dirección para su entrega (si es en formato físico)</w:t>
            </w:r>
          </w:p>
        </w:tc>
        <w:tc>
          <w:tcPr>
            <w:tcW w:w="5289" w:type="dxa"/>
          </w:tcPr>
          <w:p w14:paraId="28B7278F" w14:textId="77777777" w:rsidR="00615399" w:rsidRPr="00E63417" w:rsidRDefault="00615399" w:rsidP="00F223CB">
            <w:pPr>
              <w:keepNext/>
              <w:keepLines/>
              <w:ind w:right="0"/>
              <w:rPr>
                <w:rFonts w:asciiTheme="majorHAnsi" w:hAnsiTheme="majorHAnsi" w:cstheme="majorHAnsi"/>
                <w:b/>
              </w:rPr>
            </w:pPr>
          </w:p>
        </w:tc>
      </w:tr>
      <w:tr w:rsidR="00615399" w:rsidRPr="00E63417" w14:paraId="735CD750" w14:textId="77777777">
        <w:tc>
          <w:tcPr>
            <w:tcW w:w="3539" w:type="dxa"/>
          </w:tcPr>
          <w:p w14:paraId="55A1E27A"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Horario de atención</w:t>
            </w:r>
          </w:p>
        </w:tc>
        <w:tc>
          <w:tcPr>
            <w:tcW w:w="5289" w:type="dxa"/>
          </w:tcPr>
          <w:p w14:paraId="3E7A42AE" w14:textId="77777777" w:rsidR="00615399" w:rsidRPr="00E63417" w:rsidRDefault="00615399" w:rsidP="00F223CB">
            <w:pPr>
              <w:keepNext/>
              <w:keepLines/>
              <w:ind w:right="0"/>
              <w:rPr>
                <w:rFonts w:asciiTheme="majorHAnsi" w:hAnsiTheme="majorHAnsi" w:cstheme="majorHAnsi"/>
                <w:b/>
              </w:rPr>
            </w:pPr>
          </w:p>
        </w:tc>
      </w:tr>
      <w:tr w:rsidR="000C30C9" w:rsidRPr="00E63417" w14:paraId="7B3ABC63" w14:textId="77777777">
        <w:tc>
          <w:tcPr>
            <w:tcW w:w="3539" w:type="dxa"/>
          </w:tcPr>
          <w:p w14:paraId="0F8F94C9" w14:textId="1D3F52B9" w:rsidR="000C30C9" w:rsidRPr="00E63417" w:rsidRDefault="000C30C9" w:rsidP="00F223CB">
            <w:pPr>
              <w:keepNext/>
              <w:keepLines/>
              <w:ind w:right="0"/>
              <w:rPr>
                <w:rFonts w:asciiTheme="majorHAnsi" w:hAnsiTheme="majorHAnsi" w:cstheme="majorHAnsi"/>
                <w:b/>
              </w:rPr>
            </w:pPr>
            <w:r w:rsidRPr="00E63417">
              <w:rPr>
                <w:rFonts w:asciiTheme="majorHAnsi" w:hAnsiTheme="majorHAnsi" w:cstheme="majorHAnsi"/>
                <w:b/>
              </w:rPr>
              <w:t xml:space="preserve">Correo electrónico </w:t>
            </w:r>
            <w:r w:rsidR="00C0217C" w:rsidRPr="00E63417">
              <w:rPr>
                <w:rFonts w:asciiTheme="majorHAnsi" w:hAnsiTheme="majorHAnsi" w:cstheme="majorHAnsi"/>
                <w:b/>
              </w:rPr>
              <w:t xml:space="preserve">en caso </w:t>
            </w:r>
            <w:r w:rsidR="004D3400" w:rsidRPr="00E63417">
              <w:rPr>
                <w:rFonts w:asciiTheme="majorHAnsi" w:hAnsiTheme="majorHAnsi" w:cstheme="majorHAnsi"/>
                <w:b/>
              </w:rPr>
              <w:t>de remitirse garantía en soporte electrónico</w:t>
            </w:r>
          </w:p>
        </w:tc>
        <w:tc>
          <w:tcPr>
            <w:tcW w:w="5289" w:type="dxa"/>
          </w:tcPr>
          <w:p w14:paraId="124BA662" w14:textId="77777777" w:rsidR="000C30C9" w:rsidRPr="00E63417" w:rsidRDefault="000C30C9" w:rsidP="00F223CB">
            <w:pPr>
              <w:keepNext/>
              <w:keepLines/>
              <w:ind w:right="0"/>
              <w:rPr>
                <w:rFonts w:asciiTheme="majorHAnsi" w:hAnsiTheme="majorHAnsi" w:cstheme="majorHAnsi"/>
                <w:b/>
              </w:rPr>
            </w:pPr>
          </w:p>
        </w:tc>
      </w:tr>
    </w:tbl>
    <w:p w14:paraId="029D1C47" w14:textId="6758EC74" w:rsidR="005F3FD7" w:rsidRPr="00E63417" w:rsidRDefault="005F3FD7" w:rsidP="00F223CB">
      <w:pPr>
        <w:rPr>
          <w:rFonts w:asciiTheme="majorHAnsi" w:hAnsiTheme="majorHAnsi" w:cstheme="majorHAnsi"/>
        </w:rPr>
      </w:pPr>
    </w:p>
    <w:p w14:paraId="60527FD2" w14:textId="6656A19D" w:rsidR="00615399" w:rsidRPr="00E63417" w:rsidRDefault="001D4940" w:rsidP="00021B73">
      <w:pPr>
        <w:rPr>
          <w:rFonts w:asciiTheme="majorHAnsi" w:hAnsiTheme="majorHAnsi" w:cstheme="majorHAnsi"/>
          <w:b/>
          <w:color w:val="000000"/>
        </w:rPr>
      </w:pPr>
      <w:r w:rsidRPr="00E63417">
        <w:rPr>
          <w:rFonts w:asciiTheme="majorHAnsi" w:hAnsiTheme="majorHAnsi" w:cstheme="majorHAnsi"/>
          <w:b/>
          <w:color w:val="000000"/>
        </w:rPr>
        <w:t>Garantía de Fiel Cumplimiento del contrato</w:t>
      </w:r>
    </w:p>
    <w:p w14:paraId="57FE85B0" w14:textId="77777777" w:rsidR="00615399" w:rsidRPr="00E63417"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E63417" w14:paraId="4AF72DBF" w14:textId="77777777">
        <w:tc>
          <w:tcPr>
            <w:tcW w:w="3539" w:type="dxa"/>
          </w:tcPr>
          <w:p w14:paraId="0B7C537A" w14:textId="2AB0EAAD" w:rsidR="001249B1" w:rsidRPr="00E63417" w:rsidRDefault="001249B1" w:rsidP="00F223CB">
            <w:pPr>
              <w:keepNext/>
              <w:keepLines/>
              <w:ind w:right="0"/>
              <w:rPr>
                <w:rFonts w:asciiTheme="majorHAnsi" w:hAnsiTheme="majorHAnsi" w:cstheme="majorHAnsi"/>
                <w:b/>
              </w:rPr>
            </w:pPr>
            <w:r w:rsidRPr="00E63417">
              <w:rPr>
                <w:rFonts w:asciiTheme="majorHAnsi" w:hAnsiTheme="majorHAnsi" w:cstheme="majorHAnsi"/>
                <w:b/>
              </w:rPr>
              <w:t xml:space="preserve">Solicita </w:t>
            </w:r>
            <w:r w:rsidR="005F3FD7" w:rsidRPr="00E63417">
              <w:rPr>
                <w:rFonts w:asciiTheme="majorHAnsi" w:hAnsiTheme="majorHAnsi" w:cstheme="majorHAnsi"/>
                <w:b/>
              </w:rPr>
              <w:t>g</w:t>
            </w:r>
            <w:r w:rsidRPr="00E63417">
              <w:rPr>
                <w:rFonts w:asciiTheme="majorHAnsi" w:hAnsiTheme="majorHAnsi" w:cstheme="majorHAnsi"/>
                <w:b/>
              </w:rPr>
              <w:t>arantía de fiel cumplimiento</w:t>
            </w:r>
            <w:r w:rsidR="00A94BF8" w:rsidRPr="00E63417">
              <w:rPr>
                <w:rFonts w:asciiTheme="majorHAnsi" w:hAnsiTheme="majorHAnsi" w:cstheme="majorHAnsi"/>
                <w:b/>
              </w:rPr>
              <w:t xml:space="preserve"> para compra inferior a 1000 UTM</w:t>
            </w:r>
            <w:r w:rsidRPr="00E63417">
              <w:rPr>
                <w:rFonts w:asciiTheme="majorHAnsi" w:hAnsiTheme="majorHAnsi" w:cstheme="majorHAnsi"/>
                <w:b/>
              </w:rPr>
              <w:t xml:space="preserve"> (SI/NO</w:t>
            </w:r>
            <w:r w:rsidR="00A94BF8" w:rsidRPr="00E63417">
              <w:rPr>
                <w:rFonts w:asciiTheme="majorHAnsi" w:hAnsiTheme="majorHAnsi" w:cstheme="majorHAnsi"/>
                <w:b/>
              </w:rPr>
              <w:t>/No aplica</w:t>
            </w:r>
            <w:r w:rsidRPr="00E63417">
              <w:rPr>
                <w:rFonts w:asciiTheme="majorHAnsi" w:hAnsiTheme="majorHAnsi" w:cstheme="majorHAnsi"/>
                <w:b/>
              </w:rPr>
              <w:t>)</w:t>
            </w:r>
          </w:p>
        </w:tc>
        <w:tc>
          <w:tcPr>
            <w:tcW w:w="5289" w:type="dxa"/>
          </w:tcPr>
          <w:p w14:paraId="3B9B2C16" w14:textId="77777777" w:rsidR="001249B1" w:rsidRPr="00E63417" w:rsidRDefault="001249B1" w:rsidP="00F223CB">
            <w:pPr>
              <w:keepNext/>
              <w:keepLines/>
              <w:ind w:right="0"/>
              <w:rPr>
                <w:rFonts w:asciiTheme="majorHAnsi" w:hAnsiTheme="majorHAnsi" w:cstheme="majorHAnsi"/>
                <w:b/>
              </w:rPr>
            </w:pPr>
          </w:p>
        </w:tc>
      </w:tr>
      <w:tr w:rsidR="001249B1" w:rsidRPr="00E63417" w14:paraId="561D3ADC" w14:textId="77777777">
        <w:tc>
          <w:tcPr>
            <w:tcW w:w="3539" w:type="dxa"/>
          </w:tcPr>
          <w:p w14:paraId="0E2BBAAB" w14:textId="4675EA74" w:rsidR="001249B1" w:rsidRPr="00E63417" w:rsidRDefault="001249B1" w:rsidP="00F223CB">
            <w:pPr>
              <w:keepNext/>
              <w:keepLines/>
              <w:ind w:right="0"/>
              <w:rPr>
                <w:rFonts w:asciiTheme="majorHAnsi" w:hAnsiTheme="majorHAnsi" w:cstheme="majorHAnsi"/>
                <w:b/>
              </w:rPr>
            </w:pPr>
            <w:r w:rsidRPr="00E63417">
              <w:rPr>
                <w:rFonts w:asciiTheme="majorHAnsi" w:hAnsiTheme="majorHAnsi" w:cstheme="majorHAnsi"/>
                <w:b/>
              </w:rPr>
              <w:t xml:space="preserve">Justificación cuando </w:t>
            </w:r>
            <w:r w:rsidR="00A94BF8" w:rsidRPr="00E63417">
              <w:rPr>
                <w:rFonts w:asciiTheme="majorHAnsi" w:hAnsiTheme="majorHAnsi" w:cstheme="majorHAnsi"/>
                <w:b/>
              </w:rPr>
              <w:t>solicita garantía de fiel cumplimiento en compras inferiores a 1000 UTM</w:t>
            </w:r>
          </w:p>
        </w:tc>
        <w:tc>
          <w:tcPr>
            <w:tcW w:w="5289" w:type="dxa"/>
          </w:tcPr>
          <w:p w14:paraId="3EA4DF74" w14:textId="77777777" w:rsidR="001249B1" w:rsidRPr="00E63417" w:rsidRDefault="001249B1" w:rsidP="00F223CB">
            <w:pPr>
              <w:keepNext/>
              <w:keepLines/>
              <w:ind w:right="0"/>
              <w:rPr>
                <w:rFonts w:asciiTheme="majorHAnsi" w:hAnsiTheme="majorHAnsi" w:cstheme="majorHAnsi"/>
                <w:b/>
              </w:rPr>
            </w:pPr>
          </w:p>
        </w:tc>
      </w:tr>
      <w:tr w:rsidR="00615399" w:rsidRPr="00E63417" w14:paraId="072C867E" w14:textId="77777777">
        <w:tc>
          <w:tcPr>
            <w:tcW w:w="3539" w:type="dxa"/>
          </w:tcPr>
          <w:p w14:paraId="5A5B9F15"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Monto (%)</w:t>
            </w:r>
          </w:p>
        </w:tc>
        <w:tc>
          <w:tcPr>
            <w:tcW w:w="5289" w:type="dxa"/>
          </w:tcPr>
          <w:p w14:paraId="07F2C2EC" w14:textId="77777777" w:rsidR="00615399" w:rsidRPr="00E63417" w:rsidRDefault="00615399" w:rsidP="00F223CB">
            <w:pPr>
              <w:keepNext/>
              <w:keepLines/>
              <w:ind w:right="0"/>
              <w:rPr>
                <w:rFonts w:asciiTheme="majorHAnsi" w:hAnsiTheme="majorHAnsi" w:cstheme="majorHAnsi"/>
                <w:b/>
              </w:rPr>
            </w:pPr>
          </w:p>
        </w:tc>
      </w:tr>
      <w:tr w:rsidR="00483F75" w:rsidRPr="00E63417" w14:paraId="0884AC30" w14:textId="77777777">
        <w:tc>
          <w:tcPr>
            <w:tcW w:w="3539" w:type="dxa"/>
          </w:tcPr>
          <w:p w14:paraId="7B76F11B" w14:textId="51483B81" w:rsidR="00483F75" w:rsidRPr="00E63417" w:rsidRDefault="00483F75" w:rsidP="00F223CB">
            <w:pPr>
              <w:keepNext/>
              <w:keepLines/>
              <w:ind w:right="0"/>
              <w:rPr>
                <w:rFonts w:asciiTheme="majorHAnsi" w:hAnsiTheme="majorHAnsi" w:cstheme="majorHAnsi"/>
                <w:b/>
              </w:rPr>
            </w:pPr>
            <w:r w:rsidRPr="00E63417">
              <w:rPr>
                <w:rFonts w:asciiTheme="majorHAnsi" w:hAnsiTheme="majorHAnsi" w:cstheme="majorHAnsi"/>
                <w:b/>
              </w:rPr>
              <w:t>Glosa (si corresponde por el instrumento)</w:t>
            </w:r>
          </w:p>
        </w:tc>
        <w:tc>
          <w:tcPr>
            <w:tcW w:w="5289" w:type="dxa"/>
          </w:tcPr>
          <w:p w14:paraId="1D0CA0E1" w14:textId="77777777" w:rsidR="00483F75" w:rsidRPr="00E63417" w:rsidRDefault="00483F75" w:rsidP="00F223CB">
            <w:pPr>
              <w:keepNext/>
              <w:keepLines/>
              <w:ind w:right="0"/>
              <w:rPr>
                <w:rFonts w:asciiTheme="majorHAnsi" w:hAnsiTheme="majorHAnsi" w:cstheme="majorHAnsi"/>
                <w:b/>
              </w:rPr>
            </w:pPr>
          </w:p>
        </w:tc>
      </w:tr>
      <w:tr w:rsidR="00615399" w:rsidRPr="00E63417" w14:paraId="3C8866E2" w14:textId="77777777">
        <w:tc>
          <w:tcPr>
            <w:tcW w:w="3539" w:type="dxa"/>
          </w:tcPr>
          <w:p w14:paraId="52305070"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Dirección para su entrega (si es en formato físico)</w:t>
            </w:r>
          </w:p>
        </w:tc>
        <w:tc>
          <w:tcPr>
            <w:tcW w:w="5289" w:type="dxa"/>
          </w:tcPr>
          <w:p w14:paraId="228AA92A" w14:textId="77777777" w:rsidR="00615399" w:rsidRPr="00E63417" w:rsidRDefault="00615399" w:rsidP="00F223CB">
            <w:pPr>
              <w:keepNext/>
              <w:keepLines/>
              <w:ind w:right="0"/>
              <w:rPr>
                <w:rFonts w:asciiTheme="majorHAnsi" w:hAnsiTheme="majorHAnsi" w:cstheme="majorHAnsi"/>
                <w:b/>
              </w:rPr>
            </w:pPr>
          </w:p>
        </w:tc>
      </w:tr>
      <w:tr w:rsidR="00615399" w:rsidRPr="00E63417" w14:paraId="213B36CA" w14:textId="77777777">
        <w:tc>
          <w:tcPr>
            <w:tcW w:w="3539" w:type="dxa"/>
          </w:tcPr>
          <w:p w14:paraId="57DFAF89" w14:textId="77777777" w:rsidR="00615399" w:rsidRPr="00E63417" w:rsidRDefault="001D4940" w:rsidP="00F223CB">
            <w:pPr>
              <w:keepNext/>
              <w:keepLines/>
              <w:ind w:right="0"/>
              <w:rPr>
                <w:rFonts w:asciiTheme="majorHAnsi" w:hAnsiTheme="majorHAnsi" w:cstheme="majorHAnsi"/>
                <w:b/>
              </w:rPr>
            </w:pPr>
            <w:r w:rsidRPr="00E63417">
              <w:rPr>
                <w:rFonts w:asciiTheme="majorHAnsi" w:hAnsiTheme="majorHAnsi" w:cstheme="majorHAnsi"/>
                <w:b/>
              </w:rPr>
              <w:t>Horario de atención</w:t>
            </w:r>
          </w:p>
        </w:tc>
        <w:tc>
          <w:tcPr>
            <w:tcW w:w="5289" w:type="dxa"/>
          </w:tcPr>
          <w:p w14:paraId="3B5E06E4" w14:textId="77777777" w:rsidR="00615399" w:rsidRPr="00E63417" w:rsidRDefault="00615399" w:rsidP="00F223CB">
            <w:pPr>
              <w:keepNext/>
              <w:keepLines/>
              <w:ind w:right="0"/>
              <w:rPr>
                <w:rFonts w:asciiTheme="majorHAnsi" w:hAnsiTheme="majorHAnsi" w:cstheme="majorHAnsi"/>
                <w:b/>
              </w:rPr>
            </w:pPr>
          </w:p>
        </w:tc>
      </w:tr>
      <w:tr w:rsidR="000C30C9" w:rsidRPr="00E63417" w14:paraId="5D92C1F1" w14:textId="77777777">
        <w:tc>
          <w:tcPr>
            <w:tcW w:w="3539" w:type="dxa"/>
          </w:tcPr>
          <w:p w14:paraId="05D33E91" w14:textId="2155400E" w:rsidR="000C30C9" w:rsidRPr="00E63417" w:rsidRDefault="000C30C9" w:rsidP="00F223CB">
            <w:pPr>
              <w:keepNext/>
              <w:keepLines/>
              <w:ind w:right="0"/>
              <w:rPr>
                <w:rFonts w:asciiTheme="majorHAnsi" w:hAnsiTheme="majorHAnsi" w:cstheme="majorHAnsi"/>
                <w:b/>
              </w:rPr>
            </w:pPr>
            <w:r w:rsidRPr="00E63417">
              <w:rPr>
                <w:rFonts w:asciiTheme="majorHAnsi" w:hAnsiTheme="majorHAnsi" w:cstheme="majorHAnsi"/>
                <w:b/>
              </w:rPr>
              <w:t xml:space="preserve">Correo electrónico </w:t>
            </w:r>
            <w:r w:rsidR="00FC0907" w:rsidRPr="00E63417">
              <w:rPr>
                <w:rFonts w:asciiTheme="majorHAnsi" w:hAnsiTheme="majorHAnsi" w:cstheme="majorHAnsi"/>
                <w:b/>
              </w:rPr>
              <w:t>en caso de remitirse garantía en</w:t>
            </w:r>
            <w:r w:rsidRPr="00E63417">
              <w:rPr>
                <w:rFonts w:asciiTheme="majorHAnsi" w:hAnsiTheme="majorHAnsi" w:cstheme="majorHAnsi"/>
                <w:b/>
              </w:rPr>
              <w:t xml:space="preserve"> soporte electrónico</w:t>
            </w:r>
          </w:p>
        </w:tc>
        <w:tc>
          <w:tcPr>
            <w:tcW w:w="5289" w:type="dxa"/>
          </w:tcPr>
          <w:p w14:paraId="1413FB0C" w14:textId="77777777" w:rsidR="000C30C9" w:rsidRPr="00E63417" w:rsidRDefault="000C30C9" w:rsidP="00F223CB">
            <w:pPr>
              <w:keepNext/>
              <w:keepLines/>
              <w:ind w:right="0"/>
              <w:rPr>
                <w:rFonts w:asciiTheme="majorHAnsi" w:hAnsiTheme="majorHAnsi" w:cstheme="majorHAnsi"/>
                <w:b/>
              </w:rPr>
            </w:pPr>
          </w:p>
        </w:tc>
      </w:tr>
    </w:tbl>
    <w:p w14:paraId="776D541E" w14:textId="77777777" w:rsidR="00615399" w:rsidRPr="00E63417" w:rsidRDefault="00615399" w:rsidP="00F223CB">
      <w:pPr>
        <w:rPr>
          <w:rFonts w:asciiTheme="majorHAnsi" w:hAnsiTheme="majorHAnsi" w:cstheme="majorHAnsi"/>
        </w:rPr>
      </w:pPr>
    </w:p>
    <w:p w14:paraId="38410C18"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Comisión evaluadora</w:t>
      </w:r>
    </w:p>
    <w:p w14:paraId="3279BEAD" w14:textId="77777777" w:rsidR="00615399" w:rsidRPr="00E63417"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63417" w14:paraId="34989168" w14:textId="77777777">
        <w:tc>
          <w:tcPr>
            <w:tcW w:w="4414" w:type="dxa"/>
          </w:tcPr>
          <w:p w14:paraId="0394B10B" w14:textId="03689EB2" w:rsidR="00615399" w:rsidRPr="00E63417" w:rsidRDefault="001D4940" w:rsidP="00F223CB">
            <w:pPr>
              <w:ind w:right="0"/>
              <w:rPr>
                <w:rFonts w:asciiTheme="majorHAnsi" w:hAnsiTheme="majorHAnsi" w:cstheme="majorHAnsi"/>
                <w:b/>
              </w:rPr>
            </w:pPr>
            <w:r w:rsidRPr="00E63417">
              <w:rPr>
                <w:rFonts w:asciiTheme="majorHAnsi" w:hAnsiTheme="majorHAnsi" w:cstheme="majorHAnsi"/>
                <w:b/>
              </w:rPr>
              <w:t>Número de integrantes</w:t>
            </w:r>
            <w:r w:rsidR="0090541F" w:rsidRPr="00E63417">
              <w:rPr>
                <w:rFonts w:asciiTheme="majorHAnsi" w:hAnsiTheme="majorHAnsi" w:cstheme="majorHAnsi"/>
                <w:b/>
              </w:rPr>
              <w:t xml:space="preserve"> (mayor a 3)</w:t>
            </w:r>
          </w:p>
        </w:tc>
        <w:tc>
          <w:tcPr>
            <w:tcW w:w="4414" w:type="dxa"/>
          </w:tcPr>
          <w:p w14:paraId="7A589D54" w14:textId="77777777" w:rsidR="00615399" w:rsidRPr="00E63417" w:rsidRDefault="00615399" w:rsidP="00F223CB">
            <w:pPr>
              <w:ind w:right="0"/>
              <w:rPr>
                <w:rFonts w:asciiTheme="majorHAnsi" w:hAnsiTheme="majorHAnsi" w:cstheme="majorHAnsi"/>
                <w:b/>
              </w:rPr>
            </w:pPr>
          </w:p>
        </w:tc>
      </w:tr>
    </w:tbl>
    <w:p w14:paraId="4B53CB3A" w14:textId="4AF6513E" w:rsidR="00615399" w:rsidRPr="00E63417" w:rsidRDefault="00615399" w:rsidP="00F223CB">
      <w:pPr>
        <w:ind w:right="0"/>
        <w:jc w:val="left"/>
        <w:rPr>
          <w:rFonts w:asciiTheme="majorHAnsi" w:hAnsiTheme="majorHAnsi" w:cstheme="majorHAnsi"/>
          <w:b/>
          <w:color w:val="000000"/>
        </w:rPr>
      </w:pPr>
    </w:p>
    <w:p w14:paraId="66B70737" w14:textId="02572418" w:rsidR="00615399" w:rsidRPr="00E63417" w:rsidRDefault="001D4940" w:rsidP="00F223CB">
      <w:pPr>
        <w:ind w:right="-232"/>
        <w:rPr>
          <w:rFonts w:asciiTheme="majorHAnsi" w:hAnsiTheme="majorHAnsi" w:cstheme="majorHAnsi"/>
          <w:b/>
          <w:color w:val="000000"/>
        </w:rPr>
      </w:pPr>
      <w:r w:rsidRPr="00E63417">
        <w:rPr>
          <w:rFonts w:asciiTheme="majorHAnsi" w:hAnsiTheme="majorHAnsi" w:cstheme="majorHAnsi"/>
          <w:b/>
          <w:color w:val="000000"/>
        </w:rPr>
        <w:t>Criterios de evaluación</w:t>
      </w:r>
    </w:p>
    <w:p w14:paraId="5723FB25" w14:textId="26C01BA4" w:rsidR="000E5A48" w:rsidRPr="00E63417" w:rsidRDefault="000E5A48" w:rsidP="00F223CB">
      <w:pPr>
        <w:ind w:right="-232"/>
        <w:rPr>
          <w:rFonts w:asciiTheme="majorHAnsi" w:hAnsiTheme="majorHAnsi" w:cstheme="majorHAnsi"/>
          <w:b/>
          <w:color w:val="000000"/>
        </w:rPr>
      </w:pPr>
    </w:p>
    <w:p w14:paraId="32F12424" w14:textId="68045071" w:rsidR="00CB2ACE" w:rsidRPr="00E63417" w:rsidRDefault="00CB2ACE" w:rsidP="00F223CB">
      <w:pPr>
        <w:ind w:right="-232"/>
        <w:rPr>
          <w:rFonts w:asciiTheme="majorHAnsi" w:hAnsiTheme="majorHAnsi" w:cstheme="majorHAnsi"/>
          <w:b/>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CB2ACE" w:rsidRPr="00E63417" w14:paraId="2A136A42" w14:textId="77777777" w:rsidTr="009E38CA">
        <w:trPr>
          <w:trHeight w:val="19"/>
          <w:jc w:val="center"/>
        </w:trPr>
        <w:tc>
          <w:tcPr>
            <w:tcW w:w="5572" w:type="dxa"/>
          </w:tcPr>
          <w:p w14:paraId="404EB5FD" w14:textId="77777777" w:rsidR="00CB2ACE" w:rsidRPr="00E63417" w:rsidRDefault="00CB2ACE" w:rsidP="009E38CA">
            <w:pPr>
              <w:ind w:right="0"/>
              <w:rPr>
                <w:rFonts w:asciiTheme="majorHAnsi" w:hAnsiTheme="majorHAnsi" w:cstheme="majorHAnsi"/>
                <w:b/>
              </w:rPr>
            </w:pPr>
            <w:r w:rsidRPr="00E63417">
              <w:rPr>
                <w:rFonts w:asciiTheme="majorHAnsi" w:hAnsiTheme="majorHAnsi" w:cstheme="majorHAnsi"/>
              </w:rPr>
              <w:t xml:space="preserve">CONDICIONES DE EMPLEO </w:t>
            </w:r>
          </w:p>
        </w:tc>
        <w:tc>
          <w:tcPr>
            <w:tcW w:w="2735" w:type="dxa"/>
          </w:tcPr>
          <w:p w14:paraId="26A8856D" w14:textId="5E38375C" w:rsidR="00CB2ACE" w:rsidRPr="00E63417" w:rsidRDefault="00CB2ACE" w:rsidP="009E38CA">
            <w:pPr>
              <w:ind w:right="0"/>
              <w:jc w:val="center"/>
              <w:rPr>
                <w:rFonts w:asciiTheme="majorHAnsi" w:hAnsiTheme="majorHAnsi" w:cstheme="majorHAnsi"/>
              </w:rPr>
            </w:pPr>
          </w:p>
        </w:tc>
      </w:tr>
      <w:tr w:rsidR="00CB2ACE" w:rsidRPr="00E63417" w14:paraId="30F981C5" w14:textId="77777777" w:rsidTr="009E38CA">
        <w:trPr>
          <w:trHeight w:val="19"/>
          <w:jc w:val="center"/>
        </w:trPr>
        <w:tc>
          <w:tcPr>
            <w:tcW w:w="5572" w:type="dxa"/>
          </w:tcPr>
          <w:p w14:paraId="45E040A4"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CONDICIONES DE REMUNERACIÓN</w:t>
            </w:r>
          </w:p>
        </w:tc>
        <w:tc>
          <w:tcPr>
            <w:tcW w:w="2735" w:type="dxa"/>
          </w:tcPr>
          <w:p w14:paraId="471CA52D" w14:textId="2DB0AFDF" w:rsidR="00CB2ACE" w:rsidRPr="00E63417" w:rsidRDefault="00CB2ACE" w:rsidP="009E38CA">
            <w:pPr>
              <w:ind w:right="0"/>
              <w:jc w:val="center"/>
              <w:rPr>
                <w:rFonts w:asciiTheme="majorHAnsi" w:hAnsiTheme="majorHAnsi" w:cstheme="majorHAnsi"/>
              </w:rPr>
            </w:pPr>
          </w:p>
        </w:tc>
      </w:tr>
      <w:tr w:rsidR="00CB2ACE" w:rsidRPr="00E63417" w14:paraId="4A47659D" w14:textId="77777777" w:rsidTr="009E38CA">
        <w:trPr>
          <w:trHeight w:val="19"/>
          <w:jc w:val="center"/>
        </w:trPr>
        <w:tc>
          <w:tcPr>
            <w:tcW w:w="5572" w:type="dxa"/>
          </w:tcPr>
          <w:p w14:paraId="6EF434E9"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AÑOS DE EXPERIENCIA EN EL RUBRO DE SERVICIO DE VIGILANCIA</w:t>
            </w:r>
          </w:p>
        </w:tc>
        <w:tc>
          <w:tcPr>
            <w:tcW w:w="2735" w:type="dxa"/>
          </w:tcPr>
          <w:p w14:paraId="299EC063" w14:textId="6E57C39E" w:rsidR="00CB2ACE" w:rsidRPr="00E63417" w:rsidRDefault="00CB2ACE" w:rsidP="009E38CA">
            <w:pPr>
              <w:ind w:right="0"/>
              <w:jc w:val="center"/>
              <w:rPr>
                <w:rFonts w:asciiTheme="majorHAnsi" w:hAnsiTheme="majorHAnsi" w:cstheme="majorHAnsi"/>
              </w:rPr>
            </w:pPr>
          </w:p>
        </w:tc>
      </w:tr>
      <w:tr w:rsidR="00CB2ACE" w:rsidRPr="00E63417" w14:paraId="272ABF0D" w14:textId="77777777" w:rsidTr="009E38CA">
        <w:trPr>
          <w:trHeight w:val="19"/>
          <w:jc w:val="center"/>
        </w:trPr>
        <w:tc>
          <w:tcPr>
            <w:tcW w:w="5572" w:type="dxa"/>
          </w:tcPr>
          <w:p w14:paraId="30121519"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CANTIDAD DE CLIENTES CON CONTRATO</w:t>
            </w:r>
          </w:p>
        </w:tc>
        <w:tc>
          <w:tcPr>
            <w:tcW w:w="2735" w:type="dxa"/>
          </w:tcPr>
          <w:p w14:paraId="40C02A7C" w14:textId="37F87AC9" w:rsidR="00CB2ACE" w:rsidRPr="00E63417" w:rsidRDefault="00CB2ACE" w:rsidP="009E38CA">
            <w:pPr>
              <w:ind w:right="0"/>
              <w:jc w:val="center"/>
              <w:rPr>
                <w:rFonts w:asciiTheme="majorHAnsi" w:hAnsiTheme="majorHAnsi" w:cstheme="majorHAnsi"/>
              </w:rPr>
            </w:pPr>
          </w:p>
        </w:tc>
      </w:tr>
      <w:tr w:rsidR="00CB2ACE" w:rsidRPr="00E63417" w14:paraId="52A43E5B" w14:textId="77777777" w:rsidTr="009E38CA">
        <w:trPr>
          <w:trHeight w:val="19"/>
          <w:jc w:val="center"/>
        </w:trPr>
        <w:tc>
          <w:tcPr>
            <w:tcW w:w="5572" w:type="dxa"/>
          </w:tcPr>
          <w:p w14:paraId="2DF00DB2"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CARTAS DE RECOMENDACIÓN DE CLIENTES</w:t>
            </w:r>
          </w:p>
        </w:tc>
        <w:tc>
          <w:tcPr>
            <w:tcW w:w="2735" w:type="dxa"/>
          </w:tcPr>
          <w:p w14:paraId="6D4A3370" w14:textId="528B4A8F" w:rsidR="00CB2ACE" w:rsidRPr="00E63417" w:rsidRDefault="00CB2ACE" w:rsidP="009E38CA">
            <w:pPr>
              <w:ind w:right="0"/>
              <w:jc w:val="center"/>
              <w:rPr>
                <w:rFonts w:asciiTheme="majorHAnsi" w:hAnsiTheme="majorHAnsi" w:cstheme="majorHAnsi"/>
              </w:rPr>
            </w:pPr>
          </w:p>
        </w:tc>
      </w:tr>
      <w:tr w:rsidR="00CB2ACE" w:rsidRPr="00E63417" w14:paraId="453E0580" w14:textId="77777777" w:rsidTr="009E38CA">
        <w:trPr>
          <w:trHeight w:val="19"/>
          <w:jc w:val="center"/>
        </w:trPr>
        <w:tc>
          <w:tcPr>
            <w:tcW w:w="5572" w:type="dxa"/>
          </w:tcPr>
          <w:p w14:paraId="01F90DD7"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CONVENIOS COLECTIVOS DEL OFERENTE CON ORGANIZACIONES GREMIALES REPRESENTANTES DE SUS TRABAJADORES</w:t>
            </w:r>
          </w:p>
        </w:tc>
        <w:tc>
          <w:tcPr>
            <w:tcW w:w="2735" w:type="dxa"/>
          </w:tcPr>
          <w:p w14:paraId="4A94B058" w14:textId="44B82C1C" w:rsidR="00CB2ACE" w:rsidRPr="00E63417" w:rsidRDefault="00CB2ACE" w:rsidP="009E38CA">
            <w:pPr>
              <w:ind w:right="0"/>
              <w:jc w:val="center"/>
              <w:rPr>
                <w:rFonts w:asciiTheme="majorHAnsi" w:hAnsiTheme="majorHAnsi" w:cstheme="majorHAnsi"/>
                <w:i/>
                <w:lang w:val="es-CL"/>
              </w:rPr>
            </w:pPr>
          </w:p>
        </w:tc>
      </w:tr>
      <w:tr w:rsidR="00CB2ACE" w:rsidRPr="00E63417" w14:paraId="761BB0B5" w14:textId="77777777" w:rsidTr="009E38CA">
        <w:trPr>
          <w:trHeight w:val="19"/>
          <w:jc w:val="center"/>
        </w:trPr>
        <w:tc>
          <w:tcPr>
            <w:tcW w:w="5572" w:type="dxa"/>
          </w:tcPr>
          <w:p w14:paraId="7765CEB2" w14:textId="77777777" w:rsidR="00CB2ACE" w:rsidRPr="00E63417" w:rsidRDefault="00CB2ACE" w:rsidP="009E38CA">
            <w:pPr>
              <w:ind w:right="0"/>
              <w:rPr>
                <w:rFonts w:asciiTheme="majorHAnsi" w:hAnsiTheme="majorHAnsi" w:cstheme="majorHAnsi"/>
                <w:b/>
              </w:rPr>
            </w:pPr>
            <w:r w:rsidRPr="00E63417">
              <w:rPr>
                <w:rFonts w:asciiTheme="majorHAnsi" w:hAnsiTheme="majorHAnsi" w:cstheme="majorHAnsi"/>
              </w:rPr>
              <w:t>COMPORTAMIENTO CONTRACTUAL ANTERIOR</w:t>
            </w:r>
          </w:p>
        </w:tc>
        <w:tc>
          <w:tcPr>
            <w:tcW w:w="2735" w:type="dxa"/>
          </w:tcPr>
          <w:p w14:paraId="17B782A5" w14:textId="77777777" w:rsidR="00CB2ACE" w:rsidRPr="00E63417" w:rsidRDefault="00CB2ACE" w:rsidP="009E38CA">
            <w:pPr>
              <w:ind w:right="0"/>
              <w:jc w:val="center"/>
              <w:rPr>
                <w:rFonts w:asciiTheme="majorHAnsi" w:hAnsiTheme="majorHAnsi" w:cstheme="majorHAnsi"/>
              </w:rPr>
            </w:pPr>
            <w:r w:rsidRPr="00E63417">
              <w:rPr>
                <w:rFonts w:asciiTheme="majorHAnsi" w:hAnsiTheme="majorHAnsi" w:cstheme="majorHAnsi"/>
                <w:i/>
                <w:lang w:val="es-CL"/>
              </w:rPr>
              <w:t>Este criterio resta puntaje a aquellos proveedores que tienen un mal comportamiento contractual</w:t>
            </w:r>
          </w:p>
        </w:tc>
      </w:tr>
      <w:tr w:rsidR="00CB2ACE" w:rsidRPr="00E63417" w14:paraId="59B0B193" w14:textId="77777777" w:rsidTr="009E38CA">
        <w:trPr>
          <w:trHeight w:val="19"/>
          <w:jc w:val="center"/>
        </w:trPr>
        <w:tc>
          <w:tcPr>
            <w:tcW w:w="5572" w:type="dxa"/>
          </w:tcPr>
          <w:p w14:paraId="1F56F582" w14:textId="77777777" w:rsidR="00CB2ACE" w:rsidRPr="00E63417" w:rsidRDefault="00CB2ACE" w:rsidP="009E38CA">
            <w:pPr>
              <w:ind w:right="0"/>
              <w:rPr>
                <w:rFonts w:asciiTheme="majorHAnsi" w:hAnsiTheme="majorHAnsi" w:cstheme="majorHAnsi"/>
                <w:b/>
              </w:rPr>
            </w:pPr>
            <w:r w:rsidRPr="00E63417">
              <w:rPr>
                <w:rFonts w:asciiTheme="majorHAnsi" w:hAnsiTheme="majorHAnsi" w:cstheme="majorHAnsi"/>
              </w:rPr>
              <w:t>CUMPLIMIENTO DE REQUISITOS FORMALES</w:t>
            </w:r>
          </w:p>
        </w:tc>
        <w:tc>
          <w:tcPr>
            <w:tcW w:w="2735" w:type="dxa"/>
          </w:tcPr>
          <w:p w14:paraId="6615497A" w14:textId="6881180B" w:rsidR="00CB2ACE" w:rsidRPr="00E63417" w:rsidRDefault="00CB2ACE" w:rsidP="009E38CA">
            <w:pPr>
              <w:ind w:right="0"/>
              <w:jc w:val="center"/>
              <w:rPr>
                <w:rFonts w:asciiTheme="majorHAnsi" w:hAnsiTheme="majorHAnsi" w:cstheme="majorHAnsi"/>
              </w:rPr>
            </w:pPr>
          </w:p>
        </w:tc>
      </w:tr>
      <w:tr w:rsidR="00CB2ACE" w:rsidRPr="00E63417" w14:paraId="16731397" w14:textId="77777777" w:rsidTr="009E38CA">
        <w:trPr>
          <w:trHeight w:val="19"/>
          <w:jc w:val="center"/>
        </w:trPr>
        <w:tc>
          <w:tcPr>
            <w:tcW w:w="5572" w:type="dxa"/>
          </w:tcPr>
          <w:p w14:paraId="6A992F96" w14:textId="77777777" w:rsidR="00CB2ACE" w:rsidRPr="00E63417" w:rsidRDefault="00CB2ACE" w:rsidP="009E38CA">
            <w:pPr>
              <w:ind w:right="0"/>
              <w:rPr>
                <w:rFonts w:asciiTheme="majorHAnsi" w:hAnsiTheme="majorHAnsi" w:cstheme="majorHAnsi"/>
              </w:rPr>
            </w:pPr>
            <w:r w:rsidRPr="00E63417">
              <w:rPr>
                <w:rFonts w:asciiTheme="majorHAnsi" w:hAnsiTheme="majorHAnsi" w:cstheme="majorHAnsi"/>
              </w:rPr>
              <w:t>OFERTA ECONÓMICA</w:t>
            </w:r>
          </w:p>
        </w:tc>
        <w:tc>
          <w:tcPr>
            <w:tcW w:w="2735" w:type="dxa"/>
          </w:tcPr>
          <w:p w14:paraId="11C38FDF" w14:textId="3B845116" w:rsidR="00CB2ACE" w:rsidRPr="00E63417" w:rsidRDefault="00CB2ACE" w:rsidP="009E38CA">
            <w:pPr>
              <w:ind w:right="0"/>
              <w:jc w:val="center"/>
              <w:rPr>
                <w:rFonts w:asciiTheme="majorHAnsi" w:hAnsiTheme="majorHAnsi" w:cstheme="majorHAnsi"/>
              </w:rPr>
            </w:pPr>
          </w:p>
        </w:tc>
      </w:tr>
    </w:tbl>
    <w:p w14:paraId="088EF750" w14:textId="6FB27FFE" w:rsidR="00CB2ACE" w:rsidRPr="00E63417" w:rsidRDefault="00CB2ACE" w:rsidP="00F223CB">
      <w:pPr>
        <w:ind w:right="-232"/>
        <w:rPr>
          <w:rFonts w:asciiTheme="majorHAnsi" w:hAnsiTheme="majorHAnsi" w:cstheme="majorHAnsi"/>
          <w:b/>
          <w:color w:val="000000"/>
        </w:rPr>
      </w:pPr>
    </w:p>
    <w:p w14:paraId="33126888" w14:textId="77777777" w:rsidR="00D315D1" w:rsidRPr="00E63417" w:rsidRDefault="00D315D1" w:rsidP="00F223CB">
      <w:pPr>
        <w:keepNext/>
        <w:keepLines/>
        <w:ind w:right="0"/>
        <w:outlineLvl w:val="2"/>
        <w:rPr>
          <w:rFonts w:asciiTheme="majorHAnsi" w:hAnsiTheme="majorHAnsi" w:cstheme="majorHAnsi"/>
          <w:b/>
        </w:rPr>
      </w:pPr>
      <w:r w:rsidRPr="00E63417">
        <w:rPr>
          <w:rFonts w:asciiTheme="majorHAnsi" w:hAnsiTheme="majorHAnsi" w:cstheme="majorHAnsi"/>
          <w:b/>
        </w:rPr>
        <w:t>Forma de Pago</w:t>
      </w:r>
    </w:p>
    <w:p w14:paraId="6440FF32" w14:textId="77777777" w:rsidR="00D315D1" w:rsidRPr="00E63417" w:rsidRDefault="00D315D1" w:rsidP="00F223CB">
      <w:pPr>
        <w:rPr>
          <w:rFonts w:asciiTheme="majorHAnsi" w:hAnsiTheme="majorHAnsi" w:cstheme="majorHAnsi"/>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E63417" w14:paraId="04CF98E3" w14:textId="77777777" w:rsidTr="006E7D8A">
        <w:trPr>
          <w:trHeight w:val="19"/>
        </w:trPr>
        <w:tc>
          <w:tcPr>
            <w:tcW w:w="4481" w:type="dxa"/>
            <w:vAlign w:val="center"/>
          </w:tcPr>
          <w:p w14:paraId="2C8B208B" w14:textId="77777777" w:rsidR="00D315D1" w:rsidRPr="00E63417" w:rsidRDefault="00D315D1" w:rsidP="00F223CB">
            <w:pPr>
              <w:ind w:right="0"/>
              <w:rPr>
                <w:rFonts w:asciiTheme="majorHAnsi" w:hAnsiTheme="majorHAnsi" w:cstheme="majorHAnsi"/>
                <w:b/>
                <w:bCs/>
                <w:lang w:val="es-CL"/>
              </w:rPr>
            </w:pPr>
            <w:r w:rsidRPr="00E63417">
              <w:rPr>
                <w:rFonts w:asciiTheme="majorHAnsi" w:hAnsiTheme="majorHAnsi" w:cstheme="majorHAnsi"/>
                <w:b/>
                <w:bCs/>
                <w:lang w:val="es-CL"/>
              </w:rPr>
              <w:t>Cuotas</w:t>
            </w:r>
          </w:p>
        </w:tc>
        <w:tc>
          <w:tcPr>
            <w:tcW w:w="4395" w:type="dxa"/>
          </w:tcPr>
          <w:p w14:paraId="706C463D" w14:textId="77777777" w:rsidR="00D315D1" w:rsidRPr="00E63417" w:rsidRDefault="00D315D1" w:rsidP="00F223CB">
            <w:pPr>
              <w:ind w:right="0"/>
              <w:rPr>
                <w:rFonts w:asciiTheme="majorHAnsi" w:hAnsiTheme="majorHAnsi" w:cstheme="majorHAnsi"/>
                <w:lang w:val="es-CL"/>
              </w:rPr>
            </w:pPr>
          </w:p>
        </w:tc>
      </w:tr>
    </w:tbl>
    <w:p w14:paraId="438B3CDF" w14:textId="70F89187" w:rsidR="009F1A37" w:rsidRPr="00E63417" w:rsidRDefault="009F1A37" w:rsidP="00F223CB">
      <w:pPr>
        <w:pBdr>
          <w:top w:val="nil"/>
          <w:left w:val="nil"/>
          <w:bottom w:val="nil"/>
          <w:right w:val="nil"/>
          <w:between w:val="nil"/>
        </w:pBdr>
        <w:ind w:right="0" w:hanging="720"/>
        <w:rPr>
          <w:rFonts w:asciiTheme="majorHAnsi" w:hAnsiTheme="majorHAnsi" w:cstheme="majorHAnsi"/>
          <w:b/>
          <w:color w:val="000000"/>
        </w:rPr>
      </w:pPr>
    </w:p>
    <w:p w14:paraId="55DF8DF5" w14:textId="10EADE27" w:rsidR="00E927CF" w:rsidRPr="00E63417" w:rsidRDefault="00E927CF" w:rsidP="00F223CB">
      <w:pPr>
        <w:ind w:right="0"/>
        <w:rPr>
          <w:rFonts w:asciiTheme="majorHAnsi" w:hAnsiTheme="majorHAnsi" w:cstheme="majorHAnsi"/>
          <w:b/>
          <w:color w:val="000000"/>
        </w:rPr>
      </w:pPr>
    </w:p>
    <w:p w14:paraId="2764EAF9" w14:textId="07813323" w:rsidR="00FC41D3" w:rsidRPr="00E63417" w:rsidRDefault="00FC41D3" w:rsidP="00F223CB">
      <w:pPr>
        <w:ind w:right="0"/>
        <w:rPr>
          <w:rFonts w:asciiTheme="majorHAnsi" w:hAnsiTheme="majorHAnsi" w:cstheme="majorHAnsi"/>
          <w:b/>
          <w:color w:val="000000"/>
        </w:rPr>
      </w:pPr>
      <w:r w:rsidRPr="00E63417">
        <w:rPr>
          <w:rFonts w:asciiTheme="majorHAnsi" w:hAnsiTheme="majorHAnsi" w:cstheme="majorHAnsi"/>
          <w:b/>
          <w:color w:val="000000"/>
        </w:rPr>
        <w:t xml:space="preserve">Correo electrónico para realizar consultas sobre los resultados de la evaluación </w:t>
      </w:r>
      <w:r w:rsidR="00482DAC" w:rsidRPr="00E63417">
        <w:rPr>
          <w:rFonts w:asciiTheme="majorHAnsi" w:hAnsiTheme="majorHAnsi" w:cstheme="majorHAnsi"/>
          <w:b/>
          <w:color w:val="000000"/>
        </w:rPr>
        <w:t>y</w:t>
      </w:r>
      <w:r w:rsidRPr="00E63417">
        <w:rPr>
          <w:rFonts w:asciiTheme="majorHAnsi" w:hAnsiTheme="majorHAnsi" w:cstheme="majorHAnsi"/>
          <w:b/>
          <w:color w:val="000000"/>
        </w:rPr>
        <w:t xml:space="preserve"> adjudicación: </w:t>
      </w:r>
    </w:p>
    <w:p w14:paraId="335786F9" w14:textId="2A6FF4ED" w:rsidR="009F1A37" w:rsidRPr="00E63417" w:rsidRDefault="009F1A37" w:rsidP="00F223CB">
      <w:pPr>
        <w:ind w:right="0"/>
        <w:rPr>
          <w:rFonts w:asciiTheme="majorHAnsi" w:hAnsiTheme="majorHAnsi" w:cstheme="majorHAnsi"/>
          <w:b/>
          <w:color w:val="000000"/>
        </w:rPr>
      </w:pPr>
      <w:r w:rsidRPr="00E63417">
        <w:rPr>
          <w:rFonts w:asciiTheme="majorHAnsi" w:hAnsiTheme="majorHAnsi" w:cstheme="majorHAnsi"/>
          <w:b/>
          <w:color w:val="000000"/>
        </w:rPr>
        <w:t>_____________________________</w:t>
      </w:r>
    </w:p>
    <w:p w14:paraId="0ED5A961" w14:textId="77777777" w:rsidR="00615399" w:rsidRPr="00E63417" w:rsidRDefault="00615399" w:rsidP="00F223CB">
      <w:pPr>
        <w:ind w:right="0"/>
        <w:jc w:val="left"/>
        <w:rPr>
          <w:rFonts w:asciiTheme="majorHAnsi" w:hAnsiTheme="majorHAnsi" w:cstheme="majorHAnsi"/>
          <w:b/>
          <w:color w:val="000000"/>
        </w:rPr>
      </w:pPr>
    </w:p>
    <w:p w14:paraId="35CF98F3" w14:textId="77777777" w:rsidR="00615399" w:rsidRPr="00E63417" w:rsidRDefault="001D4940" w:rsidP="00F223CB">
      <w:pPr>
        <w:ind w:right="0"/>
        <w:rPr>
          <w:rFonts w:asciiTheme="majorHAnsi" w:hAnsiTheme="majorHAnsi" w:cstheme="majorHAnsi"/>
          <w:b/>
          <w:color w:val="000000"/>
        </w:rPr>
      </w:pPr>
      <w:r w:rsidRPr="00E63417">
        <w:rPr>
          <w:rFonts w:asciiTheme="majorHAnsi" w:hAnsiTheme="majorHAnsi" w:cstheme="majorHAnsi"/>
          <w:b/>
          <w:color w:val="000000"/>
        </w:rPr>
        <w:t>Vigencia del Contrato</w:t>
      </w:r>
    </w:p>
    <w:p w14:paraId="782B6A48" w14:textId="77777777" w:rsidR="00615399" w:rsidRPr="00E63417"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63417" w14:paraId="4BC587ED" w14:textId="77777777">
        <w:tc>
          <w:tcPr>
            <w:tcW w:w="4414" w:type="dxa"/>
          </w:tcPr>
          <w:p w14:paraId="34993B5A" w14:textId="79C7581C" w:rsidR="00615399" w:rsidRPr="00E63417" w:rsidRDefault="00E927CF" w:rsidP="00F223CB">
            <w:pPr>
              <w:ind w:right="0"/>
              <w:rPr>
                <w:rFonts w:asciiTheme="majorHAnsi" w:hAnsiTheme="majorHAnsi" w:cstheme="majorHAnsi"/>
                <w:b/>
              </w:rPr>
            </w:pPr>
            <w:r w:rsidRPr="00E63417">
              <w:rPr>
                <w:rFonts w:asciiTheme="majorHAnsi" w:hAnsiTheme="majorHAnsi" w:cstheme="majorHAnsi"/>
                <w:b/>
              </w:rPr>
              <w:t>Meses</w:t>
            </w:r>
          </w:p>
        </w:tc>
        <w:tc>
          <w:tcPr>
            <w:tcW w:w="4414" w:type="dxa"/>
          </w:tcPr>
          <w:p w14:paraId="7586B473" w14:textId="77777777" w:rsidR="00615399" w:rsidRPr="00E63417" w:rsidRDefault="00615399" w:rsidP="00F223CB">
            <w:pPr>
              <w:ind w:right="0"/>
              <w:rPr>
                <w:rFonts w:asciiTheme="majorHAnsi" w:hAnsiTheme="majorHAnsi" w:cstheme="majorHAnsi"/>
                <w:b/>
              </w:rPr>
            </w:pPr>
          </w:p>
        </w:tc>
      </w:tr>
    </w:tbl>
    <w:p w14:paraId="73FC7B84" w14:textId="77777777" w:rsidR="00615399" w:rsidRPr="00E63417" w:rsidRDefault="00615399" w:rsidP="00F223CB">
      <w:pPr>
        <w:ind w:right="0"/>
        <w:rPr>
          <w:rFonts w:asciiTheme="majorHAnsi" w:hAnsiTheme="majorHAnsi" w:cstheme="majorHAnsi"/>
          <w:color w:val="000000"/>
        </w:rPr>
      </w:pPr>
    </w:p>
    <w:p w14:paraId="3BDA3A51" w14:textId="41D1F176" w:rsidR="00E927CF" w:rsidRPr="00E63417" w:rsidRDefault="00BD5524" w:rsidP="00F223CB">
      <w:pPr>
        <w:rPr>
          <w:rFonts w:asciiTheme="majorHAnsi" w:hAnsiTheme="majorHAnsi" w:cstheme="majorHAnsi"/>
          <w:b/>
        </w:rPr>
      </w:pPr>
      <w:r w:rsidRPr="00E63417">
        <w:rPr>
          <w:rFonts w:asciiTheme="majorHAnsi" w:hAnsiTheme="majorHAnsi" w:cstheme="majorHAnsi"/>
          <w:b/>
        </w:rPr>
        <w:t xml:space="preserve">Se recomienda </w:t>
      </w:r>
      <w:r w:rsidR="00AE011A" w:rsidRPr="00E63417">
        <w:rPr>
          <w:rFonts w:asciiTheme="majorHAnsi" w:hAnsiTheme="majorHAnsi" w:cstheme="majorHAnsi"/>
          <w:b/>
        </w:rPr>
        <w:t xml:space="preserve">la suscripción de </w:t>
      </w:r>
      <w:r w:rsidRPr="00E63417">
        <w:rPr>
          <w:rFonts w:asciiTheme="majorHAnsi" w:hAnsiTheme="majorHAnsi" w:cstheme="majorHAnsi"/>
          <w:b/>
        </w:rPr>
        <w:t xml:space="preserve">contratos </w:t>
      </w:r>
      <w:r w:rsidR="00AE011A" w:rsidRPr="00E63417">
        <w:rPr>
          <w:rFonts w:asciiTheme="majorHAnsi" w:hAnsiTheme="majorHAnsi" w:cstheme="majorHAnsi"/>
          <w:b/>
        </w:rPr>
        <w:t xml:space="preserve">con vigencia </w:t>
      </w:r>
      <w:r w:rsidRPr="00E63417">
        <w:rPr>
          <w:rFonts w:asciiTheme="majorHAnsi" w:hAnsiTheme="majorHAnsi" w:cstheme="majorHAnsi"/>
          <w:b/>
        </w:rPr>
        <w:t xml:space="preserve">de </w:t>
      </w:r>
      <w:r w:rsidR="006E7D8A" w:rsidRPr="00E63417">
        <w:rPr>
          <w:rFonts w:asciiTheme="majorHAnsi" w:hAnsiTheme="majorHAnsi" w:cstheme="majorHAnsi"/>
          <w:b/>
        </w:rPr>
        <w:t>24 meses</w:t>
      </w:r>
      <w:r w:rsidR="00E927CF" w:rsidRPr="00E63417">
        <w:rPr>
          <w:rFonts w:asciiTheme="majorHAnsi" w:hAnsiTheme="majorHAnsi" w:cstheme="majorHAnsi"/>
          <w:b/>
        </w:rPr>
        <w:br w:type="page"/>
      </w:r>
    </w:p>
    <w:p w14:paraId="021BF5EC" w14:textId="77777777" w:rsidR="00615399" w:rsidRPr="00E63417" w:rsidRDefault="00615399" w:rsidP="00F223CB">
      <w:pPr>
        <w:rPr>
          <w:rFonts w:asciiTheme="majorHAnsi" w:hAnsiTheme="majorHAnsi" w:cstheme="majorHAnsi"/>
        </w:rPr>
      </w:pPr>
    </w:p>
    <w:p w14:paraId="3DFC01EE" w14:textId="527E2C86"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5</w:t>
      </w:r>
    </w:p>
    <w:p w14:paraId="07E2CC66" w14:textId="5E4D2BCF"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REQUERIMIENTOS TÉCNICOS</w:t>
      </w:r>
      <w:r w:rsidR="00E927CF" w:rsidRPr="00E63417">
        <w:rPr>
          <w:rFonts w:asciiTheme="majorHAnsi" w:hAnsiTheme="majorHAnsi" w:cstheme="majorHAnsi"/>
          <w:b/>
          <w:color w:val="000000"/>
        </w:rPr>
        <w:t xml:space="preserve"> MÍNIMOS</w:t>
      </w:r>
    </w:p>
    <w:p w14:paraId="22C81CBB" w14:textId="3EC2DEB0"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7202E3D5" w14:textId="77777777" w:rsidR="00615399" w:rsidRPr="00E63417" w:rsidRDefault="00615399" w:rsidP="00F223CB">
      <w:pPr>
        <w:rPr>
          <w:rFonts w:asciiTheme="majorHAnsi" w:hAnsiTheme="majorHAnsi" w:cstheme="majorHAnsi"/>
        </w:rPr>
      </w:pPr>
    </w:p>
    <w:p w14:paraId="73EB6188" w14:textId="0E5FAE27" w:rsidR="00615399" w:rsidRPr="00E63417" w:rsidRDefault="001D4940" w:rsidP="00F223CB">
      <w:pPr>
        <w:rPr>
          <w:rFonts w:asciiTheme="majorHAnsi" w:hAnsiTheme="majorHAnsi" w:cstheme="majorHAnsi"/>
        </w:rPr>
      </w:pPr>
      <w:r w:rsidRPr="00E63417">
        <w:rPr>
          <w:rFonts w:asciiTheme="majorHAnsi" w:hAnsiTheme="majorHAnsi" w:cstheme="majorHAnsi"/>
        </w:rPr>
        <w:t xml:space="preserve">La entidad licitante </w:t>
      </w:r>
      <w:r w:rsidR="00E927CF" w:rsidRPr="00E63417">
        <w:rPr>
          <w:rFonts w:asciiTheme="majorHAnsi" w:hAnsiTheme="majorHAnsi" w:cstheme="majorHAnsi"/>
        </w:rPr>
        <w:t>indicar</w:t>
      </w:r>
      <w:r w:rsidRPr="00E63417">
        <w:rPr>
          <w:rFonts w:asciiTheme="majorHAnsi" w:hAnsiTheme="majorHAnsi" w:cstheme="majorHAnsi"/>
        </w:rPr>
        <w:t xml:space="preserve">á en la siguiente </w:t>
      </w:r>
      <w:r w:rsidR="009B7669" w:rsidRPr="00E63417">
        <w:rPr>
          <w:rFonts w:asciiTheme="majorHAnsi" w:hAnsiTheme="majorHAnsi" w:cstheme="majorHAnsi"/>
          <w:b/>
        </w:rPr>
        <w:t>TABLA</w:t>
      </w:r>
      <w:r w:rsidRPr="00E63417">
        <w:rPr>
          <w:rFonts w:asciiTheme="majorHAnsi" w:hAnsiTheme="majorHAnsi" w:cstheme="majorHAnsi"/>
        </w:rPr>
        <w:t xml:space="preserve">, los </w:t>
      </w:r>
      <w:r w:rsidR="002572C6" w:rsidRPr="00E63417">
        <w:rPr>
          <w:rFonts w:asciiTheme="majorHAnsi" w:hAnsiTheme="majorHAnsi" w:cstheme="majorHAnsi"/>
        </w:rPr>
        <w:t>SERVICIO DE VIGILANCIA</w:t>
      </w:r>
      <w:r w:rsidR="000658F2" w:rsidRPr="00E63417">
        <w:rPr>
          <w:rFonts w:asciiTheme="majorHAnsi" w:hAnsiTheme="majorHAnsi" w:cstheme="majorHAnsi"/>
        </w:rPr>
        <w:t xml:space="preserve"> </w:t>
      </w:r>
      <w:r w:rsidRPr="00E63417">
        <w:rPr>
          <w:rFonts w:asciiTheme="majorHAnsi" w:hAnsiTheme="majorHAnsi" w:cstheme="majorHAnsi"/>
        </w:rPr>
        <w:t>que requiera</w:t>
      </w:r>
      <w:r w:rsidR="0031414F" w:rsidRPr="00E63417">
        <w:rPr>
          <w:rFonts w:asciiTheme="majorHAnsi" w:hAnsiTheme="majorHAnsi" w:cstheme="majorHAnsi"/>
        </w:rPr>
        <w:t>:</w:t>
      </w:r>
      <w:r w:rsidRPr="00E63417">
        <w:rPr>
          <w:rFonts w:asciiTheme="majorHAnsi" w:hAnsiTheme="majorHAnsi" w:cstheme="majorHAnsi"/>
        </w:rPr>
        <w:t xml:space="preserve"> </w:t>
      </w:r>
    </w:p>
    <w:p w14:paraId="280981B0" w14:textId="77777777" w:rsidR="00615399" w:rsidRPr="00E63417" w:rsidRDefault="00615399" w:rsidP="00F223CB">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31414F" w:rsidRPr="00E63417" w14:paraId="01604B18" w14:textId="77777777" w:rsidTr="00B63E6C">
        <w:trPr>
          <w:trHeight w:val="240"/>
        </w:trPr>
        <w:tc>
          <w:tcPr>
            <w:tcW w:w="2067" w:type="dxa"/>
            <w:shd w:val="clear" w:color="auto" w:fill="F2F2F2"/>
          </w:tcPr>
          <w:p w14:paraId="6BDB7B84" w14:textId="77777777" w:rsidR="0031414F" w:rsidRPr="00E63417" w:rsidRDefault="0031414F" w:rsidP="00F223CB">
            <w:pPr>
              <w:tabs>
                <w:tab w:val="left" w:pos="816"/>
                <w:tab w:val="left" w:pos="1079"/>
              </w:tabs>
              <w:ind w:right="147"/>
              <w:rPr>
                <w:rFonts w:asciiTheme="majorHAnsi" w:hAnsiTheme="majorHAnsi" w:cstheme="majorHAnsi"/>
                <w:b/>
              </w:rPr>
            </w:pPr>
            <w:r w:rsidRPr="00E63417">
              <w:rPr>
                <w:rFonts w:asciiTheme="majorHAnsi" w:hAnsiTheme="majorHAnsi" w:cstheme="majorHAnsi"/>
                <w:b/>
              </w:rPr>
              <w:t>Servicio</w:t>
            </w:r>
          </w:p>
        </w:tc>
        <w:tc>
          <w:tcPr>
            <w:tcW w:w="2126" w:type="dxa"/>
            <w:shd w:val="clear" w:color="auto" w:fill="F2F2F2"/>
          </w:tcPr>
          <w:p w14:paraId="5E1E6A44" w14:textId="77777777" w:rsidR="0031414F" w:rsidRPr="00E63417" w:rsidRDefault="0031414F" w:rsidP="00F223CB">
            <w:pPr>
              <w:ind w:right="124"/>
              <w:rPr>
                <w:rFonts w:asciiTheme="majorHAnsi" w:hAnsiTheme="majorHAnsi" w:cstheme="majorHAnsi"/>
                <w:b/>
              </w:rPr>
            </w:pPr>
            <w:r w:rsidRPr="00E63417">
              <w:rPr>
                <w:rFonts w:asciiTheme="majorHAnsi" w:hAnsiTheme="majorHAnsi" w:cstheme="majorHAnsi"/>
                <w:b/>
              </w:rPr>
              <w:t>Ítem del Servicio</w:t>
            </w:r>
          </w:p>
        </w:tc>
        <w:tc>
          <w:tcPr>
            <w:tcW w:w="1417" w:type="dxa"/>
            <w:shd w:val="clear" w:color="auto" w:fill="F2F2F2"/>
          </w:tcPr>
          <w:p w14:paraId="4FDFA185" w14:textId="77777777" w:rsidR="0031414F" w:rsidRPr="00E63417" w:rsidRDefault="0031414F" w:rsidP="00F223CB">
            <w:pPr>
              <w:ind w:right="8"/>
              <w:rPr>
                <w:rFonts w:asciiTheme="majorHAnsi" w:hAnsiTheme="majorHAnsi" w:cstheme="majorHAnsi"/>
                <w:b/>
              </w:rPr>
            </w:pPr>
            <w:r w:rsidRPr="00E63417">
              <w:rPr>
                <w:rFonts w:asciiTheme="majorHAnsi" w:hAnsiTheme="majorHAnsi" w:cstheme="majorHAnsi"/>
                <w:b/>
              </w:rPr>
              <w:t>Descripción</w:t>
            </w:r>
          </w:p>
        </w:tc>
        <w:tc>
          <w:tcPr>
            <w:tcW w:w="2694" w:type="dxa"/>
            <w:shd w:val="clear" w:color="auto" w:fill="F2F2F2"/>
          </w:tcPr>
          <w:p w14:paraId="51445DF5" w14:textId="77777777" w:rsidR="0031414F" w:rsidRPr="00E63417" w:rsidRDefault="0031414F" w:rsidP="00F223CB">
            <w:pPr>
              <w:ind w:right="104"/>
              <w:rPr>
                <w:rFonts w:asciiTheme="majorHAnsi" w:hAnsiTheme="majorHAnsi" w:cstheme="majorHAnsi"/>
                <w:b/>
              </w:rPr>
            </w:pPr>
            <w:r w:rsidRPr="00E63417">
              <w:rPr>
                <w:rFonts w:asciiTheme="majorHAnsi" w:hAnsiTheme="majorHAnsi" w:cstheme="majorHAnsi"/>
                <w:b/>
              </w:rPr>
              <w:t>Detalle de servicios requeridos</w:t>
            </w:r>
          </w:p>
        </w:tc>
      </w:tr>
      <w:tr w:rsidR="0031414F" w:rsidRPr="00E63417" w14:paraId="5C81FB75" w14:textId="77777777" w:rsidTr="00B63E6C">
        <w:trPr>
          <w:trHeight w:val="480"/>
        </w:trPr>
        <w:tc>
          <w:tcPr>
            <w:tcW w:w="2067" w:type="dxa"/>
            <w:shd w:val="clear" w:color="auto" w:fill="auto"/>
          </w:tcPr>
          <w:p w14:paraId="662D887F" w14:textId="74C2DAC3" w:rsidR="0031414F" w:rsidRPr="00E63417" w:rsidRDefault="00E939D9" w:rsidP="00F223CB">
            <w:pPr>
              <w:tabs>
                <w:tab w:val="left" w:pos="816"/>
                <w:tab w:val="left" w:pos="1079"/>
              </w:tabs>
              <w:ind w:right="147"/>
              <w:rPr>
                <w:rFonts w:asciiTheme="majorHAnsi" w:hAnsiTheme="majorHAnsi" w:cstheme="majorHAnsi"/>
              </w:rPr>
            </w:pPr>
            <w:r w:rsidRPr="00E63417">
              <w:rPr>
                <w:rFonts w:asciiTheme="majorHAnsi" w:hAnsiTheme="majorHAnsi" w:cstheme="majorHAnsi"/>
              </w:rPr>
              <w:t>Vigilancia</w:t>
            </w:r>
          </w:p>
        </w:tc>
        <w:tc>
          <w:tcPr>
            <w:tcW w:w="2126" w:type="dxa"/>
          </w:tcPr>
          <w:p w14:paraId="7BDA537D" w14:textId="77777777" w:rsidR="0031414F" w:rsidRPr="00E63417" w:rsidRDefault="0031414F" w:rsidP="00F223CB">
            <w:pPr>
              <w:ind w:right="124"/>
              <w:rPr>
                <w:rFonts w:asciiTheme="majorHAnsi" w:hAnsiTheme="majorHAnsi" w:cstheme="majorHAnsi"/>
              </w:rPr>
            </w:pPr>
          </w:p>
        </w:tc>
        <w:tc>
          <w:tcPr>
            <w:tcW w:w="1417" w:type="dxa"/>
            <w:shd w:val="clear" w:color="auto" w:fill="auto"/>
          </w:tcPr>
          <w:p w14:paraId="01C1E889" w14:textId="77777777" w:rsidR="0031414F" w:rsidRPr="00E63417" w:rsidRDefault="0031414F" w:rsidP="00F223CB">
            <w:pPr>
              <w:ind w:right="8"/>
              <w:rPr>
                <w:rFonts w:asciiTheme="majorHAnsi" w:hAnsiTheme="majorHAnsi" w:cstheme="majorHAnsi"/>
              </w:rPr>
            </w:pPr>
          </w:p>
        </w:tc>
        <w:tc>
          <w:tcPr>
            <w:tcW w:w="2694" w:type="dxa"/>
            <w:shd w:val="clear" w:color="auto" w:fill="auto"/>
          </w:tcPr>
          <w:p w14:paraId="070288A5" w14:textId="77777777" w:rsidR="0031414F" w:rsidRPr="00E63417" w:rsidRDefault="0031414F" w:rsidP="00F223CB">
            <w:pPr>
              <w:ind w:right="104"/>
              <w:rPr>
                <w:rFonts w:asciiTheme="majorHAnsi" w:hAnsiTheme="majorHAnsi" w:cstheme="majorHAnsi"/>
              </w:rPr>
            </w:pPr>
          </w:p>
        </w:tc>
      </w:tr>
      <w:tr w:rsidR="0031414F" w:rsidRPr="00E63417" w14:paraId="24CD5415" w14:textId="77777777" w:rsidTr="00B63E6C">
        <w:trPr>
          <w:trHeight w:val="480"/>
        </w:trPr>
        <w:tc>
          <w:tcPr>
            <w:tcW w:w="2067" w:type="dxa"/>
            <w:shd w:val="clear" w:color="auto" w:fill="auto"/>
          </w:tcPr>
          <w:p w14:paraId="0198AEBF" w14:textId="724F5CBA" w:rsidR="0031414F" w:rsidRPr="00E63417" w:rsidRDefault="0031414F" w:rsidP="00F223CB">
            <w:pPr>
              <w:tabs>
                <w:tab w:val="left" w:pos="816"/>
                <w:tab w:val="left" w:pos="1079"/>
              </w:tabs>
              <w:ind w:right="147"/>
              <w:rPr>
                <w:rFonts w:asciiTheme="majorHAnsi" w:hAnsiTheme="majorHAnsi" w:cstheme="majorHAnsi"/>
              </w:rPr>
            </w:pPr>
          </w:p>
        </w:tc>
        <w:tc>
          <w:tcPr>
            <w:tcW w:w="2126" w:type="dxa"/>
          </w:tcPr>
          <w:p w14:paraId="59748FE8" w14:textId="77777777" w:rsidR="0031414F" w:rsidRPr="00E63417" w:rsidRDefault="0031414F" w:rsidP="00F223CB">
            <w:pPr>
              <w:ind w:right="124"/>
              <w:rPr>
                <w:rFonts w:asciiTheme="majorHAnsi" w:hAnsiTheme="majorHAnsi" w:cstheme="majorHAnsi"/>
              </w:rPr>
            </w:pPr>
          </w:p>
        </w:tc>
        <w:tc>
          <w:tcPr>
            <w:tcW w:w="1417" w:type="dxa"/>
            <w:shd w:val="clear" w:color="auto" w:fill="auto"/>
          </w:tcPr>
          <w:p w14:paraId="67C18BCD" w14:textId="77777777" w:rsidR="0031414F" w:rsidRPr="00E63417" w:rsidRDefault="0031414F" w:rsidP="00F223CB">
            <w:pPr>
              <w:ind w:right="8"/>
              <w:rPr>
                <w:rFonts w:asciiTheme="majorHAnsi" w:hAnsiTheme="majorHAnsi" w:cstheme="majorHAnsi"/>
              </w:rPr>
            </w:pPr>
          </w:p>
        </w:tc>
        <w:tc>
          <w:tcPr>
            <w:tcW w:w="2694" w:type="dxa"/>
            <w:shd w:val="clear" w:color="auto" w:fill="auto"/>
          </w:tcPr>
          <w:p w14:paraId="071D1895" w14:textId="77777777" w:rsidR="0031414F" w:rsidRPr="00E63417" w:rsidRDefault="0031414F" w:rsidP="00F223CB">
            <w:pPr>
              <w:ind w:right="104"/>
              <w:rPr>
                <w:rFonts w:asciiTheme="majorHAnsi" w:hAnsiTheme="majorHAnsi" w:cstheme="majorHAnsi"/>
              </w:rPr>
            </w:pPr>
          </w:p>
        </w:tc>
      </w:tr>
      <w:tr w:rsidR="0031414F" w:rsidRPr="00E63417" w14:paraId="2C2B6B1C" w14:textId="77777777" w:rsidTr="00B63E6C">
        <w:trPr>
          <w:trHeight w:val="480"/>
        </w:trPr>
        <w:tc>
          <w:tcPr>
            <w:tcW w:w="2067" w:type="dxa"/>
            <w:shd w:val="clear" w:color="auto" w:fill="auto"/>
          </w:tcPr>
          <w:p w14:paraId="516EA6A6" w14:textId="69A54F5E" w:rsidR="0031414F" w:rsidRPr="00E63417" w:rsidRDefault="0031414F" w:rsidP="00F223CB">
            <w:pPr>
              <w:tabs>
                <w:tab w:val="left" w:pos="816"/>
                <w:tab w:val="left" w:pos="1079"/>
              </w:tabs>
              <w:ind w:right="147"/>
              <w:rPr>
                <w:rFonts w:asciiTheme="majorHAnsi" w:hAnsiTheme="majorHAnsi" w:cstheme="majorHAnsi"/>
                <w:lang w:val="en-US"/>
              </w:rPr>
            </w:pPr>
          </w:p>
        </w:tc>
        <w:tc>
          <w:tcPr>
            <w:tcW w:w="2126" w:type="dxa"/>
          </w:tcPr>
          <w:p w14:paraId="1CFC07B2" w14:textId="77777777" w:rsidR="0031414F" w:rsidRPr="00E63417" w:rsidRDefault="0031414F" w:rsidP="00F223CB">
            <w:pPr>
              <w:ind w:right="124"/>
              <w:rPr>
                <w:rFonts w:asciiTheme="majorHAnsi" w:hAnsiTheme="majorHAnsi" w:cstheme="majorHAnsi"/>
                <w:lang w:val="en-US"/>
              </w:rPr>
            </w:pPr>
          </w:p>
        </w:tc>
        <w:tc>
          <w:tcPr>
            <w:tcW w:w="1417" w:type="dxa"/>
            <w:shd w:val="clear" w:color="auto" w:fill="auto"/>
          </w:tcPr>
          <w:p w14:paraId="0BC005E5" w14:textId="77777777" w:rsidR="0031414F" w:rsidRPr="00E63417" w:rsidRDefault="0031414F" w:rsidP="00F223CB">
            <w:pPr>
              <w:ind w:right="8"/>
              <w:rPr>
                <w:rFonts w:asciiTheme="majorHAnsi" w:hAnsiTheme="majorHAnsi" w:cstheme="majorHAnsi"/>
                <w:lang w:val="en-US"/>
              </w:rPr>
            </w:pPr>
          </w:p>
        </w:tc>
        <w:tc>
          <w:tcPr>
            <w:tcW w:w="2694" w:type="dxa"/>
            <w:shd w:val="clear" w:color="auto" w:fill="auto"/>
          </w:tcPr>
          <w:p w14:paraId="60AEC794" w14:textId="77777777" w:rsidR="0031414F" w:rsidRPr="00E63417" w:rsidRDefault="0031414F" w:rsidP="00F223CB">
            <w:pPr>
              <w:ind w:right="104"/>
              <w:rPr>
                <w:rFonts w:asciiTheme="majorHAnsi" w:hAnsiTheme="majorHAnsi" w:cstheme="majorHAnsi"/>
                <w:lang w:val="en-US"/>
              </w:rPr>
            </w:pPr>
          </w:p>
        </w:tc>
      </w:tr>
    </w:tbl>
    <w:p w14:paraId="4909845F" w14:textId="77777777" w:rsidR="009609CF" w:rsidRPr="00E63417" w:rsidRDefault="009609CF" w:rsidP="00F223CB">
      <w:pPr>
        <w:rPr>
          <w:rFonts w:asciiTheme="majorHAnsi" w:hAnsiTheme="majorHAnsi" w:cstheme="majorHAnsi"/>
          <w:lang w:val="en-US"/>
        </w:rPr>
      </w:pPr>
    </w:p>
    <w:p w14:paraId="0FC10A57" w14:textId="79D14A55" w:rsidR="00615399" w:rsidRPr="00E63417" w:rsidRDefault="008E2363" w:rsidP="00F223CB">
      <w:pPr>
        <w:ind w:right="49"/>
        <w:rPr>
          <w:rFonts w:asciiTheme="majorHAnsi" w:hAnsiTheme="majorHAnsi" w:cstheme="majorHAnsi"/>
          <w:u w:val="single"/>
        </w:rPr>
      </w:pPr>
      <w:r w:rsidRPr="00E63417">
        <w:rPr>
          <w:rFonts w:asciiTheme="majorHAnsi" w:hAnsiTheme="majorHAnsi" w:cstheme="majorHAnsi"/>
          <w:u w:val="single"/>
        </w:rPr>
        <w:t xml:space="preserve">*Los servicios requeridos </w:t>
      </w:r>
      <w:r w:rsidR="009609CF" w:rsidRPr="00E63417">
        <w:rPr>
          <w:rFonts w:asciiTheme="majorHAnsi" w:hAnsiTheme="majorHAnsi" w:cstheme="majorHAnsi"/>
          <w:u w:val="single"/>
        </w:rPr>
        <w:t xml:space="preserve">deberán referirse siempre a las características técnicas y no a marcas específicas. En caso de ser necesario indicar además marcas, deberá admitir soluciones </w:t>
      </w:r>
      <w:r w:rsidR="00FC41D3" w:rsidRPr="00E63417">
        <w:rPr>
          <w:rFonts w:asciiTheme="majorHAnsi" w:hAnsiTheme="majorHAnsi" w:cstheme="majorHAnsi"/>
          <w:u w:val="single"/>
        </w:rPr>
        <w:t>“</w:t>
      </w:r>
      <w:r w:rsidR="009609CF" w:rsidRPr="00E63417">
        <w:rPr>
          <w:rFonts w:asciiTheme="majorHAnsi" w:hAnsiTheme="majorHAnsi" w:cstheme="majorHAnsi"/>
          <w:u w:val="single"/>
        </w:rPr>
        <w:t>equivalentes</w:t>
      </w:r>
      <w:r w:rsidR="00FC41D3" w:rsidRPr="00E63417">
        <w:rPr>
          <w:rFonts w:asciiTheme="majorHAnsi" w:hAnsiTheme="majorHAnsi" w:cstheme="majorHAnsi"/>
          <w:u w:val="single"/>
        </w:rPr>
        <w:t>”</w:t>
      </w:r>
      <w:r w:rsidR="009609CF" w:rsidRPr="00E63417">
        <w:rPr>
          <w:rFonts w:asciiTheme="majorHAnsi" w:hAnsiTheme="majorHAnsi" w:cstheme="majorHAnsi"/>
          <w:u w:val="single"/>
        </w:rPr>
        <w:t>.</w:t>
      </w:r>
    </w:p>
    <w:p w14:paraId="75F852CE" w14:textId="20D23A5B" w:rsidR="00E927CF" w:rsidRPr="00E63417" w:rsidRDefault="00E927CF" w:rsidP="00F223CB">
      <w:pPr>
        <w:rPr>
          <w:rFonts w:asciiTheme="majorHAnsi" w:hAnsiTheme="majorHAnsi" w:cstheme="majorHAnsi"/>
        </w:rPr>
      </w:pPr>
    </w:p>
    <w:p w14:paraId="3C157413" w14:textId="77777777" w:rsidR="00E939D9" w:rsidRPr="00E63417" w:rsidRDefault="00E939D9" w:rsidP="00F223CB">
      <w:pPr>
        <w:rPr>
          <w:rFonts w:asciiTheme="majorHAnsi" w:hAnsiTheme="majorHAnsi" w:cstheme="majorHAnsi"/>
        </w:rPr>
      </w:pPr>
    </w:p>
    <w:p w14:paraId="3F4637A8" w14:textId="456D94C1" w:rsidR="00AC497F" w:rsidRPr="00E63417" w:rsidRDefault="005B7BB9" w:rsidP="00F223CB">
      <w:pPr>
        <w:ind w:right="0"/>
        <w:jc w:val="center"/>
        <w:rPr>
          <w:rFonts w:asciiTheme="majorHAnsi" w:hAnsiTheme="majorHAnsi" w:cstheme="majorHAnsi"/>
          <w:b/>
          <w:u w:val="single"/>
        </w:rPr>
      </w:pPr>
      <w:r w:rsidRPr="00E63417">
        <w:rPr>
          <w:rFonts w:asciiTheme="majorHAnsi" w:hAnsiTheme="majorHAnsi" w:cstheme="majorHAnsi"/>
          <w:b/>
          <w:u w:val="single"/>
        </w:rPr>
        <w:t xml:space="preserve">Condiciones mínimas del servicio de </w:t>
      </w:r>
      <w:r w:rsidR="00E939D9" w:rsidRPr="00E63417">
        <w:rPr>
          <w:rFonts w:asciiTheme="majorHAnsi" w:hAnsiTheme="majorHAnsi" w:cstheme="majorHAnsi"/>
          <w:b/>
          <w:u w:val="single"/>
        </w:rPr>
        <w:t>seguridad</w:t>
      </w:r>
      <w:r w:rsidRPr="00E63417">
        <w:rPr>
          <w:rFonts w:asciiTheme="majorHAnsi" w:hAnsiTheme="majorHAnsi" w:cstheme="majorHAnsi"/>
          <w:b/>
          <w:u w:val="single"/>
        </w:rPr>
        <w:t>.</w:t>
      </w:r>
    </w:p>
    <w:p w14:paraId="6089A405" w14:textId="77777777" w:rsidR="000B452E" w:rsidRPr="00E63417" w:rsidRDefault="000B452E" w:rsidP="00F223CB">
      <w:pPr>
        <w:ind w:right="0"/>
        <w:jc w:val="center"/>
        <w:rPr>
          <w:rFonts w:asciiTheme="majorHAnsi" w:hAnsiTheme="majorHAnsi" w:cstheme="majorHAnsi"/>
          <w:b/>
          <w:u w:val="single"/>
        </w:rPr>
      </w:pPr>
    </w:p>
    <w:p w14:paraId="32810D63" w14:textId="409207FD" w:rsidR="003E41A8" w:rsidRPr="00E63417" w:rsidRDefault="003E41A8" w:rsidP="003E41A8">
      <w:pPr>
        <w:ind w:right="49"/>
        <w:rPr>
          <w:rFonts w:asciiTheme="majorHAnsi" w:hAnsiTheme="majorHAnsi" w:cstheme="majorHAnsi"/>
          <w:lang w:val="es-CL"/>
        </w:rPr>
      </w:pPr>
      <w:r w:rsidRPr="00E63417">
        <w:rPr>
          <w:rFonts w:asciiTheme="majorHAnsi" w:hAnsiTheme="majorHAnsi" w:cstheme="majorHAnsi"/>
          <w:lang w:val="es-CL"/>
        </w:rPr>
        <w:t>La totalidad del personal cumpla, a lo menos con los siguientes requisitos:</w:t>
      </w:r>
    </w:p>
    <w:p w14:paraId="3D4945AF" w14:textId="77777777" w:rsidR="003E41A8" w:rsidRPr="00E63417" w:rsidRDefault="003E41A8" w:rsidP="003E41A8">
      <w:pPr>
        <w:ind w:right="49"/>
        <w:rPr>
          <w:rFonts w:asciiTheme="majorHAnsi" w:hAnsiTheme="majorHAnsi" w:cstheme="majorHAnsi"/>
          <w:lang w:val="es-CL"/>
        </w:rPr>
      </w:pPr>
    </w:p>
    <w:p w14:paraId="1BEB595F" w14:textId="1CBAAD2B" w:rsidR="003E41A8" w:rsidRPr="00E63417" w:rsidRDefault="003E41A8" w:rsidP="00A22C15">
      <w:pPr>
        <w:numPr>
          <w:ilvl w:val="0"/>
          <w:numId w:val="19"/>
        </w:numPr>
        <w:ind w:left="567" w:right="49" w:hanging="283"/>
        <w:rPr>
          <w:rFonts w:asciiTheme="majorHAnsi" w:hAnsiTheme="majorHAnsi" w:cstheme="majorHAnsi"/>
          <w:lang w:val="es-CL"/>
        </w:rPr>
      </w:pPr>
      <w:r w:rsidRPr="00E63417">
        <w:rPr>
          <w:rFonts w:asciiTheme="majorHAnsi" w:hAnsiTheme="majorHAnsi" w:cstheme="majorHAnsi"/>
          <w:lang w:val="es-CL"/>
        </w:rPr>
        <w:t>Cumplimiento de disposiciones legales emanadas del Departamento de Seguridad Privada OS10 de Carabineros de Chile, conforme al Decreto Ley 3.607 y su reglamento. Siendo obligatorio cumplir con el curso OS-10, además de poseer la credencial vigente de dicho organismo al momento de desempeñar las funciones de vigilancia.</w:t>
      </w:r>
    </w:p>
    <w:p w14:paraId="2ED05326" w14:textId="4DA91287" w:rsidR="003E41A8" w:rsidRPr="00E63417" w:rsidRDefault="003E41A8" w:rsidP="00A22C15">
      <w:pPr>
        <w:numPr>
          <w:ilvl w:val="0"/>
          <w:numId w:val="19"/>
        </w:numPr>
        <w:ind w:left="567" w:right="49" w:hanging="283"/>
        <w:rPr>
          <w:rFonts w:asciiTheme="majorHAnsi" w:hAnsiTheme="majorHAnsi" w:cstheme="majorHAnsi"/>
          <w:lang w:val="es-CL"/>
        </w:rPr>
      </w:pPr>
      <w:r w:rsidRPr="00E63417">
        <w:rPr>
          <w:rFonts w:asciiTheme="majorHAnsi" w:hAnsiTheme="majorHAnsi" w:cstheme="majorHAnsi"/>
          <w:lang w:val="es-CL"/>
        </w:rPr>
        <w:t>Edad Mínima de 21 años.</w:t>
      </w:r>
    </w:p>
    <w:p w14:paraId="2101498C" w14:textId="77777777" w:rsidR="003E41A8" w:rsidRPr="00E63417" w:rsidRDefault="003E41A8" w:rsidP="00A22C15">
      <w:pPr>
        <w:numPr>
          <w:ilvl w:val="0"/>
          <w:numId w:val="19"/>
        </w:numPr>
        <w:ind w:left="567" w:right="49" w:hanging="283"/>
        <w:rPr>
          <w:rFonts w:asciiTheme="majorHAnsi" w:hAnsiTheme="majorHAnsi" w:cstheme="majorHAnsi"/>
          <w:lang w:val="es-CL"/>
        </w:rPr>
      </w:pPr>
      <w:r w:rsidRPr="00E63417">
        <w:rPr>
          <w:rFonts w:asciiTheme="majorHAnsi" w:hAnsiTheme="majorHAnsi" w:cstheme="majorHAnsi"/>
          <w:lang w:val="es-CL"/>
        </w:rPr>
        <w:t>Tener cursado y aprobado cuarto medio</w:t>
      </w:r>
    </w:p>
    <w:p w14:paraId="49574554" w14:textId="2DDA0BBE" w:rsidR="00E33CE9" w:rsidRPr="00E63417" w:rsidRDefault="003E41A8" w:rsidP="00A22C15">
      <w:pPr>
        <w:numPr>
          <w:ilvl w:val="0"/>
          <w:numId w:val="19"/>
        </w:numPr>
        <w:ind w:left="567" w:right="49" w:hanging="283"/>
        <w:rPr>
          <w:rFonts w:asciiTheme="majorHAnsi" w:hAnsiTheme="majorHAnsi" w:cstheme="majorHAnsi"/>
          <w:lang w:val="es-CL"/>
        </w:rPr>
      </w:pPr>
      <w:r w:rsidRPr="00E63417">
        <w:rPr>
          <w:rFonts w:asciiTheme="majorHAnsi" w:hAnsiTheme="majorHAnsi" w:cstheme="majorHAnsi"/>
          <w:lang w:val="es-CL"/>
        </w:rPr>
        <w:t>Situación Militar al día cuando corresponda</w:t>
      </w:r>
    </w:p>
    <w:p w14:paraId="47FA3225" w14:textId="14FCED16" w:rsidR="003E41A8" w:rsidRPr="00E63417" w:rsidRDefault="003E41A8" w:rsidP="003E41A8">
      <w:pPr>
        <w:ind w:right="49"/>
        <w:rPr>
          <w:rFonts w:asciiTheme="majorHAnsi" w:hAnsiTheme="majorHAnsi" w:cstheme="majorHAnsi"/>
          <w:lang w:val="es-CL"/>
        </w:rPr>
      </w:pPr>
    </w:p>
    <w:p w14:paraId="462024E8" w14:textId="5780CB67" w:rsidR="002B3CEA" w:rsidRPr="00E63417" w:rsidRDefault="002B3CEA" w:rsidP="003E41A8">
      <w:pPr>
        <w:ind w:right="49"/>
        <w:rPr>
          <w:rFonts w:asciiTheme="majorHAnsi" w:hAnsiTheme="majorHAnsi" w:cstheme="majorHAnsi"/>
          <w:lang w:val="es-CL"/>
        </w:rPr>
      </w:pPr>
      <w:r w:rsidRPr="00E63417">
        <w:rPr>
          <w:rFonts w:asciiTheme="majorHAnsi" w:hAnsiTheme="majorHAnsi" w:cstheme="majorHAnsi"/>
          <w:lang w:val="es-CL"/>
        </w:rPr>
        <w:t xml:space="preserve">Mayor detalle es: </w:t>
      </w:r>
      <w:hyperlink r:id="rId24" w:anchor="acerca" w:history="1">
        <w:r w:rsidRPr="00E63417">
          <w:rPr>
            <w:rStyle w:val="Hipervnculo"/>
          </w:rPr>
          <w:t>http://www.zosepcar.cl/OS10.php#acerca</w:t>
        </w:r>
      </w:hyperlink>
    </w:p>
    <w:p w14:paraId="34C64754" w14:textId="135F752C" w:rsidR="003E41A8" w:rsidRPr="00E63417" w:rsidRDefault="003E41A8" w:rsidP="003E41A8">
      <w:pPr>
        <w:ind w:right="49"/>
        <w:rPr>
          <w:rFonts w:asciiTheme="majorHAnsi" w:hAnsiTheme="majorHAnsi" w:cstheme="majorHAnsi"/>
        </w:rPr>
      </w:pPr>
    </w:p>
    <w:p w14:paraId="6DC46FA3" w14:textId="15ADAD85" w:rsidR="003E41A8" w:rsidRPr="00E63417" w:rsidRDefault="003E41A8" w:rsidP="003E41A8">
      <w:pPr>
        <w:ind w:left="34" w:right="49"/>
        <w:rPr>
          <w:rFonts w:asciiTheme="majorHAnsi" w:hAnsiTheme="majorHAnsi" w:cstheme="majorHAnsi"/>
          <w:lang w:val="es-CL"/>
        </w:rPr>
      </w:pPr>
      <w:r w:rsidRPr="00E63417">
        <w:rPr>
          <w:rFonts w:asciiTheme="majorHAnsi" w:hAnsiTheme="majorHAnsi" w:cstheme="majorHAnsi"/>
          <w:lang w:val="es-CL"/>
        </w:rPr>
        <w:t>Mantener debidamente actualizada la acreditación oficial, señalada en la letra anterior de acuerdo con la legislación aplicable, como prestador del servicio de vigilancia, comunicando inmediatamente al Coordinador respectivo, las certificaciones o denegaciones que disponga la autoridad competente.</w:t>
      </w:r>
    </w:p>
    <w:p w14:paraId="501EE051" w14:textId="42E694D4" w:rsidR="003E41A8" w:rsidRPr="00E63417" w:rsidRDefault="003E41A8" w:rsidP="003E41A8">
      <w:pPr>
        <w:ind w:right="49"/>
        <w:rPr>
          <w:rFonts w:asciiTheme="majorHAnsi" w:hAnsiTheme="majorHAnsi" w:cstheme="majorHAnsi"/>
        </w:rPr>
      </w:pPr>
    </w:p>
    <w:p w14:paraId="22E8727B" w14:textId="69A96288" w:rsidR="003E41A8" w:rsidRPr="00E63417" w:rsidRDefault="00E94A04" w:rsidP="003E41A8">
      <w:pPr>
        <w:ind w:right="49"/>
        <w:rPr>
          <w:rFonts w:asciiTheme="majorHAnsi" w:hAnsiTheme="majorHAnsi" w:cstheme="majorHAnsi"/>
        </w:rPr>
      </w:pPr>
      <w:r w:rsidRPr="00E63417">
        <w:rPr>
          <w:rFonts w:asciiTheme="majorHAnsi" w:hAnsiTheme="majorHAnsi" w:cstheme="majorHAnsi"/>
        </w:rPr>
        <w:t xml:space="preserve">Modalidad de jornada: </w:t>
      </w:r>
    </w:p>
    <w:p w14:paraId="2802A818" w14:textId="50A6ABA1" w:rsidR="003E41A8" w:rsidRPr="00E63417" w:rsidRDefault="00E94A04" w:rsidP="003E41A8">
      <w:pPr>
        <w:ind w:right="49"/>
        <w:rPr>
          <w:rFonts w:asciiTheme="majorHAnsi" w:hAnsiTheme="majorHAnsi" w:cstheme="majorHAnsi"/>
        </w:rPr>
      </w:pPr>
      <w:r w:rsidRPr="00E63417">
        <w:rPr>
          <w:rFonts w:asciiTheme="majorHAnsi" w:hAnsiTheme="majorHAnsi" w:cstheme="majorHAnsi"/>
        </w:rPr>
        <w:t>Ver resolución Nº1185 de 27 septiembre de 2006 de la Dirección del Trabajo</w:t>
      </w:r>
    </w:p>
    <w:p w14:paraId="07DDBC88" w14:textId="610E74A8" w:rsidR="00E94A04" w:rsidRPr="00E63417" w:rsidRDefault="00E94A04" w:rsidP="003E41A8">
      <w:pPr>
        <w:ind w:right="49"/>
        <w:rPr>
          <w:rFonts w:asciiTheme="majorHAnsi" w:hAnsiTheme="majorHAnsi" w:cstheme="majorHAnsi"/>
        </w:rPr>
      </w:pPr>
      <w:r w:rsidRPr="00E63417">
        <w:rPr>
          <w:rFonts w:asciiTheme="majorHAnsi" w:hAnsiTheme="majorHAnsi" w:cstheme="majorHAnsi"/>
        </w:rPr>
        <w:t>(4x4x12 o 5x5x12 o 6x6x12 o 7x7x12 o 6x2x8 o 6x1x7,5 o 5x2x9)</w:t>
      </w:r>
      <w:r w:rsidR="00D0333B" w:rsidRPr="00E63417">
        <w:rPr>
          <w:rFonts w:asciiTheme="majorHAnsi" w:hAnsiTheme="majorHAnsi" w:cstheme="majorHAnsi"/>
        </w:rPr>
        <w:t xml:space="preserve"> (días de trabajo x días de descanso x horas de trabajo)</w:t>
      </w:r>
    </w:p>
    <w:p w14:paraId="10466B91" w14:textId="77777777" w:rsidR="00E94A04" w:rsidRPr="00E63417" w:rsidRDefault="00E94A04" w:rsidP="003E41A8">
      <w:pPr>
        <w:ind w:right="49"/>
        <w:rPr>
          <w:rFonts w:asciiTheme="majorHAnsi" w:hAnsiTheme="majorHAnsi" w:cstheme="majorHAnsi"/>
        </w:rPr>
      </w:pPr>
    </w:p>
    <w:p w14:paraId="7BE3D08B" w14:textId="77777777" w:rsidR="003E41A8" w:rsidRPr="00E63417" w:rsidRDefault="003E41A8" w:rsidP="003E41A8">
      <w:pPr>
        <w:ind w:right="49"/>
        <w:rPr>
          <w:rFonts w:asciiTheme="majorHAnsi" w:hAnsiTheme="majorHAnsi" w:cstheme="majorHAnsi"/>
        </w:rPr>
      </w:pPr>
    </w:p>
    <w:p w14:paraId="385FF261" w14:textId="3118FC8B" w:rsidR="00E33CE9" w:rsidRPr="00E63417" w:rsidRDefault="00C24269" w:rsidP="003E41A8">
      <w:pPr>
        <w:ind w:right="49"/>
        <w:rPr>
          <w:rFonts w:asciiTheme="majorHAnsi" w:hAnsiTheme="majorHAnsi" w:cstheme="majorHAnsi"/>
        </w:rPr>
      </w:pPr>
      <w:r w:rsidRPr="00E63417">
        <w:rPr>
          <w:rFonts w:asciiTheme="majorHAnsi" w:hAnsiTheme="majorHAnsi" w:cstheme="majorHAnsi"/>
        </w:rPr>
        <w:t>Ejemplo de condiciones mínimas del servicio:</w:t>
      </w:r>
    </w:p>
    <w:p w14:paraId="269D2E20" w14:textId="76FF3BFE" w:rsidR="00C24269" w:rsidRPr="00E63417" w:rsidRDefault="00C24269" w:rsidP="003E41A8">
      <w:pPr>
        <w:ind w:right="49"/>
        <w:rPr>
          <w:rFonts w:asciiTheme="majorHAnsi" w:hAnsiTheme="majorHAnsi" w:cstheme="majorHAnsi"/>
        </w:rPr>
      </w:pPr>
    </w:p>
    <w:p w14:paraId="38AD6C38" w14:textId="77777777" w:rsidR="00C24269" w:rsidRPr="00E63417" w:rsidRDefault="00C24269" w:rsidP="003E41A8">
      <w:pPr>
        <w:ind w:right="49"/>
        <w:rPr>
          <w:rFonts w:asciiTheme="majorHAnsi" w:hAnsiTheme="majorHAnsi" w:cstheme="majorHAnsi"/>
        </w:rPr>
      </w:pPr>
    </w:p>
    <w:p w14:paraId="11591C71" w14:textId="5A9F4F41" w:rsidR="005C453D" w:rsidRPr="00E63417" w:rsidRDefault="00E33CE9" w:rsidP="00A22C15">
      <w:pPr>
        <w:pStyle w:val="Prrafodelista"/>
        <w:numPr>
          <w:ilvl w:val="0"/>
          <w:numId w:val="23"/>
        </w:numPr>
        <w:ind w:right="49"/>
        <w:rPr>
          <w:rFonts w:asciiTheme="majorHAnsi" w:hAnsiTheme="majorHAnsi" w:cstheme="majorHAnsi"/>
        </w:rPr>
      </w:pPr>
      <w:r w:rsidRPr="00E63417">
        <w:rPr>
          <w:rFonts w:asciiTheme="majorHAnsi" w:hAnsiTheme="majorHAnsi" w:cstheme="majorHAnsi"/>
        </w:rPr>
        <w:t>Introducción</w:t>
      </w:r>
    </w:p>
    <w:p w14:paraId="2CB05099" w14:textId="77777777" w:rsidR="00A52FA9" w:rsidRPr="00E63417" w:rsidRDefault="00A52FA9" w:rsidP="003E41A8">
      <w:pPr>
        <w:ind w:right="49"/>
        <w:rPr>
          <w:rFonts w:asciiTheme="majorHAnsi" w:hAnsiTheme="majorHAnsi" w:cstheme="majorHAnsi"/>
        </w:rPr>
      </w:pPr>
    </w:p>
    <w:p w14:paraId="7B0E2F86" w14:textId="4E0ED141" w:rsidR="00E0014A" w:rsidRPr="00E63417" w:rsidRDefault="00E33CE9" w:rsidP="00A22C15">
      <w:pPr>
        <w:pStyle w:val="Prrafodelista"/>
        <w:numPr>
          <w:ilvl w:val="0"/>
          <w:numId w:val="23"/>
        </w:numPr>
        <w:ind w:right="49"/>
        <w:jc w:val="left"/>
        <w:rPr>
          <w:rFonts w:asciiTheme="majorHAnsi" w:hAnsiTheme="majorHAnsi" w:cstheme="majorHAnsi"/>
        </w:rPr>
      </w:pPr>
      <w:r w:rsidRPr="00E63417">
        <w:rPr>
          <w:rFonts w:asciiTheme="majorHAnsi" w:hAnsiTheme="majorHAnsi" w:cstheme="majorHAnsi"/>
        </w:rPr>
        <w:t>Objetivo de la contratación</w:t>
      </w:r>
    </w:p>
    <w:p w14:paraId="7916007F" w14:textId="77777777" w:rsidR="00EC104B" w:rsidRPr="00E63417" w:rsidRDefault="00EC104B" w:rsidP="00EC104B">
      <w:pPr>
        <w:pStyle w:val="Prrafodelista"/>
        <w:rPr>
          <w:rFonts w:asciiTheme="majorHAnsi" w:hAnsiTheme="majorHAnsi" w:cstheme="majorHAnsi"/>
        </w:rPr>
      </w:pPr>
    </w:p>
    <w:p w14:paraId="297E9B3B" w14:textId="75540157" w:rsidR="00EC104B" w:rsidRPr="00E63417" w:rsidRDefault="00EC104B" w:rsidP="00A22C15">
      <w:pPr>
        <w:pStyle w:val="Prrafodelista"/>
        <w:numPr>
          <w:ilvl w:val="0"/>
          <w:numId w:val="23"/>
        </w:numPr>
        <w:ind w:right="49"/>
        <w:jc w:val="left"/>
        <w:rPr>
          <w:rFonts w:asciiTheme="majorHAnsi" w:hAnsiTheme="majorHAnsi" w:cstheme="majorHAnsi"/>
        </w:rPr>
      </w:pPr>
      <w:r w:rsidRPr="00E63417">
        <w:rPr>
          <w:rFonts w:asciiTheme="majorHAnsi" w:hAnsiTheme="majorHAnsi" w:cstheme="majorHAnsi"/>
        </w:rPr>
        <w:t>Plazo de inicio y termino de servicio</w:t>
      </w:r>
    </w:p>
    <w:p w14:paraId="365090FD" w14:textId="77777777" w:rsidR="00A52FA9" w:rsidRPr="00E63417" w:rsidRDefault="00A52FA9" w:rsidP="003E41A8">
      <w:pPr>
        <w:ind w:right="49"/>
        <w:jc w:val="left"/>
        <w:rPr>
          <w:rFonts w:asciiTheme="majorHAnsi" w:hAnsiTheme="majorHAnsi" w:cstheme="majorHAnsi"/>
        </w:rPr>
      </w:pPr>
    </w:p>
    <w:p w14:paraId="3AB3C3C0" w14:textId="4BD7007F" w:rsidR="00E33CE9" w:rsidRPr="00E63417" w:rsidRDefault="00E33CE9" w:rsidP="00A22C15">
      <w:pPr>
        <w:pStyle w:val="Prrafodelista"/>
        <w:numPr>
          <w:ilvl w:val="0"/>
          <w:numId w:val="23"/>
        </w:numPr>
        <w:ind w:right="49"/>
        <w:jc w:val="left"/>
        <w:rPr>
          <w:rFonts w:asciiTheme="majorHAnsi" w:hAnsiTheme="majorHAnsi" w:cstheme="majorHAnsi"/>
        </w:rPr>
      </w:pPr>
      <w:r w:rsidRPr="00E63417">
        <w:rPr>
          <w:rFonts w:asciiTheme="majorHAnsi" w:hAnsiTheme="majorHAnsi" w:cstheme="majorHAnsi"/>
        </w:rPr>
        <w:t>Dependencias de implementación del servicio</w:t>
      </w:r>
    </w:p>
    <w:p w14:paraId="123AD6AA" w14:textId="77777777" w:rsidR="00A52FA9" w:rsidRPr="00E63417" w:rsidRDefault="00A52FA9" w:rsidP="003E41A8">
      <w:pPr>
        <w:ind w:right="49"/>
        <w:jc w:val="left"/>
        <w:rPr>
          <w:rFonts w:asciiTheme="majorHAnsi" w:hAnsiTheme="majorHAnsi" w:cstheme="majorHAnsi"/>
        </w:rPr>
      </w:pPr>
    </w:p>
    <w:p w14:paraId="78602163" w14:textId="7649F904" w:rsidR="00E33CE9" w:rsidRPr="00E63417" w:rsidRDefault="00E33CE9" w:rsidP="00A22C15">
      <w:pPr>
        <w:pStyle w:val="Prrafodelista"/>
        <w:numPr>
          <w:ilvl w:val="0"/>
          <w:numId w:val="23"/>
        </w:numPr>
        <w:ind w:right="49"/>
        <w:jc w:val="left"/>
        <w:rPr>
          <w:rFonts w:asciiTheme="majorHAnsi" w:hAnsiTheme="majorHAnsi" w:cstheme="majorHAnsi"/>
        </w:rPr>
      </w:pPr>
      <w:r w:rsidRPr="00E63417">
        <w:rPr>
          <w:rFonts w:asciiTheme="majorHAnsi" w:hAnsiTheme="majorHAnsi" w:cstheme="majorHAnsi"/>
        </w:rPr>
        <w:t>Cobertura del servicio de vigilancia</w:t>
      </w:r>
    </w:p>
    <w:p w14:paraId="0EE316AD" w14:textId="77777777" w:rsidR="00A52FA9" w:rsidRPr="00E63417" w:rsidRDefault="00A52FA9" w:rsidP="003E41A8">
      <w:pPr>
        <w:ind w:right="49"/>
        <w:jc w:val="left"/>
        <w:rPr>
          <w:rFonts w:asciiTheme="majorHAnsi" w:hAnsiTheme="majorHAnsi" w:cstheme="majorHAnsi"/>
        </w:rPr>
      </w:pPr>
    </w:p>
    <w:p w14:paraId="050850DD" w14:textId="101FE0AA" w:rsidR="00E33CE9" w:rsidRPr="00E63417" w:rsidRDefault="00E33CE9" w:rsidP="00A22C15">
      <w:pPr>
        <w:pStyle w:val="Prrafodelista"/>
        <w:numPr>
          <w:ilvl w:val="0"/>
          <w:numId w:val="23"/>
        </w:numPr>
        <w:ind w:right="49"/>
        <w:jc w:val="left"/>
        <w:rPr>
          <w:rFonts w:asciiTheme="majorHAnsi" w:hAnsiTheme="majorHAnsi" w:cstheme="majorHAnsi"/>
        </w:rPr>
      </w:pPr>
      <w:r w:rsidRPr="00E63417">
        <w:rPr>
          <w:rFonts w:asciiTheme="majorHAnsi" w:hAnsiTheme="majorHAnsi" w:cstheme="majorHAnsi"/>
        </w:rPr>
        <w:lastRenderedPageBreak/>
        <w:t>Características de la prestación del servicio</w:t>
      </w:r>
    </w:p>
    <w:p w14:paraId="73D82AAA" w14:textId="1CBF058A" w:rsidR="006C2AC0" w:rsidRPr="00E63417" w:rsidRDefault="006C2AC0" w:rsidP="003E41A8">
      <w:pPr>
        <w:pStyle w:val="Prrafodelista"/>
        <w:ind w:right="49"/>
        <w:rPr>
          <w:rFonts w:asciiTheme="majorHAnsi" w:hAnsiTheme="majorHAnsi" w:cstheme="majorHAnsi"/>
          <w:szCs w:val="22"/>
        </w:rPr>
      </w:pPr>
    </w:p>
    <w:p w14:paraId="67444B2F" w14:textId="420531ED" w:rsidR="00CD4A7F" w:rsidRPr="00E63417" w:rsidRDefault="00CD4A7F" w:rsidP="003E41A8">
      <w:pPr>
        <w:pStyle w:val="Prrafodelista"/>
        <w:ind w:right="49"/>
        <w:rPr>
          <w:rFonts w:asciiTheme="majorHAnsi" w:hAnsiTheme="majorHAnsi" w:cstheme="majorHAnsi"/>
          <w:szCs w:val="22"/>
        </w:rPr>
      </w:pPr>
    </w:p>
    <w:p w14:paraId="1EF25517" w14:textId="77777777" w:rsidR="00CD4A7F" w:rsidRPr="00E63417" w:rsidRDefault="00CD4A7F" w:rsidP="003E41A8">
      <w:pPr>
        <w:pStyle w:val="Prrafodelista"/>
        <w:ind w:right="49"/>
        <w:rPr>
          <w:rFonts w:asciiTheme="majorHAnsi" w:hAnsiTheme="majorHAnsi" w:cstheme="majorHAnsi"/>
          <w:szCs w:val="22"/>
        </w:rPr>
      </w:pPr>
    </w:p>
    <w:p w14:paraId="31FA8BF6" w14:textId="6894F865" w:rsidR="006C2AC0" w:rsidRPr="00E63417" w:rsidRDefault="006C2AC0" w:rsidP="003E41A8">
      <w:pPr>
        <w:ind w:right="49"/>
        <w:rPr>
          <w:rFonts w:asciiTheme="majorHAnsi" w:hAnsiTheme="majorHAnsi" w:cstheme="majorHAnsi"/>
        </w:rPr>
      </w:pPr>
    </w:p>
    <w:p w14:paraId="360A2F48" w14:textId="4202715C" w:rsidR="006C2AC0" w:rsidRPr="00E63417" w:rsidRDefault="006C2AC0" w:rsidP="003E41A8">
      <w:pPr>
        <w:ind w:right="49"/>
        <w:rPr>
          <w:rFonts w:asciiTheme="majorHAnsi" w:hAnsiTheme="majorHAnsi" w:cstheme="majorHAnsi"/>
          <w:bCs/>
          <w:lang w:val="es-CL"/>
        </w:rPr>
      </w:pPr>
      <w:r w:rsidRPr="00E63417">
        <w:rPr>
          <w:rFonts w:asciiTheme="majorHAnsi" w:hAnsiTheme="majorHAnsi" w:cstheme="majorHAnsi"/>
          <w:bCs/>
          <w:lang w:val="es-CL"/>
        </w:rPr>
        <w:t>El oferente adjudicado, será el exclusivo empleador del personal que destine al cumplimiento de las obligaciones derivadas del contrato que se suscriba, personal que deberá ser contratado de acuerdo con las normas del Código del Trabajo. La Entidad Licitante no tiene ni tendrá vínculo laboral ni jurídico alguno con dicho personal, por lo que corresponderá al adjudicatario, toda responsabilidad laboral, civil o penal, respecto de su personal y de aquel que contrate a su nombre para la prestación de los servicios. La Entidad Licitante, sin perjuicio de la normativa legal vigente, no será responsable por cualquier accidente de trabajo y/o todo riesgo o daño que pudiere producirse con motivo u ocasión del contrato que se suscriba.</w:t>
      </w:r>
    </w:p>
    <w:p w14:paraId="21424A51" w14:textId="0729BB27" w:rsidR="006C2AC0" w:rsidRPr="00E63417" w:rsidRDefault="006C2AC0" w:rsidP="003E41A8">
      <w:pPr>
        <w:ind w:right="49"/>
        <w:jc w:val="left"/>
        <w:rPr>
          <w:rFonts w:asciiTheme="majorHAnsi" w:hAnsiTheme="majorHAnsi" w:cstheme="majorHAnsi"/>
          <w:bCs/>
          <w:lang w:val="es-CL"/>
        </w:rPr>
      </w:pPr>
    </w:p>
    <w:p w14:paraId="66FD83B5" w14:textId="77777777" w:rsidR="006C2AC0" w:rsidRPr="00E63417" w:rsidRDefault="006C2AC0" w:rsidP="003E41A8">
      <w:pPr>
        <w:ind w:right="49"/>
        <w:jc w:val="left"/>
        <w:rPr>
          <w:rFonts w:asciiTheme="majorHAnsi" w:hAnsiTheme="majorHAnsi" w:cstheme="majorHAnsi"/>
        </w:rPr>
      </w:pPr>
    </w:p>
    <w:p w14:paraId="36C7E005" w14:textId="17402887" w:rsidR="00ED2D1D" w:rsidRPr="00E63417" w:rsidRDefault="00ED2D1D" w:rsidP="003E41A8">
      <w:pPr>
        <w:pStyle w:val="Prrafodelista"/>
        <w:ind w:left="0" w:right="49"/>
        <w:rPr>
          <w:rFonts w:asciiTheme="majorHAnsi" w:hAnsiTheme="majorHAnsi" w:cstheme="majorHAnsi"/>
          <w:szCs w:val="22"/>
          <w:lang w:val="es-CL"/>
        </w:rPr>
      </w:pPr>
      <w:r w:rsidRPr="00E63417">
        <w:rPr>
          <w:rFonts w:asciiTheme="majorHAnsi" w:hAnsiTheme="majorHAnsi" w:cstheme="majorHAnsi"/>
          <w:szCs w:val="22"/>
          <w:lang w:val="es-CL"/>
        </w:rPr>
        <w:t xml:space="preserve">El oferente adjudicado, deberá suministrar un servicio permanente e ininterrumpido, por lo tanto, en la eventualidad </w:t>
      </w:r>
      <w:r w:rsidR="003E41A8" w:rsidRPr="00E63417">
        <w:rPr>
          <w:rFonts w:asciiTheme="majorHAnsi" w:hAnsiTheme="majorHAnsi" w:cstheme="majorHAnsi"/>
          <w:szCs w:val="22"/>
          <w:lang w:val="es-CL"/>
        </w:rPr>
        <w:t>que el</w:t>
      </w:r>
      <w:r w:rsidRPr="00E63417">
        <w:rPr>
          <w:rFonts w:asciiTheme="majorHAnsi" w:hAnsiTheme="majorHAnsi" w:cstheme="majorHAnsi"/>
          <w:szCs w:val="22"/>
          <w:lang w:val="es-CL"/>
        </w:rPr>
        <w:t xml:space="preserve"> personal se declare en huelga y/o paro parcial o </w:t>
      </w:r>
      <w:r w:rsidR="003E41A8" w:rsidRPr="00E63417">
        <w:rPr>
          <w:rFonts w:asciiTheme="majorHAnsi" w:hAnsiTheme="majorHAnsi" w:cstheme="majorHAnsi"/>
          <w:szCs w:val="22"/>
          <w:lang w:val="es-CL"/>
        </w:rPr>
        <w:t>total, deberá</w:t>
      </w:r>
      <w:r w:rsidRPr="00E63417">
        <w:rPr>
          <w:rFonts w:asciiTheme="majorHAnsi" w:hAnsiTheme="majorHAnsi" w:cstheme="majorHAnsi"/>
          <w:szCs w:val="22"/>
          <w:lang w:val="es-CL"/>
        </w:rPr>
        <w:t xml:space="preserve"> tomar las medidas necesarias y pertinentes para dar continuidad al servicio de seguridad. La Entidad Licitante, se reserva el derecho de fiscalizar el normal cumplimiento del servicio mediante visitas no programadas, debiendo anotar en </w:t>
      </w:r>
      <w:r w:rsidRPr="00E63417">
        <w:rPr>
          <w:rFonts w:asciiTheme="majorHAnsi" w:hAnsiTheme="majorHAnsi" w:cstheme="majorHAnsi"/>
          <w:b/>
          <w:szCs w:val="22"/>
          <w:lang w:val="es-CL"/>
        </w:rPr>
        <w:t xml:space="preserve">Libro de Registro </w:t>
      </w:r>
      <w:r w:rsidRPr="00E63417">
        <w:rPr>
          <w:rFonts w:asciiTheme="majorHAnsi" w:hAnsiTheme="majorHAnsi" w:cstheme="majorHAnsi"/>
          <w:szCs w:val="22"/>
          <w:lang w:val="es-CL"/>
        </w:rPr>
        <w:t xml:space="preserve">sus resultados. </w:t>
      </w:r>
    </w:p>
    <w:p w14:paraId="28F9495E" w14:textId="5D9D0AB2" w:rsidR="00E33CE9" w:rsidRPr="00E63417" w:rsidRDefault="00E33CE9" w:rsidP="003E41A8">
      <w:pPr>
        <w:ind w:right="49"/>
        <w:jc w:val="left"/>
        <w:rPr>
          <w:rFonts w:asciiTheme="majorHAnsi" w:hAnsiTheme="majorHAnsi" w:cstheme="majorHAnsi"/>
        </w:rPr>
      </w:pPr>
    </w:p>
    <w:p w14:paraId="3A897C33" w14:textId="77777777" w:rsidR="00ED2D1D" w:rsidRPr="00E63417" w:rsidRDefault="00ED2D1D" w:rsidP="003E41A8">
      <w:pPr>
        <w:ind w:right="49"/>
        <w:rPr>
          <w:rFonts w:asciiTheme="majorHAnsi" w:hAnsiTheme="majorHAnsi" w:cstheme="majorHAnsi"/>
          <w:lang w:val="es-CL"/>
        </w:rPr>
      </w:pPr>
      <w:r w:rsidRPr="00E63417">
        <w:rPr>
          <w:rFonts w:asciiTheme="majorHAnsi" w:hAnsiTheme="majorHAnsi" w:cstheme="majorHAnsi"/>
          <w:lang w:val="es-CL"/>
        </w:rPr>
        <w:t>Cualquier daño, desperfecto y/o menoscabo que puedan sufrir los bienes que se encuentren en el inmueble donde se prestan los servicios y dentro de los horarios establecidos, serán de exclusiva responsabilidad del oferente adjudicado, siempre que sean derivados de acciones u omisiones imputables al adjudicatario.</w:t>
      </w:r>
    </w:p>
    <w:p w14:paraId="6CB028CD" w14:textId="55083F69" w:rsidR="00ED2D1D" w:rsidRPr="00E63417" w:rsidRDefault="00ED2D1D" w:rsidP="003E41A8">
      <w:pPr>
        <w:ind w:right="49"/>
        <w:jc w:val="left"/>
        <w:rPr>
          <w:rFonts w:asciiTheme="majorHAnsi" w:hAnsiTheme="majorHAnsi" w:cstheme="majorHAnsi"/>
        </w:rPr>
      </w:pPr>
    </w:p>
    <w:p w14:paraId="5752BCB0" w14:textId="77777777" w:rsidR="00ED2D1D" w:rsidRPr="00E63417" w:rsidRDefault="00ED2D1D" w:rsidP="003E41A8">
      <w:pPr>
        <w:ind w:right="49"/>
        <w:rPr>
          <w:rFonts w:asciiTheme="majorHAnsi" w:hAnsiTheme="majorHAnsi" w:cstheme="majorHAnsi"/>
          <w:lang w:val="es-CL"/>
        </w:rPr>
      </w:pPr>
      <w:r w:rsidRPr="00E63417">
        <w:rPr>
          <w:rFonts w:asciiTheme="majorHAnsi" w:hAnsiTheme="majorHAnsi" w:cstheme="majorHAnsi"/>
          <w:lang w:val="es-CL"/>
        </w:rPr>
        <w:t>El oferente adjudicado, responderá por robos, hurtos, pérdidas o extravío de bienes, en el evento que se acredite su responsabilidad.</w:t>
      </w:r>
    </w:p>
    <w:p w14:paraId="38758A5E" w14:textId="0A555606" w:rsidR="00ED2D1D" w:rsidRPr="00E63417" w:rsidRDefault="00ED2D1D" w:rsidP="003E41A8">
      <w:pPr>
        <w:ind w:right="49"/>
        <w:jc w:val="left"/>
        <w:rPr>
          <w:rFonts w:asciiTheme="majorHAnsi" w:hAnsiTheme="majorHAnsi" w:cstheme="majorHAnsi"/>
        </w:rPr>
      </w:pPr>
    </w:p>
    <w:p w14:paraId="25ABECD6" w14:textId="77777777" w:rsidR="00ED2D1D" w:rsidRPr="00E63417" w:rsidRDefault="00ED2D1D" w:rsidP="003E41A8">
      <w:pPr>
        <w:ind w:right="49"/>
        <w:rPr>
          <w:rFonts w:asciiTheme="majorHAnsi" w:hAnsiTheme="majorHAnsi" w:cstheme="majorHAnsi"/>
          <w:lang w:val="es-CL"/>
        </w:rPr>
      </w:pPr>
      <w:r w:rsidRPr="00E63417">
        <w:rPr>
          <w:rFonts w:asciiTheme="majorHAnsi" w:hAnsiTheme="majorHAnsi" w:cstheme="majorHAnsi"/>
          <w:lang w:val="es-CL"/>
        </w:rPr>
        <w:t>El oferente adjudicado, deberá hacer respetar las normas, instrucciones y procedimientos internos de la Entidad Licitante, que les sean informadas e impartidas por los funcionarios asignados para tal efecto.</w:t>
      </w:r>
    </w:p>
    <w:p w14:paraId="06D1C7A0" w14:textId="140C3EF9" w:rsidR="00ED2D1D" w:rsidRPr="00E63417" w:rsidRDefault="00ED2D1D" w:rsidP="003E41A8">
      <w:pPr>
        <w:ind w:right="49"/>
        <w:jc w:val="left"/>
        <w:rPr>
          <w:rFonts w:asciiTheme="majorHAnsi" w:hAnsiTheme="majorHAnsi" w:cstheme="majorHAnsi"/>
        </w:rPr>
      </w:pPr>
    </w:p>
    <w:p w14:paraId="0690CF94" w14:textId="016721AB" w:rsidR="00ED2D1D" w:rsidRPr="00E63417" w:rsidRDefault="00ED2D1D" w:rsidP="003E41A8">
      <w:pPr>
        <w:ind w:right="49"/>
        <w:rPr>
          <w:rFonts w:asciiTheme="majorHAnsi" w:hAnsiTheme="majorHAnsi" w:cstheme="majorHAnsi"/>
          <w:lang w:val="es-CL"/>
        </w:rPr>
      </w:pPr>
      <w:r w:rsidRPr="00E63417">
        <w:rPr>
          <w:rFonts w:asciiTheme="majorHAnsi" w:hAnsiTheme="majorHAnsi" w:cstheme="majorHAnsi"/>
          <w:lang w:val="es-CL"/>
        </w:rPr>
        <w:t>El oferente adjudicado, deberá informar al Coordinador de la dependencia que corresponda, antes de proceder al reemplazo de personal cuando proceda. Este último, verificará el cumplimiento de las leyes laborales y sociales y constatará que el personal de reemplazo cumple con todos los requisitos exigidos en las presentes Bases y será quien otorgará el visto bueno para incorporarlos al equipo de trabajo.</w:t>
      </w:r>
    </w:p>
    <w:p w14:paraId="34D88C55" w14:textId="77777777" w:rsidR="00ED2D1D" w:rsidRPr="00E63417" w:rsidRDefault="00ED2D1D" w:rsidP="003E41A8">
      <w:pPr>
        <w:ind w:right="49"/>
        <w:jc w:val="left"/>
        <w:rPr>
          <w:rFonts w:asciiTheme="majorHAnsi" w:hAnsiTheme="majorHAnsi" w:cstheme="majorHAnsi"/>
        </w:rPr>
      </w:pPr>
    </w:p>
    <w:p w14:paraId="5C140590" w14:textId="755A9851" w:rsidR="00ED2D1D" w:rsidRPr="00E63417" w:rsidRDefault="00ED2D1D" w:rsidP="003E41A8">
      <w:pPr>
        <w:ind w:right="49"/>
        <w:rPr>
          <w:rFonts w:asciiTheme="majorHAnsi" w:hAnsiTheme="majorHAnsi" w:cstheme="majorHAnsi"/>
          <w:lang w:val="es-CL"/>
        </w:rPr>
      </w:pPr>
      <w:r w:rsidRPr="00E63417">
        <w:rPr>
          <w:rFonts w:asciiTheme="majorHAnsi" w:hAnsiTheme="majorHAnsi" w:cstheme="majorHAnsi"/>
          <w:lang w:val="es-CL"/>
        </w:rPr>
        <w:t>El oferente adjudicado, deberá adoptar las medidas necesarias, en orden a prohibir a su personal, que cumplan labores en los recintos señalados, el uso indebido de las dependencias.</w:t>
      </w:r>
    </w:p>
    <w:p w14:paraId="2F925975" w14:textId="1C7EA510" w:rsidR="00ED2D1D" w:rsidRPr="00E63417" w:rsidRDefault="00ED2D1D" w:rsidP="003E41A8">
      <w:pPr>
        <w:ind w:right="49"/>
        <w:rPr>
          <w:rFonts w:asciiTheme="majorHAnsi" w:hAnsiTheme="majorHAnsi" w:cstheme="majorHAnsi"/>
          <w:lang w:val="es-CL"/>
        </w:rPr>
      </w:pPr>
    </w:p>
    <w:p w14:paraId="28C6EDF6" w14:textId="057C4DBD" w:rsidR="003E41A8" w:rsidRPr="00E63417" w:rsidRDefault="003E41A8" w:rsidP="003E41A8">
      <w:pPr>
        <w:ind w:right="49"/>
        <w:rPr>
          <w:rFonts w:asciiTheme="majorHAnsi" w:hAnsiTheme="majorHAnsi" w:cstheme="majorHAnsi"/>
          <w:lang w:val="es-CL"/>
        </w:rPr>
      </w:pPr>
      <w:r w:rsidRPr="00E63417">
        <w:rPr>
          <w:rFonts w:asciiTheme="majorHAnsi" w:hAnsiTheme="majorHAnsi" w:cstheme="majorHAnsi"/>
          <w:lang w:val="es-CL"/>
        </w:rPr>
        <w:t xml:space="preserve">El oferente adjudicado, como empleador directo del personal a su cargo, deberá asegurar que estos solo desempeñen funciones vinculadas al objeto de la contratación. El adjudicatario deberá </w:t>
      </w:r>
      <w:r w:rsidRPr="00E63417">
        <w:rPr>
          <w:rFonts w:asciiTheme="majorHAnsi" w:hAnsiTheme="majorHAnsi" w:cstheme="majorHAnsi"/>
          <w:b/>
          <w:lang w:val="es-CL"/>
        </w:rPr>
        <w:t>proveer, instruir y garantizar que su personal deberá estar siempre uniformado</w:t>
      </w:r>
      <w:r w:rsidRPr="00E63417">
        <w:rPr>
          <w:rFonts w:asciiTheme="majorHAnsi" w:hAnsiTheme="majorHAnsi" w:cstheme="majorHAnsi"/>
          <w:lang w:val="es-CL"/>
        </w:rPr>
        <w:t xml:space="preserve"> mientras permanezcan en las dependencias y portar la tarjeta de identificación otorgada por la Prefectura de Carabineros, de acuerdo a lo dispuesto en el artículo 18 del D.S. Nº 93, de 1985, del Ministerio de Defensa.</w:t>
      </w:r>
    </w:p>
    <w:p w14:paraId="418F1C32" w14:textId="77777777" w:rsidR="00ED2D1D" w:rsidRPr="00E63417" w:rsidRDefault="00ED2D1D" w:rsidP="003E41A8">
      <w:pPr>
        <w:ind w:right="49"/>
        <w:rPr>
          <w:rFonts w:asciiTheme="majorHAnsi" w:hAnsiTheme="majorHAnsi" w:cstheme="majorHAnsi"/>
          <w:lang w:val="es-CL"/>
        </w:rPr>
      </w:pPr>
    </w:p>
    <w:p w14:paraId="00986243" w14:textId="77777777" w:rsidR="003E41A8" w:rsidRPr="00E63417" w:rsidRDefault="003E41A8" w:rsidP="003E41A8">
      <w:pPr>
        <w:ind w:right="49"/>
        <w:rPr>
          <w:rFonts w:asciiTheme="majorHAnsi" w:hAnsiTheme="majorHAnsi" w:cstheme="majorHAnsi"/>
          <w:lang w:val="es-CL"/>
        </w:rPr>
      </w:pPr>
      <w:r w:rsidRPr="00E63417">
        <w:rPr>
          <w:rFonts w:asciiTheme="majorHAnsi" w:hAnsiTheme="majorHAnsi" w:cstheme="majorHAnsi"/>
          <w:lang w:val="es-CL"/>
        </w:rPr>
        <w:t xml:space="preserve">El oferente adjudicado, deberá instruir a su personal en cuanto al cumplimiento de las obligaciones de mantener al día el </w:t>
      </w:r>
      <w:r w:rsidRPr="00E63417">
        <w:rPr>
          <w:rFonts w:asciiTheme="majorHAnsi" w:hAnsiTheme="majorHAnsi" w:cstheme="majorHAnsi"/>
          <w:b/>
          <w:lang w:val="es-CL"/>
        </w:rPr>
        <w:t>Libro de Registro</w:t>
      </w:r>
      <w:r w:rsidRPr="00E63417">
        <w:rPr>
          <w:rFonts w:asciiTheme="majorHAnsi" w:hAnsiTheme="majorHAnsi" w:cstheme="majorHAnsi"/>
          <w:lang w:val="es-CL"/>
        </w:rPr>
        <w:t>, en los términos que se señalan en la letra o, siguiente.</w:t>
      </w:r>
      <w:r w:rsidRPr="00E63417" w:rsidDel="003D40AD">
        <w:rPr>
          <w:rFonts w:asciiTheme="majorHAnsi" w:hAnsiTheme="majorHAnsi" w:cstheme="majorHAnsi"/>
          <w:lang w:val="es-CL"/>
        </w:rPr>
        <w:t xml:space="preserve"> </w:t>
      </w:r>
    </w:p>
    <w:p w14:paraId="70FE563D" w14:textId="77777777" w:rsidR="003E41A8" w:rsidRPr="00E63417" w:rsidRDefault="003E41A8" w:rsidP="003E41A8">
      <w:pPr>
        <w:ind w:right="49"/>
        <w:rPr>
          <w:rFonts w:asciiTheme="majorHAnsi" w:hAnsiTheme="majorHAnsi" w:cstheme="majorHAnsi"/>
          <w:lang w:val="es-CL"/>
        </w:rPr>
      </w:pPr>
    </w:p>
    <w:p w14:paraId="683F6150" w14:textId="77777777" w:rsidR="003E41A8" w:rsidRPr="00E63417" w:rsidRDefault="003E41A8" w:rsidP="003E41A8">
      <w:pPr>
        <w:ind w:right="49"/>
        <w:rPr>
          <w:rFonts w:asciiTheme="majorHAnsi" w:hAnsiTheme="majorHAnsi" w:cstheme="majorHAnsi"/>
          <w:lang w:val="es-CL"/>
        </w:rPr>
      </w:pPr>
      <w:r w:rsidRPr="00E63417">
        <w:rPr>
          <w:rFonts w:asciiTheme="majorHAnsi" w:hAnsiTheme="majorHAnsi" w:cstheme="majorHAnsi"/>
          <w:lang w:val="es-CL"/>
        </w:rPr>
        <w:t xml:space="preserve">Todo ingreso de personal o vehículos, fuera de los horarios laborales, fines de semana o festivos, deben ser autorizados por el Coordinador del recinto respectivo, y quedará dicha autorización en </w:t>
      </w:r>
      <w:r w:rsidRPr="00E63417">
        <w:rPr>
          <w:rFonts w:asciiTheme="majorHAnsi" w:hAnsiTheme="majorHAnsi" w:cstheme="majorHAnsi"/>
          <w:b/>
          <w:lang w:val="es-CL"/>
        </w:rPr>
        <w:t>Libro de Novedades</w:t>
      </w:r>
      <w:r w:rsidRPr="00E63417">
        <w:rPr>
          <w:rFonts w:asciiTheme="majorHAnsi" w:hAnsiTheme="majorHAnsi" w:cstheme="majorHAnsi"/>
          <w:lang w:val="es-CL"/>
        </w:rPr>
        <w:t>, para el respectivo control y autorización de ingreso.</w:t>
      </w:r>
    </w:p>
    <w:p w14:paraId="04368D5F" w14:textId="628528E1" w:rsidR="00ED2D1D" w:rsidRPr="00E63417" w:rsidRDefault="00ED2D1D" w:rsidP="003E41A8">
      <w:pPr>
        <w:ind w:right="49"/>
        <w:jc w:val="left"/>
        <w:rPr>
          <w:rFonts w:asciiTheme="majorHAnsi" w:hAnsiTheme="majorHAnsi" w:cstheme="majorHAnsi"/>
        </w:rPr>
      </w:pPr>
    </w:p>
    <w:p w14:paraId="2E7CD746" w14:textId="77777777" w:rsidR="003E41A8" w:rsidRPr="00E63417" w:rsidRDefault="003E41A8" w:rsidP="003E41A8">
      <w:pPr>
        <w:ind w:right="49"/>
        <w:rPr>
          <w:rFonts w:asciiTheme="majorHAnsi" w:hAnsiTheme="majorHAnsi" w:cstheme="majorHAnsi"/>
          <w:b/>
          <w:lang w:val="es-CL"/>
        </w:rPr>
      </w:pPr>
      <w:r w:rsidRPr="00E63417">
        <w:rPr>
          <w:rFonts w:asciiTheme="majorHAnsi" w:hAnsiTheme="majorHAnsi" w:cstheme="majorHAnsi"/>
          <w:lang w:val="es-CL"/>
        </w:rPr>
        <w:t xml:space="preserve">Reemplazar, previo visto bueno del Coordinador, al personal de vigilancia que sean sorprendidos durmiendo durante el cumplimiento de la jornada laboral, que no se percate de robos al interior de las oficinas y/o salas en horario nocturno, que sea detectado consumiendo o se encuentre bajo los </w:t>
      </w:r>
      <w:r w:rsidRPr="00E63417">
        <w:rPr>
          <w:rFonts w:asciiTheme="majorHAnsi" w:hAnsiTheme="majorHAnsi" w:cstheme="majorHAnsi"/>
          <w:lang w:val="es-CL"/>
        </w:rPr>
        <w:lastRenderedPageBreak/>
        <w:t>efectos del alcohol y/o drogas, así como también que tenga maltrato verbal o física con funcionarios u otras personas que concurran al recinto. Conforme a estos comportamientos.</w:t>
      </w:r>
    </w:p>
    <w:p w14:paraId="297E3261" w14:textId="56800BFF" w:rsidR="003E41A8" w:rsidRPr="00E63417" w:rsidRDefault="003E41A8" w:rsidP="00F223CB">
      <w:pPr>
        <w:ind w:right="0"/>
        <w:jc w:val="left"/>
        <w:rPr>
          <w:rFonts w:asciiTheme="majorHAnsi" w:hAnsiTheme="majorHAnsi" w:cstheme="majorHAnsi"/>
        </w:rPr>
      </w:pPr>
    </w:p>
    <w:p w14:paraId="3923A7F3" w14:textId="77777777" w:rsidR="00EB5ED0" w:rsidRPr="00E63417" w:rsidRDefault="00EB5ED0" w:rsidP="00EB5ED0">
      <w:pPr>
        <w:ind w:right="49"/>
        <w:rPr>
          <w:rFonts w:asciiTheme="majorHAnsi" w:hAnsiTheme="majorHAnsi" w:cstheme="majorHAnsi"/>
          <w:lang w:val="es-CL"/>
        </w:rPr>
      </w:pPr>
      <w:r w:rsidRPr="00E63417">
        <w:rPr>
          <w:rFonts w:asciiTheme="majorHAnsi" w:hAnsiTheme="majorHAnsi" w:cstheme="majorHAnsi"/>
          <w:lang w:val="es-CL"/>
        </w:rPr>
        <w:t>La entidad licitante, podrá solicitar al oferente adjudicado, el cambio del personal asignado a las instalaciones, si éste no reuniere las condiciones exigidas en las presentes Bases o no cumpliere sus funciones a entera satisfacción, cambio que deberá materializarse, a lo más, en el período de tres días corridos contados a partir de la fecha de notificación debiendo, mientras se materializa éste, proveer del turno correspondiente.</w:t>
      </w:r>
    </w:p>
    <w:p w14:paraId="33ED87FE" w14:textId="2204B0E7" w:rsidR="00AC0608" w:rsidRPr="00E63417" w:rsidRDefault="00AC0608" w:rsidP="00AC0608">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oferente adjudicado, deberá informar por escrito, cualquier cambio relacionado con el personal asignado a esta prestación de servicio de vigilancia, así como de manera inmediata, lo relacionado con el personal que haya dejado de trabajar para el oferente adjudicado. </w:t>
      </w:r>
    </w:p>
    <w:p w14:paraId="09591267" w14:textId="77777777" w:rsidR="00EB5ED0" w:rsidRPr="00E63417" w:rsidRDefault="00EB5ED0" w:rsidP="00F223CB">
      <w:pPr>
        <w:ind w:right="0"/>
        <w:jc w:val="left"/>
        <w:rPr>
          <w:rFonts w:asciiTheme="majorHAnsi" w:hAnsiTheme="majorHAnsi" w:cstheme="majorHAnsi"/>
        </w:rPr>
      </w:pPr>
    </w:p>
    <w:p w14:paraId="71406567" w14:textId="77777777" w:rsidR="00AC0608" w:rsidRPr="00E63417" w:rsidRDefault="00AC0608" w:rsidP="00AC0608">
      <w:pPr>
        <w:tabs>
          <w:tab w:val="left" w:pos="1134"/>
        </w:tabs>
        <w:rPr>
          <w:rFonts w:asciiTheme="majorHAnsi" w:hAnsiTheme="majorHAnsi" w:cstheme="majorHAnsi"/>
          <w:lang w:val="es-CL"/>
        </w:rPr>
      </w:pPr>
      <w:r w:rsidRPr="00E63417">
        <w:rPr>
          <w:rFonts w:asciiTheme="majorHAnsi" w:hAnsiTheme="majorHAnsi" w:cstheme="majorHAnsi"/>
          <w:lang w:val="es-CL"/>
        </w:rPr>
        <w:t>El oferente adjudicado, deberá mantener lo siguiente:</w:t>
      </w:r>
    </w:p>
    <w:p w14:paraId="4E7F1D8C" w14:textId="77777777" w:rsidR="00AC0608" w:rsidRPr="00E63417" w:rsidRDefault="00AC0608" w:rsidP="00AC0608">
      <w:pPr>
        <w:tabs>
          <w:tab w:val="left" w:pos="1134"/>
        </w:tabs>
        <w:rPr>
          <w:rFonts w:asciiTheme="majorHAnsi" w:hAnsiTheme="majorHAnsi" w:cstheme="majorHAnsi"/>
          <w:lang w:val="es-CL"/>
        </w:rPr>
      </w:pPr>
    </w:p>
    <w:p w14:paraId="7D9D6AE2" w14:textId="6CF2DBAE" w:rsidR="00AC0608" w:rsidRPr="00E63417" w:rsidRDefault="00AC0608" w:rsidP="00A22C15">
      <w:pPr>
        <w:numPr>
          <w:ilvl w:val="0"/>
          <w:numId w:val="20"/>
        </w:numPr>
        <w:ind w:left="709" w:right="0" w:hanging="425"/>
        <w:rPr>
          <w:rFonts w:asciiTheme="majorHAnsi" w:hAnsiTheme="majorHAnsi" w:cstheme="majorHAnsi"/>
          <w:lang w:val="es-CL"/>
        </w:rPr>
      </w:pPr>
      <w:r w:rsidRPr="00E63417">
        <w:rPr>
          <w:rFonts w:asciiTheme="majorHAnsi" w:hAnsiTheme="majorHAnsi" w:cstheme="majorHAnsi"/>
          <w:lang w:val="es-CL"/>
        </w:rPr>
        <w:t xml:space="preserve">Un </w:t>
      </w:r>
      <w:r w:rsidRPr="00E63417">
        <w:rPr>
          <w:rFonts w:asciiTheme="majorHAnsi" w:hAnsiTheme="majorHAnsi" w:cstheme="majorHAnsi"/>
          <w:b/>
          <w:lang w:val="es-CL"/>
        </w:rPr>
        <w:t>Libro de Novedades</w:t>
      </w:r>
      <w:r w:rsidRPr="00E63417">
        <w:rPr>
          <w:rFonts w:asciiTheme="majorHAnsi" w:hAnsiTheme="majorHAnsi" w:cstheme="majorHAnsi"/>
          <w:lang w:val="es-CL"/>
        </w:rPr>
        <w:t xml:space="preserve"> en cada Dependencia, el que deberá mantener actualizado registrando todas las situaciones fuera de lo normal que detecte durante las rondas diurnas y nocturnas que deban ser informadas y conocidas tanto por el oferente adjudicado como por </w:t>
      </w:r>
      <w:r w:rsidR="00513474" w:rsidRPr="00E63417">
        <w:rPr>
          <w:rFonts w:asciiTheme="majorHAnsi" w:hAnsiTheme="majorHAnsi" w:cstheme="majorHAnsi"/>
          <w:lang w:val="es-CL"/>
        </w:rPr>
        <w:t>la entidad licitante</w:t>
      </w:r>
      <w:r w:rsidRPr="00E63417">
        <w:rPr>
          <w:rFonts w:asciiTheme="majorHAnsi" w:hAnsiTheme="majorHAnsi" w:cstheme="majorHAnsi"/>
          <w:lang w:val="es-CL"/>
        </w:rPr>
        <w:t xml:space="preserve">, dicho libro deberá quedar en las dependencias que el Servicio determine, y deberán ser entregado al Coordinador del respectivo recinto al término del contrato. </w:t>
      </w:r>
    </w:p>
    <w:p w14:paraId="1B1A56F1" w14:textId="77777777" w:rsidR="00AC0608" w:rsidRPr="00E63417" w:rsidRDefault="00AC0608" w:rsidP="00AC0608">
      <w:pPr>
        <w:ind w:left="709"/>
        <w:rPr>
          <w:rFonts w:asciiTheme="majorHAnsi" w:hAnsiTheme="majorHAnsi" w:cstheme="majorHAnsi"/>
          <w:lang w:val="es-CL"/>
        </w:rPr>
      </w:pPr>
    </w:p>
    <w:p w14:paraId="5C861252" w14:textId="6CE97430" w:rsidR="00AC0608" w:rsidRPr="00E63417" w:rsidRDefault="00AC0608" w:rsidP="00A22C15">
      <w:pPr>
        <w:numPr>
          <w:ilvl w:val="0"/>
          <w:numId w:val="20"/>
        </w:numPr>
        <w:ind w:left="709" w:right="0" w:hanging="425"/>
        <w:rPr>
          <w:rFonts w:asciiTheme="majorHAnsi" w:hAnsiTheme="majorHAnsi" w:cstheme="majorHAnsi"/>
          <w:lang w:val="es-CL"/>
        </w:rPr>
      </w:pPr>
      <w:r w:rsidRPr="00E63417">
        <w:rPr>
          <w:rFonts w:asciiTheme="majorHAnsi" w:hAnsiTheme="majorHAnsi" w:cstheme="majorHAnsi"/>
          <w:lang w:val="es-CL"/>
        </w:rPr>
        <w:t xml:space="preserve">Un </w:t>
      </w:r>
      <w:r w:rsidRPr="00E63417">
        <w:rPr>
          <w:rFonts w:asciiTheme="majorHAnsi" w:hAnsiTheme="majorHAnsi" w:cstheme="majorHAnsi"/>
          <w:b/>
          <w:lang w:val="es-CL"/>
        </w:rPr>
        <w:t>Libro de Asistencia</w:t>
      </w:r>
      <w:r w:rsidRPr="00E63417">
        <w:rPr>
          <w:rFonts w:asciiTheme="majorHAnsi" w:hAnsiTheme="majorHAnsi" w:cstheme="majorHAnsi"/>
          <w:lang w:val="es-CL"/>
        </w:rPr>
        <w:t xml:space="preserve"> u otro sistema que permita el registro de control horario diario del personal que presta el servicio.  Este registro deberá estar permanentemente a disposición del Coordinador</w:t>
      </w:r>
      <w:r w:rsidR="008E437E" w:rsidRPr="00E63417">
        <w:rPr>
          <w:rFonts w:asciiTheme="majorHAnsi" w:hAnsiTheme="majorHAnsi" w:cstheme="majorHAnsi"/>
          <w:lang w:val="es-CL"/>
        </w:rPr>
        <w:t>, del</w:t>
      </w:r>
      <w:r w:rsidRPr="00E63417">
        <w:rPr>
          <w:rFonts w:asciiTheme="majorHAnsi" w:hAnsiTheme="majorHAnsi" w:cstheme="majorHAnsi"/>
          <w:lang w:val="es-CL"/>
        </w:rPr>
        <w:t xml:space="preserve"> </w:t>
      </w:r>
      <w:r w:rsidR="008E437E" w:rsidRPr="00E63417">
        <w:rPr>
          <w:rFonts w:asciiTheme="majorHAnsi" w:hAnsiTheme="majorHAnsi" w:cstheme="majorHAnsi"/>
          <w:lang w:val="es-CL"/>
        </w:rPr>
        <w:t>Coordinador y</w:t>
      </w:r>
      <w:r w:rsidRPr="00E63417">
        <w:rPr>
          <w:rFonts w:asciiTheme="majorHAnsi" w:hAnsiTheme="majorHAnsi" w:cstheme="majorHAnsi"/>
          <w:lang w:val="es-CL"/>
        </w:rPr>
        <w:t xml:space="preserve">, entregar copia </w:t>
      </w:r>
      <w:r w:rsidR="008E437E" w:rsidRPr="00E63417">
        <w:rPr>
          <w:rFonts w:asciiTheme="majorHAnsi" w:hAnsiTheme="majorHAnsi" w:cstheme="majorHAnsi"/>
          <w:lang w:val="es-CL"/>
        </w:rPr>
        <w:t>de este, al</w:t>
      </w:r>
      <w:r w:rsidRPr="00E63417">
        <w:rPr>
          <w:rFonts w:asciiTheme="majorHAnsi" w:hAnsiTheme="majorHAnsi" w:cstheme="majorHAnsi"/>
          <w:lang w:val="es-CL"/>
        </w:rPr>
        <w:t xml:space="preserve"> término del contrato.</w:t>
      </w:r>
    </w:p>
    <w:p w14:paraId="1E79CB87" w14:textId="77777777" w:rsidR="00AC0608" w:rsidRPr="00E63417" w:rsidRDefault="00AC0608" w:rsidP="00AC0608">
      <w:pPr>
        <w:ind w:left="709"/>
        <w:rPr>
          <w:rFonts w:asciiTheme="majorHAnsi" w:hAnsiTheme="majorHAnsi" w:cstheme="majorHAnsi"/>
          <w:lang w:val="es-CL"/>
        </w:rPr>
      </w:pPr>
    </w:p>
    <w:p w14:paraId="4181B78F" w14:textId="76C37C99" w:rsidR="00AC0608" w:rsidRPr="00E63417" w:rsidRDefault="00AC0608" w:rsidP="00A22C15">
      <w:pPr>
        <w:numPr>
          <w:ilvl w:val="0"/>
          <w:numId w:val="20"/>
        </w:numPr>
        <w:ind w:left="709" w:right="0" w:hanging="425"/>
        <w:rPr>
          <w:rFonts w:asciiTheme="majorHAnsi" w:hAnsiTheme="majorHAnsi" w:cstheme="majorHAnsi"/>
          <w:lang w:val="es-CL"/>
        </w:rPr>
      </w:pPr>
      <w:r w:rsidRPr="00E63417">
        <w:rPr>
          <w:rFonts w:asciiTheme="majorHAnsi" w:hAnsiTheme="majorHAnsi" w:cstheme="majorHAnsi"/>
          <w:b/>
          <w:lang w:val="es-CL"/>
        </w:rPr>
        <w:t xml:space="preserve">Un Libro de Registro </w:t>
      </w:r>
      <w:r w:rsidRPr="00E63417">
        <w:rPr>
          <w:rFonts w:asciiTheme="majorHAnsi" w:hAnsiTheme="majorHAnsi" w:cstheme="majorHAnsi"/>
          <w:lang w:val="es-CL"/>
        </w:rPr>
        <w:t>para</w:t>
      </w:r>
      <w:r w:rsidRPr="00E63417">
        <w:rPr>
          <w:rFonts w:asciiTheme="majorHAnsi" w:hAnsiTheme="majorHAnsi" w:cstheme="majorHAnsi"/>
          <w:b/>
          <w:lang w:val="es-CL"/>
        </w:rPr>
        <w:t xml:space="preserve"> </w:t>
      </w:r>
      <w:r w:rsidRPr="00E63417">
        <w:rPr>
          <w:rFonts w:asciiTheme="majorHAnsi" w:hAnsiTheme="majorHAnsi" w:cstheme="majorHAnsi"/>
          <w:lang w:val="es-CL"/>
        </w:rPr>
        <w:t xml:space="preserve">registrar y controlar el flujo peatonal, vehicular, carga y descarga, y de quienes transiten por las dependencias señaladas </w:t>
      </w:r>
      <w:r w:rsidR="008E437E" w:rsidRPr="00E63417">
        <w:rPr>
          <w:rFonts w:asciiTheme="majorHAnsi" w:hAnsiTheme="majorHAnsi" w:cstheme="majorHAnsi"/>
          <w:lang w:val="es-CL"/>
        </w:rPr>
        <w:t xml:space="preserve">en </w:t>
      </w:r>
      <w:r w:rsidRPr="00E63417">
        <w:rPr>
          <w:rFonts w:asciiTheme="majorHAnsi" w:hAnsiTheme="majorHAnsi" w:cstheme="majorHAnsi"/>
          <w:lang w:val="es-CL"/>
        </w:rPr>
        <w:t>las B</w:t>
      </w:r>
      <w:r w:rsidR="008E437E" w:rsidRPr="00E63417">
        <w:rPr>
          <w:rFonts w:asciiTheme="majorHAnsi" w:hAnsiTheme="majorHAnsi" w:cstheme="majorHAnsi"/>
          <w:lang w:val="es-CL"/>
        </w:rPr>
        <w:t>ases</w:t>
      </w:r>
      <w:r w:rsidRPr="00E63417">
        <w:rPr>
          <w:rFonts w:asciiTheme="majorHAnsi" w:hAnsiTheme="majorHAnsi" w:cstheme="majorHAnsi"/>
          <w:lang w:val="es-CL"/>
        </w:rPr>
        <w:t>, especificando, los horarios de la entrada y salida de éstos. Para el caso de los funcionarios, deberá solicitarse el porte de su credencial.</w:t>
      </w:r>
    </w:p>
    <w:p w14:paraId="5F17C8BD" w14:textId="448FF151" w:rsidR="003E41A8" w:rsidRPr="00E63417" w:rsidRDefault="003E41A8" w:rsidP="00F223CB">
      <w:pPr>
        <w:ind w:right="0"/>
        <w:jc w:val="left"/>
        <w:rPr>
          <w:rFonts w:asciiTheme="majorHAnsi" w:hAnsiTheme="majorHAnsi" w:cstheme="majorHAnsi"/>
        </w:rPr>
      </w:pPr>
    </w:p>
    <w:p w14:paraId="02C56E7C" w14:textId="20FEF50C" w:rsidR="008E437E" w:rsidRPr="00E63417" w:rsidRDefault="008E437E" w:rsidP="008E437E">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El oferente adjudicado, deberá mantener actualizados los datos de contacto (teléfonos, correos electrónicos, direcciones) de los organismos que puedan prestar ayuda en caso de cualquier emergencia (bomberos, carabineros, ambulancias, etc.,) e informar de cualquier modificación de dichos datos tanto al personal de vigilancia como al Coordinador.</w:t>
      </w:r>
    </w:p>
    <w:p w14:paraId="6B2C2D23" w14:textId="77777777" w:rsidR="008E437E" w:rsidRPr="00E63417" w:rsidRDefault="008E437E" w:rsidP="008E437E">
      <w:pPr>
        <w:jc w:val="left"/>
        <w:rPr>
          <w:rFonts w:asciiTheme="majorHAnsi" w:hAnsiTheme="majorHAnsi" w:cstheme="majorHAnsi"/>
          <w:lang w:val="es-CL"/>
        </w:rPr>
      </w:pPr>
    </w:p>
    <w:p w14:paraId="51BBDE87" w14:textId="79A5D055" w:rsidR="000D07C5" w:rsidRPr="00E63417" w:rsidRDefault="000D07C5" w:rsidP="000D07C5">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oferente adjudicado será responsable de todos los actos u omisiones de los vigilantes o el resto de su personal, que impliquen contravención a las normas legales vigentes y/o contractuales, quedando la Entidad Licitante, eximida de toda responsabilidad Civil y Penal. </w:t>
      </w:r>
    </w:p>
    <w:p w14:paraId="61299474" w14:textId="133112CA" w:rsidR="008E437E" w:rsidRPr="00E63417" w:rsidRDefault="008E437E" w:rsidP="00F223CB">
      <w:pPr>
        <w:ind w:right="0"/>
        <w:jc w:val="left"/>
        <w:rPr>
          <w:rFonts w:asciiTheme="majorHAnsi" w:hAnsiTheme="majorHAnsi" w:cstheme="majorHAnsi"/>
        </w:rPr>
      </w:pPr>
    </w:p>
    <w:p w14:paraId="004D587C" w14:textId="61F1FAA6" w:rsidR="000D07C5" w:rsidRPr="00E63417" w:rsidRDefault="000D07C5" w:rsidP="002F7909">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El oferente adjudicado, deberá identificar e informar al Coordinador de cada recinto de los lugares de mayor vulnerabilidad que detecte en el desarrollo del contrato.</w:t>
      </w:r>
    </w:p>
    <w:p w14:paraId="5CAA9165" w14:textId="1B29931D" w:rsidR="008E437E" w:rsidRPr="00E63417" w:rsidRDefault="008E437E" w:rsidP="002F7909">
      <w:pPr>
        <w:pStyle w:val="Prrafodelista"/>
        <w:ind w:left="0" w:right="49"/>
        <w:rPr>
          <w:rFonts w:asciiTheme="majorHAnsi" w:eastAsia="Calibri" w:hAnsiTheme="majorHAnsi" w:cstheme="majorHAnsi"/>
          <w:color w:val="auto"/>
          <w:szCs w:val="22"/>
          <w:lang w:val="es-CL" w:eastAsia="es-CL" w:bidi="ar-SA"/>
        </w:rPr>
      </w:pPr>
    </w:p>
    <w:p w14:paraId="24FD8D17" w14:textId="7B380940" w:rsidR="000D07C5" w:rsidRPr="00E63417" w:rsidRDefault="002F7909" w:rsidP="002F7909">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El oferente adjudicado, deberá solicitar por escrito al Coordinador de cada dependencia, la autorización para realizar el retiro de especies de su propiedad, dejando constancia de lo obrado en su libro de novedades, y entregar un informe de las órdenes de salida, los primeros 5 días hábiles del mes siguiente, en cada una de las dependencias.</w:t>
      </w:r>
    </w:p>
    <w:p w14:paraId="2FC7E2E6" w14:textId="225854C4" w:rsidR="002F7909" w:rsidRPr="00E63417" w:rsidRDefault="002F7909" w:rsidP="002F7909">
      <w:pPr>
        <w:pStyle w:val="Prrafodelista"/>
        <w:ind w:left="0" w:right="49"/>
        <w:rPr>
          <w:rFonts w:asciiTheme="majorHAnsi" w:eastAsia="Calibri" w:hAnsiTheme="majorHAnsi" w:cstheme="majorHAnsi"/>
          <w:color w:val="auto"/>
          <w:szCs w:val="22"/>
          <w:lang w:val="es-CL" w:eastAsia="es-CL" w:bidi="ar-SA"/>
        </w:rPr>
      </w:pPr>
    </w:p>
    <w:p w14:paraId="32B47B7F" w14:textId="06617FD4" w:rsidR="002F7909" w:rsidRPr="00E63417" w:rsidRDefault="002F7909" w:rsidP="002F7909">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oferente adjudicado, deberá efectuar una Inducción a su personal de vigilancia, sobre el plan de emergencia de la Entidad Licitante, ante siniestros, incendios y /o catástrofes naturales, con la participación de los coordinadores y prevencionistas tanto del oferente adjudicado como de la Entidad Licitante. Esta Inducción deberá realizarse en cada dependencia y dentro de los primeros 15 días hábiles de la </w:t>
      </w:r>
      <w:r w:rsidR="007048B0" w:rsidRPr="00E63417">
        <w:rPr>
          <w:rFonts w:asciiTheme="majorHAnsi" w:eastAsia="Calibri" w:hAnsiTheme="majorHAnsi" w:cstheme="majorHAnsi"/>
          <w:color w:val="auto"/>
          <w:szCs w:val="22"/>
          <w:lang w:val="es-CL" w:eastAsia="es-CL" w:bidi="ar-SA"/>
        </w:rPr>
        <w:t>entrada en vigor</w:t>
      </w:r>
      <w:r w:rsidRPr="00E63417">
        <w:rPr>
          <w:rFonts w:asciiTheme="majorHAnsi" w:eastAsia="Calibri" w:hAnsiTheme="majorHAnsi" w:cstheme="majorHAnsi"/>
          <w:color w:val="auto"/>
          <w:szCs w:val="22"/>
          <w:lang w:val="es-CL" w:eastAsia="es-CL" w:bidi="ar-SA"/>
        </w:rPr>
        <w:t xml:space="preserve"> del contrato.</w:t>
      </w:r>
    </w:p>
    <w:p w14:paraId="31B8BA6C" w14:textId="16D48532" w:rsidR="002F7909" w:rsidRPr="00E63417" w:rsidRDefault="002F7909" w:rsidP="00F223CB">
      <w:pPr>
        <w:ind w:right="0"/>
        <w:jc w:val="left"/>
        <w:rPr>
          <w:rFonts w:asciiTheme="majorHAnsi" w:hAnsiTheme="majorHAnsi" w:cstheme="majorHAnsi"/>
          <w:lang w:val="es-CL"/>
        </w:rPr>
      </w:pPr>
    </w:p>
    <w:p w14:paraId="39F2AA9C" w14:textId="50C91511" w:rsidR="002F7909" w:rsidRPr="00E63417" w:rsidRDefault="002F7909" w:rsidP="002F7909">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oferente adjudicado, deberá designar un supervisor para el control del personal asignado a las instalaciones Entidad Licitante </w:t>
      </w:r>
      <w:r w:rsidR="007048B0" w:rsidRPr="00E63417">
        <w:rPr>
          <w:rFonts w:asciiTheme="majorHAnsi" w:eastAsia="Calibri" w:hAnsiTheme="majorHAnsi" w:cstheme="majorHAnsi"/>
          <w:color w:val="auto"/>
          <w:szCs w:val="22"/>
          <w:lang w:val="es-CL" w:eastAsia="es-CL" w:bidi="ar-SA"/>
        </w:rPr>
        <w:t>que, tendrá</w:t>
      </w:r>
      <w:r w:rsidRPr="00E63417">
        <w:rPr>
          <w:rFonts w:asciiTheme="majorHAnsi" w:eastAsia="Calibri" w:hAnsiTheme="majorHAnsi" w:cstheme="majorHAnsi"/>
          <w:color w:val="auto"/>
          <w:szCs w:val="22"/>
          <w:lang w:val="es-CL" w:eastAsia="es-CL" w:bidi="ar-SA"/>
        </w:rPr>
        <w:t xml:space="preserve"> por misión fiscalizar al personal destinado a los recintos motivo de Contrato, al menos una vez a la semana, dejando registro de su fiscalización, en </w:t>
      </w:r>
      <w:r w:rsidR="007048B0" w:rsidRPr="00E63417">
        <w:rPr>
          <w:rFonts w:asciiTheme="majorHAnsi" w:eastAsia="Calibri" w:hAnsiTheme="majorHAnsi" w:cstheme="majorHAnsi"/>
          <w:color w:val="auto"/>
          <w:szCs w:val="22"/>
          <w:lang w:val="es-CL" w:eastAsia="es-CL" w:bidi="ar-SA"/>
        </w:rPr>
        <w:t>el Libro</w:t>
      </w:r>
      <w:r w:rsidRPr="00E63417">
        <w:rPr>
          <w:rFonts w:asciiTheme="majorHAnsi" w:eastAsia="Calibri" w:hAnsiTheme="majorHAnsi" w:cstheme="majorHAnsi"/>
          <w:color w:val="auto"/>
          <w:szCs w:val="22"/>
          <w:lang w:val="es-CL" w:eastAsia="es-CL" w:bidi="ar-SA"/>
        </w:rPr>
        <w:t xml:space="preserve"> de Novedades respectivo.</w:t>
      </w:r>
    </w:p>
    <w:p w14:paraId="72069F56" w14:textId="570B8175" w:rsidR="002F7909" w:rsidRPr="00E63417" w:rsidRDefault="002F7909" w:rsidP="00F223CB">
      <w:pPr>
        <w:ind w:right="0"/>
        <w:jc w:val="left"/>
        <w:rPr>
          <w:rFonts w:asciiTheme="majorHAnsi" w:hAnsiTheme="majorHAnsi" w:cstheme="majorHAnsi"/>
          <w:lang w:val="es-CL"/>
        </w:rPr>
      </w:pPr>
    </w:p>
    <w:p w14:paraId="6F724B8E" w14:textId="10555060" w:rsidR="007048B0" w:rsidRPr="00E63417" w:rsidRDefault="007048B0" w:rsidP="00DD2B24">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lastRenderedPageBreak/>
        <w:t>El proveedor adjudicado deberá utilizar efectuar el control de rondas definida por la entidad licitante</w:t>
      </w:r>
      <w:r w:rsidR="00712CBB" w:rsidRPr="00E63417">
        <w:rPr>
          <w:rFonts w:asciiTheme="majorHAnsi" w:eastAsia="Calibri" w:hAnsiTheme="majorHAnsi" w:cstheme="majorHAnsi"/>
          <w:color w:val="auto"/>
          <w:szCs w:val="22"/>
          <w:lang w:val="es-CL" w:eastAsia="es-CL" w:bidi="ar-SA"/>
        </w:rPr>
        <w:t>.</w:t>
      </w:r>
    </w:p>
    <w:p w14:paraId="7A305082" w14:textId="2A8D941F" w:rsidR="00A52FA9" w:rsidRPr="00E63417" w:rsidRDefault="00A52FA9" w:rsidP="00F223CB">
      <w:pPr>
        <w:ind w:right="0"/>
        <w:jc w:val="left"/>
        <w:rPr>
          <w:rFonts w:asciiTheme="majorHAnsi" w:hAnsiTheme="majorHAnsi" w:cstheme="majorHAnsi"/>
        </w:rPr>
      </w:pPr>
    </w:p>
    <w:p w14:paraId="14783DB5" w14:textId="77777777" w:rsidR="00A52FA9" w:rsidRPr="00E63417" w:rsidRDefault="00A52FA9" w:rsidP="00F223CB">
      <w:pPr>
        <w:ind w:right="0"/>
        <w:jc w:val="left"/>
        <w:rPr>
          <w:rFonts w:asciiTheme="majorHAnsi" w:hAnsiTheme="majorHAnsi" w:cstheme="majorHAnsi"/>
        </w:rPr>
      </w:pPr>
    </w:p>
    <w:p w14:paraId="68200298" w14:textId="6B39A40A" w:rsidR="00C24269" w:rsidRPr="00E63417" w:rsidRDefault="00C24269" w:rsidP="00A22C15">
      <w:pPr>
        <w:pStyle w:val="Prrafodelista"/>
        <w:numPr>
          <w:ilvl w:val="0"/>
          <w:numId w:val="23"/>
        </w:numPr>
        <w:ind w:right="0"/>
        <w:jc w:val="left"/>
        <w:rPr>
          <w:rFonts w:asciiTheme="majorHAnsi" w:hAnsiTheme="majorHAnsi" w:cstheme="majorHAnsi"/>
          <w:szCs w:val="22"/>
        </w:rPr>
      </w:pPr>
      <w:r w:rsidRPr="00E63417">
        <w:rPr>
          <w:rFonts w:asciiTheme="majorHAnsi" w:hAnsiTheme="majorHAnsi" w:cstheme="majorHAnsi"/>
          <w:szCs w:val="22"/>
        </w:rPr>
        <w:t>Responsabilidades del personal de vigilancia del proveedor adjudicado</w:t>
      </w:r>
    </w:p>
    <w:p w14:paraId="1BDC3BB9" w14:textId="2E8A729F" w:rsidR="00E33CE9" w:rsidRPr="00E63417" w:rsidRDefault="00E33CE9" w:rsidP="00F223CB">
      <w:pPr>
        <w:ind w:right="0"/>
        <w:jc w:val="left"/>
        <w:rPr>
          <w:rFonts w:asciiTheme="majorHAnsi" w:hAnsiTheme="majorHAnsi" w:cstheme="majorHAnsi"/>
        </w:rPr>
      </w:pPr>
    </w:p>
    <w:p w14:paraId="105C179B" w14:textId="3802409E" w:rsidR="00712CBB" w:rsidRPr="00E63417" w:rsidRDefault="00712CBB" w:rsidP="00F223CB">
      <w:pPr>
        <w:ind w:right="0"/>
        <w:jc w:val="left"/>
        <w:rPr>
          <w:rFonts w:asciiTheme="majorHAnsi" w:hAnsiTheme="majorHAnsi" w:cstheme="majorHAnsi"/>
        </w:rPr>
      </w:pPr>
    </w:p>
    <w:p w14:paraId="16402701" w14:textId="77777777"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Mantener una relación respetuosa y de colaboración permanente con las autoridades, usuarios y público en general.</w:t>
      </w:r>
    </w:p>
    <w:p w14:paraId="551373D8" w14:textId="7E85C5EB"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Cumplir estrictamente con la prohibición de consumir bebidas alcohólicas y/o drogas, en los recintos señalados en el punto 2 de estas BT. De ser sorprendido en dicho acto, el oferente </w:t>
      </w:r>
      <w:r w:rsidR="00B36FCE" w:rsidRPr="00E63417">
        <w:rPr>
          <w:rFonts w:asciiTheme="majorHAnsi" w:eastAsia="Calibri" w:hAnsiTheme="majorHAnsi" w:cstheme="majorHAnsi"/>
          <w:color w:val="auto"/>
          <w:szCs w:val="22"/>
          <w:lang w:val="es-CL" w:eastAsia="es-CL" w:bidi="ar-SA"/>
        </w:rPr>
        <w:t>adjudicado deberá</w:t>
      </w:r>
      <w:r w:rsidRPr="00E63417">
        <w:rPr>
          <w:rFonts w:asciiTheme="majorHAnsi" w:eastAsia="Calibri" w:hAnsiTheme="majorHAnsi" w:cstheme="majorHAnsi"/>
          <w:color w:val="auto"/>
          <w:szCs w:val="22"/>
          <w:lang w:val="es-CL" w:eastAsia="es-CL" w:bidi="ar-SA"/>
        </w:rPr>
        <w:t xml:space="preserve"> proceder al cambio del vigilante en forma inmediata.</w:t>
      </w:r>
    </w:p>
    <w:p w14:paraId="4975C6CA" w14:textId="43185612"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1D83BC77" w14:textId="6D06B6E3"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Registrar y supervisar el flujo peatonal, vehicular y de carga de quienes transiten por las dependencias, especificando en libros destinados para estos efectos, el horario de entrada y salida de éstos. Los funcionarios, a su ingreso, deberán portar su credencial que los identifica como tales.</w:t>
      </w:r>
    </w:p>
    <w:p w14:paraId="3805C0DB" w14:textId="77777777"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758148E7" w14:textId="35A31FAC"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Efectuar rondas durante la noche, las que deberán ser registradas mediante Reloj Control, dispuestos en diferentes puntos.</w:t>
      </w:r>
    </w:p>
    <w:p w14:paraId="06BC868A" w14:textId="09820C9D"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28BA4D9F" w14:textId="77777777"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Usar el uniforme provisto por el oferente adjudicado.</w:t>
      </w:r>
    </w:p>
    <w:p w14:paraId="5D2AAA84" w14:textId="48DC6EBB"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197929C8" w14:textId="77777777"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Respetar la prohibición de fumar dentro de los lugares de trabajo.</w:t>
      </w:r>
    </w:p>
    <w:p w14:paraId="4B90E189" w14:textId="10292A4D"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1536002F" w14:textId="43D12484"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personal de </w:t>
      </w:r>
      <w:r w:rsidR="00BC3A80" w:rsidRPr="00E63417">
        <w:rPr>
          <w:rFonts w:asciiTheme="majorHAnsi" w:eastAsia="Calibri" w:hAnsiTheme="majorHAnsi" w:cstheme="majorHAnsi"/>
          <w:color w:val="auto"/>
          <w:szCs w:val="22"/>
          <w:lang w:val="es-CL" w:eastAsia="es-CL" w:bidi="ar-SA"/>
        </w:rPr>
        <w:t>seguridad</w:t>
      </w:r>
      <w:r w:rsidRPr="00E63417">
        <w:rPr>
          <w:rFonts w:asciiTheme="majorHAnsi" w:eastAsia="Calibri" w:hAnsiTheme="majorHAnsi" w:cstheme="majorHAnsi"/>
          <w:color w:val="auto"/>
          <w:szCs w:val="22"/>
          <w:lang w:val="es-CL" w:eastAsia="es-CL" w:bidi="ar-SA"/>
        </w:rPr>
        <w:t xml:space="preserve"> tendrá prohibición de desempeñar actividades distintas y ajenas para las cuales fue contratado.</w:t>
      </w:r>
    </w:p>
    <w:p w14:paraId="1648842C" w14:textId="7703484C"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3C8B611D" w14:textId="0CB96CC8"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El personal de </w:t>
      </w:r>
      <w:r w:rsidR="00BC3A80" w:rsidRPr="00E63417">
        <w:rPr>
          <w:rFonts w:asciiTheme="majorHAnsi" w:eastAsia="Calibri" w:hAnsiTheme="majorHAnsi" w:cstheme="majorHAnsi"/>
          <w:color w:val="auto"/>
          <w:szCs w:val="22"/>
          <w:lang w:val="es-CL" w:eastAsia="es-CL" w:bidi="ar-SA"/>
        </w:rPr>
        <w:t>seguridad</w:t>
      </w:r>
      <w:r w:rsidRPr="00E63417">
        <w:rPr>
          <w:rFonts w:asciiTheme="majorHAnsi" w:eastAsia="Calibri" w:hAnsiTheme="majorHAnsi" w:cstheme="majorHAnsi"/>
          <w:color w:val="auto"/>
          <w:szCs w:val="22"/>
          <w:lang w:val="es-CL" w:eastAsia="es-CL" w:bidi="ar-SA"/>
        </w:rPr>
        <w:t xml:space="preserve"> no podrá hacer uso de las dependencias, para eventos personales o colectivos, tales como fiestas, cumpleaños, reuniones familiares y otros ajenos a los servicios de vigilancia. Ante este uso indebido de las dependencias, implicará que el oferente adjudicado, efectúe el cambio inmediato del respectivo vigilante.</w:t>
      </w:r>
    </w:p>
    <w:p w14:paraId="53F99447" w14:textId="77777777"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p>
    <w:p w14:paraId="5BA3DFE0" w14:textId="52B78745" w:rsidR="00712CBB" w:rsidRPr="00E63417" w:rsidRDefault="00712CBB" w:rsidP="00712CBB">
      <w:pPr>
        <w:pStyle w:val="Prrafodelista"/>
        <w:ind w:left="0" w:right="49"/>
        <w:rPr>
          <w:rFonts w:asciiTheme="majorHAnsi" w:eastAsia="Calibri" w:hAnsiTheme="majorHAnsi" w:cstheme="majorHAnsi"/>
          <w:color w:val="auto"/>
          <w:szCs w:val="22"/>
          <w:lang w:val="es-CL" w:eastAsia="es-CL" w:bidi="ar-SA"/>
        </w:rPr>
      </w:pPr>
      <w:r w:rsidRPr="00E63417">
        <w:rPr>
          <w:rFonts w:asciiTheme="majorHAnsi" w:eastAsia="Calibri" w:hAnsiTheme="majorHAnsi" w:cstheme="majorHAnsi"/>
          <w:color w:val="auto"/>
          <w:szCs w:val="22"/>
          <w:lang w:val="es-CL" w:eastAsia="es-CL" w:bidi="ar-SA"/>
        </w:rPr>
        <w:t xml:space="preserve">Cumplir con lo exigido en el Decreto Ley N°3607 de </w:t>
      </w:r>
      <w:r w:rsidR="00BC3A80" w:rsidRPr="00E63417">
        <w:rPr>
          <w:rFonts w:asciiTheme="majorHAnsi" w:eastAsia="Calibri" w:hAnsiTheme="majorHAnsi" w:cstheme="majorHAnsi"/>
          <w:color w:val="auto"/>
          <w:szCs w:val="22"/>
          <w:lang w:val="es-CL" w:eastAsia="es-CL" w:bidi="ar-SA"/>
        </w:rPr>
        <w:t>1981, que</w:t>
      </w:r>
      <w:r w:rsidRPr="00E63417">
        <w:rPr>
          <w:rFonts w:asciiTheme="majorHAnsi" w:eastAsia="Calibri" w:hAnsiTheme="majorHAnsi" w:cstheme="majorHAnsi"/>
          <w:color w:val="auto"/>
          <w:szCs w:val="22"/>
          <w:lang w:val="es-CL" w:eastAsia="es-CL" w:bidi="ar-SA"/>
        </w:rPr>
        <w:t xml:space="preserve"> establece nuevas normas sobre funcionamiento de vigilantes privados; el </w:t>
      </w:r>
      <w:r w:rsidR="00BC3A80" w:rsidRPr="00E63417">
        <w:rPr>
          <w:rFonts w:asciiTheme="majorHAnsi" w:eastAsia="Calibri" w:hAnsiTheme="majorHAnsi" w:cstheme="majorHAnsi"/>
          <w:color w:val="auto"/>
          <w:szCs w:val="22"/>
          <w:lang w:val="es-CL" w:eastAsia="es-CL" w:bidi="ar-SA"/>
        </w:rPr>
        <w:t>Decreto N</w:t>
      </w:r>
      <w:r w:rsidRPr="00E63417">
        <w:rPr>
          <w:rFonts w:asciiTheme="majorHAnsi" w:eastAsia="Calibri" w:hAnsiTheme="majorHAnsi" w:cstheme="majorHAnsi"/>
          <w:color w:val="auto"/>
          <w:szCs w:val="22"/>
          <w:lang w:val="es-CL" w:eastAsia="es-CL" w:bidi="ar-SA"/>
        </w:rPr>
        <w:t xml:space="preserve">° 1773, de 1994, del Ministerio del Interior, que aprueba </w:t>
      </w:r>
      <w:r w:rsidR="00BC3A80" w:rsidRPr="00E63417">
        <w:rPr>
          <w:rFonts w:asciiTheme="majorHAnsi" w:eastAsia="Calibri" w:hAnsiTheme="majorHAnsi" w:cstheme="majorHAnsi"/>
          <w:color w:val="auto"/>
          <w:szCs w:val="22"/>
          <w:lang w:val="es-CL" w:eastAsia="es-CL" w:bidi="ar-SA"/>
        </w:rPr>
        <w:t>el reglamento</w:t>
      </w:r>
      <w:r w:rsidRPr="00E63417">
        <w:rPr>
          <w:rFonts w:asciiTheme="majorHAnsi" w:eastAsia="Calibri" w:hAnsiTheme="majorHAnsi" w:cstheme="majorHAnsi"/>
          <w:color w:val="auto"/>
          <w:szCs w:val="22"/>
          <w:lang w:val="es-CL" w:eastAsia="es-CL" w:bidi="ar-SA"/>
        </w:rPr>
        <w:t xml:space="preserve"> del Decreto Ley N° 3.607, de 1981, sobre funcionamiento de vigilantes privados, y </w:t>
      </w:r>
      <w:r w:rsidR="00BC3A80" w:rsidRPr="00E63417">
        <w:rPr>
          <w:rFonts w:asciiTheme="majorHAnsi" w:eastAsia="Calibri" w:hAnsiTheme="majorHAnsi" w:cstheme="majorHAnsi"/>
          <w:color w:val="auto"/>
          <w:szCs w:val="22"/>
          <w:lang w:val="es-CL" w:eastAsia="es-CL" w:bidi="ar-SA"/>
        </w:rPr>
        <w:t>deroga el</w:t>
      </w:r>
      <w:r w:rsidRPr="00E63417">
        <w:rPr>
          <w:rFonts w:asciiTheme="majorHAnsi" w:eastAsia="Calibri" w:hAnsiTheme="majorHAnsi" w:cstheme="majorHAnsi"/>
          <w:color w:val="auto"/>
          <w:szCs w:val="22"/>
          <w:lang w:val="es-CL" w:eastAsia="es-CL" w:bidi="ar-SA"/>
        </w:rPr>
        <w:t xml:space="preserve"> Decreto  N° 315 de 1981. Tener en consideración, el Decreto N°867 de 2017, del Ministerio del Interior y Seguridad Pública, sobre nuevos </w:t>
      </w:r>
      <w:r w:rsidR="00BC3A80" w:rsidRPr="00E63417">
        <w:rPr>
          <w:rFonts w:asciiTheme="majorHAnsi" w:eastAsia="Calibri" w:hAnsiTheme="majorHAnsi" w:cstheme="majorHAnsi"/>
          <w:color w:val="auto"/>
          <w:szCs w:val="22"/>
          <w:lang w:val="es-CL" w:eastAsia="es-CL" w:bidi="ar-SA"/>
        </w:rPr>
        <w:t>estándares para</w:t>
      </w:r>
      <w:r w:rsidRPr="00E63417">
        <w:rPr>
          <w:rFonts w:asciiTheme="majorHAnsi" w:eastAsia="Calibri" w:hAnsiTheme="majorHAnsi" w:cstheme="majorHAnsi"/>
          <w:color w:val="auto"/>
          <w:szCs w:val="22"/>
          <w:lang w:val="es-CL" w:eastAsia="es-CL" w:bidi="ar-SA"/>
        </w:rPr>
        <w:t xml:space="preserve"> personas, personal y empresas que </w:t>
      </w:r>
      <w:r w:rsidR="00BC3A80" w:rsidRPr="00E63417">
        <w:rPr>
          <w:rFonts w:asciiTheme="majorHAnsi" w:eastAsia="Calibri" w:hAnsiTheme="majorHAnsi" w:cstheme="majorHAnsi"/>
          <w:color w:val="auto"/>
          <w:szCs w:val="22"/>
          <w:lang w:val="es-CL" w:eastAsia="es-CL" w:bidi="ar-SA"/>
        </w:rPr>
        <w:t>reciben servicios</w:t>
      </w:r>
      <w:r w:rsidRPr="00E63417">
        <w:rPr>
          <w:rFonts w:asciiTheme="majorHAnsi" w:eastAsia="Calibri" w:hAnsiTheme="majorHAnsi" w:cstheme="majorHAnsi"/>
          <w:color w:val="auto"/>
          <w:szCs w:val="22"/>
          <w:lang w:val="es-CL" w:eastAsia="es-CL" w:bidi="ar-SA"/>
        </w:rPr>
        <w:t xml:space="preserve"> o realizan actividades de seguridad privada. Lo anterior, sin perjuicio de </w:t>
      </w:r>
      <w:r w:rsidR="00BC3A80" w:rsidRPr="00E63417">
        <w:rPr>
          <w:rFonts w:asciiTheme="majorHAnsi" w:eastAsia="Calibri" w:hAnsiTheme="majorHAnsi" w:cstheme="majorHAnsi"/>
          <w:color w:val="auto"/>
          <w:szCs w:val="22"/>
          <w:lang w:val="es-CL" w:eastAsia="es-CL" w:bidi="ar-SA"/>
        </w:rPr>
        <w:t>la demás normativa</w:t>
      </w:r>
      <w:r w:rsidRPr="00E63417">
        <w:rPr>
          <w:rFonts w:asciiTheme="majorHAnsi" w:eastAsia="Calibri" w:hAnsiTheme="majorHAnsi" w:cstheme="majorHAnsi"/>
          <w:color w:val="auto"/>
          <w:szCs w:val="22"/>
          <w:lang w:val="es-CL" w:eastAsia="es-CL" w:bidi="ar-SA"/>
        </w:rPr>
        <w:t xml:space="preserve"> que resulte aplicable al área de actividades materia de la presente licitación.</w:t>
      </w:r>
    </w:p>
    <w:p w14:paraId="1300764A" w14:textId="77777777" w:rsidR="00712CBB" w:rsidRPr="00E63417" w:rsidRDefault="00712CBB" w:rsidP="00F223CB">
      <w:pPr>
        <w:ind w:right="0"/>
        <w:jc w:val="left"/>
        <w:rPr>
          <w:rFonts w:asciiTheme="majorHAnsi" w:hAnsiTheme="majorHAnsi" w:cstheme="majorHAnsi"/>
        </w:rPr>
      </w:pPr>
    </w:p>
    <w:p w14:paraId="75015E1F" w14:textId="54069AC5" w:rsidR="00E33CE9" w:rsidRPr="00E63417" w:rsidRDefault="00E33CE9" w:rsidP="00F223CB">
      <w:pPr>
        <w:ind w:right="0"/>
        <w:jc w:val="left"/>
        <w:rPr>
          <w:rFonts w:asciiTheme="majorHAnsi" w:hAnsiTheme="majorHAnsi" w:cstheme="majorHAnsi"/>
        </w:rPr>
      </w:pPr>
    </w:p>
    <w:p w14:paraId="1C6C586A" w14:textId="03889867" w:rsidR="00C24269" w:rsidRPr="00E63417" w:rsidRDefault="00C24269" w:rsidP="00F223CB">
      <w:pPr>
        <w:ind w:right="0"/>
        <w:jc w:val="left"/>
        <w:rPr>
          <w:rFonts w:asciiTheme="majorHAnsi" w:hAnsiTheme="majorHAnsi" w:cstheme="majorHAnsi"/>
        </w:rPr>
      </w:pPr>
    </w:p>
    <w:p w14:paraId="2A4B5C3E" w14:textId="6BE3A0E8" w:rsidR="00C24269" w:rsidRPr="00E63417" w:rsidRDefault="00746854" w:rsidP="00A22C15">
      <w:pPr>
        <w:pStyle w:val="Prrafodelista"/>
        <w:numPr>
          <w:ilvl w:val="0"/>
          <w:numId w:val="23"/>
        </w:numPr>
        <w:ind w:right="0"/>
        <w:jc w:val="left"/>
        <w:rPr>
          <w:rFonts w:asciiTheme="majorHAnsi" w:hAnsiTheme="majorHAnsi" w:cstheme="majorHAnsi"/>
          <w:szCs w:val="22"/>
        </w:rPr>
      </w:pPr>
      <w:r w:rsidRPr="00E63417">
        <w:rPr>
          <w:rFonts w:asciiTheme="majorHAnsi" w:hAnsiTheme="majorHAnsi" w:cstheme="majorHAnsi"/>
          <w:szCs w:val="22"/>
        </w:rPr>
        <w:t>Informe mensual de servicio</w:t>
      </w:r>
    </w:p>
    <w:p w14:paraId="37E86DB5" w14:textId="6AC58DB8" w:rsidR="00C24269" w:rsidRPr="00E63417" w:rsidRDefault="00C24269" w:rsidP="00F223CB">
      <w:pPr>
        <w:ind w:right="0"/>
        <w:jc w:val="left"/>
        <w:rPr>
          <w:rFonts w:asciiTheme="majorHAnsi" w:hAnsiTheme="majorHAnsi" w:cstheme="majorHAnsi"/>
        </w:rPr>
      </w:pPr>
    </w:p>
    <w:p w14:paraId="37DACB4C" w14:textId="51B514B8" w:rsidR="00C24269" w:rsidRPr="00E63417" w:rsidRDefault="00C24269" w:rsidP="00F223CB">
      <w:pPr>
        <w:ind w:right="0"/>
        <w:jc w:val="left"/>
        <w:rPr>
          <w:rFonts w:asciiTheme="majorHAnsi" w:hAnsiTheme="majorHAnsi" w:cstheme="majorHAnsi"/>
        </w:rPr>
      </w:pPr>
    </w:p>
    <w:p w14:paraId="2AE8A54C" w14:textId="3A1A0EE7" w:rsidR="00755489" w:rsidRPr="00E63417" w:rsidRDefault="00755489" w:rsidP="00F223CB">
      <w:pPr>
        <w:ind w:right="0"/>
        <w:jc w:val="left"/>
        <w:rPr>
          <w:rFonts w:asciiTheme="majorHAnsi" w:hAnsiTheme="majorHAnsi" w:cstheme="majorHAnsi"/>
        </w:rPr>
      </w:pPr>
    </w:p>
    <w:p w14:paraId="14BA99E6" w14:textId="55AEC832" w:rsidR="00755489" w:rsidRPr="00E63417" w:rsidRDefault="00755489" w:rsidP="00F223CB">
      <w:pPr>
        <w:ind w:right="0"/>
        <w:jc w:val="left"/>
        <w:rPr>
          <w:rFonts w:asciiTheme="majorHAnsi" w:hAnsiTheme="majorHAnsi" w:cstheme="majorHAnsi"/>
        </w:rPr>
      </w:pPr>
    </w:p>
    <w:p w14:paraId="2D43167C" w14:textId="01C2513E" w:rsidR="00755489" w:rsidRPr="00E63417" w:rsidRDefault="00755489" w:rsidP="00F223CB">
      <w:pPr>
        <w:ind w:right="0"/>
        <w:jc w:val="left"/>
        <w:rPr>
          <w:rFonts w:asciiTheme="majorHAnsi" w:hAnsiTheme="majorHAnsi" w:cstheme="majorHAnsi"/>
        </w:rPr>
      </w:pPr>
    </w:p>
    <w:p w14:paraId="16B361DC" w14:textId="7ABE0073" w:rsidR="00755489" w:rsidRPr="00E63417" w:rsidRDefault="00755489" w:rsidP="00F223CB">
      <w:pPr>
        <w:ind w:right="0"/>
        <w:jc w:val="left"/>
        <w:rPr>
          <w:rFonts w:asciiTheme="majorHAnsi" w:hAnsiTheme="majorHAnsi" w:cstheme="majorHAnsi"/>
        </w:rPr>
      </w:pPr>
    </w:p>
    <w:p w14:paraId="66243037" w14:textId="155A9250" w:rsidR="00755489" w:rsidRPr="00E63417" w:rsidRDefault="00755489" w:rsidP="00F223CB">
      <w:pPr>
        <w:ind w:right="0"/>
        <w:jc w:val="left"/>
        <w:rPr>
          <w:rFonts w:asciiTheme="majorHAnsi" w:hAnsiTheme="majorHAnsi" w:cstheme="majorHAnsi"/>
        </w:rPr>
      </w:pPr>
    </w:p>
    <w:p w14:paraId="4EABC2DB" w14:textId="2E5F2373" w:rsidR="00755489" w:rsidRPr="00E63417" w:rsidRDefault="00755489" w:rsidP="00F223CB">
      <w:pPr>
        <w:ind w:right="0"/>
        <w:jc w:val="left"/>
        <w:rPr>
          <w:rFonts w:asciiTheme="majorHAnsi" w:hAnsiTheme="majorHAnsi" w:cstheme="majorHAnsi"/>
        </w:rPr>
      </w:pPr>
    </w:p>
    <w:p w14:paraId="12DFCF18" w14:textId="2F1876CE" w:rsidR="00755489" w:rsidRPr="00E63417" w:rsidRDefault="00755489" w:rsidP="00F223CB">
      <w:pPr>
        <w:ind w:right="0"/>
        <w:jc w:val="left"/>
        <w:rPr>
          <w:rFonts w:asciiTheme="majorHAnsi" w:hAnsiTheme="majorHAnsi" w:cstheme="majorHAnsi"/>
        </w:rPr>
      </w:pPr>
    </w:p>
    <w:p w14:paraId="58928152" w14:textId="07780162" w:rsidR="00755489" w:rsidRPr="00E63417" w:rsidRDefault="00755489" w:rsidP="00F223CB">
      <w:pPr>
        <w:ind w:right="0"/>
        <w:jc w:val="left"/>
        <w:rPr>
          <w:rFonts w:asciiTheme="majorHAnsi" w:hAnsiTheme="majorHAnsi" w:cstheme="majorHAnsi"/>
        </w:rPr>
      </w:pPr>
    </w:p>
    <w:p w14:paraId="21D9B0DE" w14:textId="37630B31" w:rsidR="00755489" w:rsidRPr="00E63417" w:rsidRDefault="00755489" w:rsidP="00F223CB">
      <w:pPr>
        <w:ind w:right="0"/>
        <w:jc w:val="left"/>
        <w:rPr>
          <w:rFonts w:asciiTheme="majorHAnsi" w:hAnsiTheme="majorHAnsi" w:cstheme="majorHAnsi"/>
        </w:rPr>
      </w:pPr>
    </w:p>
    <w:p w14:paraId="6DB128C5" w14:textId="407602D4" w:rsidR="00755489" w:rsidRPr="00E63417" w:rsidRDefault="00755489" w:rsidP="00F223CB">
      <w:pPr>
        <w:ind w:right="0"/>
        <w:jc w:val="left"/>
        <w:rPr>
          <w:rFonts w:asciiTheme="majorHAnsi" w:hAnsiTheme="majorHAnsi" w:cstheme="majorHAnsi"/>
        </w:rPr>
      </w:pPr>
    </w:p>
    <w:p w14:paraId="0A576333" w14:textId="55854962" w:rsidR="00755489" w:rsidRPr="00E63417" w:rsidRDefault="00755489" w:rsidP="00F223CB">
      <w:pPr>
        <w:ind w:right="0"/>
        <w:jc w:val="left"/>
        <w:rPr>
          <w:rFonts w:asciiTheme="majorHAnsi" w:hAnsiTheme="majorHAnsi" w:cstheme="majorHAnsi"/>
        </w:rPr>
      </w:pPr>
    </w:p>
    <w:p w14:paraId="755D14BB" w14:textId="0EF14BDD" w:rsidR="00755489" w:rsidRPr="00E63417" w:rsidRDefault="00755489" w:rsidP="00F223CB">
      <w:pPr>
        <w:ind w:right="0"/>
        <w:jc w:val="left"/>
        <w:rPr>
          <w:rFonts w:asciiTheme="majorHAnsi" w:hAnsiTheme="majorHAnsi" w:cstheme="majorHAnsi"/>
        </w:rPr>
      </w:pPr>
    </w:p>
    <w:p w14:paraId="59F80F90" w14:textId="1C79DC95" w:rsidR="00755489" w:rsidRPr="00E63417" w:rsidRDefault="00755489" w:rsidP="00F223CB">
      <w:pPr>
        <w:ind w:right="0"/>
        <w:jc w:val="left"/>
        <w:rPr>
          <w:rFonts w:asciiTheme="majorHAnsi" w:hAnsiTheme="majorHAnsi" w:cstheme="majorHAnsi"/>
        </w:rPr>
      </w:pPr>
    </w:p>
    <w:p w14:paraId="0A100EBB" w14:textId="2511E42B" w:rsidR="00755489" w:rsidRPr="00E63417" w:rsidRDefault="00755489" w:rsidP="00F223CB">
      <w:pPr>
        <w:ind w:right="0"/>
        <w:jc w:val="left"/>
        <w:rPr>
          <w:rFonts w:asciiTheme="majorHAnsi" w:hAnsiTheme="majorHAnsi" w:cstheme="majorHAnsi"/>
        </w:rPr>
      </w:pPr>
    </w:p>
    <w:p w14:paraId="3A6AFCFE" w14:textId="35787F08" w:rsidR="00755489" w:rsidRPr="00E63417" w:rsidRDefault="00755489" w:rsidP="00F223CB">
      <w:pPr>
        <w:ind w:right="0"/>
        <w:jc w:val="left"/>
        <w:rPr>
          <w:rFonts w:asciiTheme="majorHAnsi" w:hAnsiTheme="majorHAnsi" w:cstheme="majorHAnsi"/>
        </w:rPr>
      </w:pPr>
    </w:p>
    <w:p w14:paraId="6AAE18D1" w14:textId="33FAEBA2" w:rsidR="00755489" w:rsidRPr="00E63417" w:rsidRDefault="00755489" w:rsidP="00F223CB">
      <w:pPr>
        <w:ind w:right="0"/>
        <w:jc w:val="left"/>
        <w:rPr>
          <w:rFonts w:asciiTheme="majorHAnsi" w:hAnsiTheme="majorHAnsi" w:cstheme="majorHAnsi"/>
        </w:rPr>
      </w:pPr>
    </w:p>
    <w:p w14:paraId="3C2E7A4C" w14:textId="5E168448" w:rsidR="00755489" w:rsidRPr="00E63417" w:rsidRDefault="00755489" w:rsidP="00F223CB">
      <w:pPr>
        <w:ind w:right="0"/>
        <w:jc w:val="left"/>
        <w:rPr>
          <w:rFonts w:asciiTheme="majorHAnsi" w:hAnsiTheme="majorHAnsi" w:cstheme="majorHAnsi"/>
        </w:rPr>
      </w:pPr>
    </w:p>
    <w:p w14:paraId="20DDB3B9" w14:textId="74447375" w:rsidR="00755489" w:rsidRPr="00E63417" w:rsidRDefault="00755489" w:rsidP="00F223CB">
      <w:pPr>
        <w:ind w:right="0"/>
        <w:jc w:val="left"/>
        <w:rPr>
          <w:rFonts w:asciiTheme="majorHAnsi" w:hAnsiTheme="majorHAnsi" w:cstheme="majorHAnsi"/>
        </w:rPr>
      </w:pPr>
    </w:p>
    <w:p w14:paraId="010E32A3" w14:textId="18B956AF" w:rsidR="00755489" w:rsidRPr="00E63417" w:rsidRDefault="00755489" w:rsidP="00F223CB">
      <w:pPr>
        <w:ind w:right="0"/>
        <w:jc w:val="left"/>
        <w:rPr>
          <w:rFonts w:asciiTheme="majorHAnsi" w:hAnsiTheme="majorHAnsi" w:cstheme="majorHAnsi"/>
        </w:rPr>
      </w:pPr>
    </w:p>
    <w:p w14:paraId="193F2549" w14:textId="77777777" w:rsidR="00755489" w:rsidRPr="00E63417" w:rsidRDefault="00755489" w:rsidP="00F223CB">
      <w:pPr>
        <w:ind w:right="0"/>
        <w:jc w:val="left"/>
        <w:rPr>
          <w:rFonts w:asciiTheme="majorHAnsi" w:hAnsiTheme="majorHAnsi" w:cstheme="majorHAnsi"/>
        </w:rPr>
      </w:pPr>
    </w:p>
    <w:p w14:paraId="12B4D803" w14:textId="77777777" w:rsidR="00E33CE9" w:rsidRPr="00E63417" w:rsidRDefault="00E33CE9" w:rsidP="00F223CB">
      <w:pPr>
        <w:ind w:right="0"/>
        <w:jc w:val="left"/>
        <w:rPr>
          <w:rFonts w:asciiTheme="majorHAnsi" w:hAnsiTheme="majorHAnsi" w:cstheme="majorHAnsi"/>
        </w:rPr>
      </w:pPr>
    </w:p>
    <w:p w14:paraId="4DB367AF" w14:textId="769D8A19" w:rsidR="00E45D25" w:rsidRPr="00E63417" w:rsidRDefault="00E45D25" w:rsidP="00F223CB">
      <w:pPr>
        <w:ind w:right="0"/>
        <w:jc w:val="left"/>
        <w:rPr>
          <w:rFonts w:asciiTheme="majorHAnsi" w:hAnsiTheme="majorHAnsi" w:cstheme="majorHAnsi"/>
          <w:b/>
          <w:color w:val="000000"/>
        </w:rPr>
      </w:pPr>
    </w:p>
    <w:p w14:paraId="4380E6A7" w14:textId="4D7EEAF8" w:rsidR="00615399" w:rsidRPr="00E63417" w:rsidRDefault="001D4940" w:rsidP="00F223CB">
      <w:pPr>
        <w:pStyle w:val="Ttulo1"/>
        <w:spacing w:before="0"/>
        <w:ind w:left="0" w:right="0" w:firstLine="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6</w:t>
      </w:r>
    </w:p>
    <w:p w14:paraId="431D65D1" w14:textId="77777777" w:rsidR="00615399" w:rsidRPr="00E63417" w:rsidRDefault="001D4940" w:rsidP="00F223CB">
      <w:pPr>
        <w:ind w:right="49"/>
        <w:jc w:val="center"/>
        <w:rPr>
          <w:rFonts w:asciiTheme="majorHAnsi" w:hAnsiTheme="majorHAnsi" w:cstheme="majorHAnsi"/>
          <w:b/>
        </w:rPr>
      </w:pPr>
      <w:r w:rsidRPr="00E63417">
        <w:rPr>
          <w:rFonts w:asciiTheme="majorHAnsi" w:hAnsiTheme="majorHAnsi" w:cstheme="majorHAnsi"/>
          <w:b/>
        </w:rPr>
        <w:t>ACUERDO DE NIVEL DE SERVICIO (SLA)</w:t>
      </w:r>
    </w:p>
    <w:p w14:paraId="59D7D1E6" w14:textId="7330250C"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479C4FA1" w14:textId="77777777" w:rsidR="00615399" w:rsidRPr="00E63417" w:rsidRDefault="00615399" w:rsidP="00F223CB">
      <w:pPr>
        <w:rPr>
          <w:rFonts w:asciiTheme="majorHAnsi" w:hAnsiTheme="majorHAnsi" w:cstheme="majorHAnsi"/>
        </w:rPr>
      </w:pPr>
    </w:p>
    <w:p w14:paraId="52A79C9E" w14:textId="77777777" w:rsidR="00615399" w:rsidRPr="00E63417" w:rsidRDefault="00615399" w:rsidP="00F223CB">
      <w:pPr>
        <w:ind w:right="0"/>
        <w:jc w:val="left"/>
        <w:rPr>
          <w:rFonts w:asciiTheme="majorHAnsi" w:hAnsiTheme="majorHAnsi" w:cstheme="majorHAnsi"/>
          <w:b/>
          <w:color w:val="000000"/>
        </w:rPr>
      </w:pPr>
    </w:p>
    <w:p w14:paraId="03303E08" w14:textId="77777777" w:rsidR="00615399" w:rsidRPr="00E63417" w:rsidRDefault="00615399" w:rsidP="00F223CB">
      <w:pPr>
        <w:ind w:right="0"/>
        <w:jc w:val="left"/>
        <w:rPr>
          <w:rFonts w:asciiTheme="majorHAnsi" w:hAnsiTheme="majorHAnsi" w:cstheme="majorHAnsi"/>
          <w:b/>
          <w:color w:val="000000"/>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63"/>
        <w:gridCol w:w="1611"/>
        <w:gridCol w:w="1327"/>
        <w:gridCol w:w="1068"/>
        <w:gridCol w:w="1022"/>
        <w:gridCol w:w="1417"/>
        <w:gridCol w:w="1543"/>
      </w:tblGrid>
      <w:tr w:rsidR="00615399" w:rsidRPr="00E63417" w14:paraId="50342C45" w14:textId="77777777" w:rsidTr="001D1391">
        <w:trPr>
          <w:trHeight w:val="313"/>
        </w:trPr>
        <w:tc>
          <w:tcPr>
            <w:tcW w:w="1063" w:type="dxa"/>
            <w:shd w:val="clear" w:color="auto" w:fill="F2F2F2"/>
            <w:vAlign w:val="center"/>
          </w:tcPr>
          <w:p w14:paraId="6CC86A35"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Servicio</w:t>
            </w:r>
          </w:p>
        </w:tc>
        <w:tc>
          <w:tcPr>
            <w:tcW w:w="1611" w:type="dxa"/>
            <w:shd w:val="clear" w:color="auto" w:fill="F2F2F2"/>
            <w:vAlign w:val="center"/>
          </w:tcPr>
          <w:p w14:paraId="5F9F6106"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Descripción de las acciones esperadas</w:t>
            </w:r>
          </w:p>
        </w:tc>
        <w:tc>
          <w:tcPr>
            <w:tcW w:w="1327" w:type="dxa"/>
            <w:shd w:val="clear" w:color="auto" w:fill="F2F2F2"/>
            <w:vAlign w:val="center"/>
          </w:tcPr>
          <w:p w14:paraId="005A17FF"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Instrumento de medición del cumplimiento</w:t>
            </w:r>
          </w:p>
        </w:tc>
        <w:tc>
          <w:tcPr>
            <w:tcW w:w="1068" w:type="dxa"/>
            <w:shd w:val="clear" w:color="auto" w:fill="F2F2F2"/>
            <w:vAlign w:val="center"/>
          </w:tcPr>
          <w:p w14:paraId="1B574BEF"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Método de medición</w:t>
            </w:r>
          </w:p>
        </w:tc>
        <w:tc>
          <w:tcPr>
            <w:tcW w:w="1022" w:type="dxa"/>
            <w:shd w:val="clear" w:color="auto" w:fill="F2F2F2"/>
            <w:vAlign w:val="center"/>
          </w:tcPr>
          <w:p w14:paraId="7F08CF70"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Frecuencia del control</w:t>
            </w:r>
          </w:p>
        </w:tc>
        <w:tc>
          <w:tcPr>
            <w:tcW w:w="1417" w:type="dxa"/>
            <w:shd w:val="clear" w:color="auto" w:fill="F2F2F2"/>
            <w:vAlign w:val="center"/>
          </w:tcPr>
          <w:p w14:paraId="100AEC15"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Valores máximos o mínimos</w:t>
            </w:r>
          </w:p>
          <w:p w14:paraId="0E0FA6CB" w14:textId="77777777"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comprometidos</w:t>
            </w:r>
          </w:p>
        </w:tc>
        <w:tc>
          <w:tcPr>
            <w:tcW w:w="1543" w:type="dxa"/>
            <w:shd w:val="clear" w:color="auto" w:fill="F2F2F2"/>
            <w:vAlign w:val="center"/>
          </w:tcPr>
          <w:p w14:paraId="097E5FF7" w14:textId="18A3DEA3" w:rsidR="00615399" w:rsidRPr="00E63417" w:rsidRDefault="001D494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Monto de multa</w:t>
            </w:r>
            <w:r w:rsidR="005B0988" w:rsidRPr="00E63417">
              <w:rPr>
                <w:rFonts w:asciiTheme="majorHAnsi" w:hAnsiTheme="majorHAnsi" w:cstheme="majorHAnsi"/>
                <w:b/>
                <w:color w:val="000000"/>
                <w:sz w:val="18"/>
                <w:szCs w:val="18"/>
              </w:rPr>
              <w:t xml:space="preserve"> por incumplimiento</w:t>
            </w:r>
            <w:r w:rsidR="001D1391" w:rsidRPr="00E63417">
              <w:rPr>
                <w:rFonts w:asciiTheme="majorHAnsi" w:hAnsiTheme="majorHAnsi" w:cstheme="majorHAnsi"/>
                <w:b/>
                <w:color w:val="000000"/>
                <w:sz w:val="18"/>
                <w:szCs w:val="18"/>
              </w:rPr>
              <w:t xml:space="preserve"> del proveedor</w:t>
            </w:r>
          </w:p>
        </w:tc>
      </w:tr>
      <w:tr w:rsidR="00615399" w:rsidRPr="00E63417" w14:paraId="2C546458" w14:textId="77777777" w:rsidTr="001D1391">
        <w:trPr>
          <w:trHeight w:val="752"/>
        </w:trPr>
        <w:tc>
          <w:tcPr>
            <w:tcW w:w="1063" w:type="dxa"/>
            <w:shd w:val="clear" w:color="auto" w:fill="auto"/>
            <w:vAlign w:val="center"/>
          </w:tcPr>
          <w:p w14:paraId="7C932CFA" w14:textId="77777777" w:rsidR="00615399" w:rsidRPr="00E63417" w:rsidRDefault="00615399"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353171D3" w14:textId="77777777" w:rsidR="00615399" w:rsidRPr="00E63417" w:rsidRDefault="00615399"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44E880FF" w14:textId="77777777" w:rsidR="00615399" w:rsidRPr="00E63417" w:rsidRDefault="00615399"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26A98C35" w14:textId="77777777" w:rsidR="00615399" w:rsidRPr="00E63417" w:rsidRDefault="00615399"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5174915D" w14:textId="77777777" w:rsidR="00615399" w:rsidRPr="00E63417" w:rsidRDefault="00615399"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FF97AE4" w14:textId="77777777" w:rsidR="00615399" w:rsidRPr="00E63417" w:rsidRDefault="00615399"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0EC826D" w14:textId="77777777" w:rsidR="00615399" w:rsidRPr="00E63417" w:rsidRDefault="00615399" w:rsidP="00F223CB">
            <w:pPr>
              <w:ind w:right="0"/>
              <w:jc w:val="center"/>
              <w:rPr>
                <w:rFonts w:asciiTheme="majorHAnsi" w:hAnsiTheme="majorHAnsi" w:cstheme="majorHAnsi"/>
                <w:color w:val="000000"/>
                <w:sz w:val="18"/>
                <w:szCs w:val="18"/>
              </w:rPr>
            </w:pPr>
          </w:p>
        </w:tc>
      </w:tr>
      <w:tr w:rsidR="00946B9D" w:rsidRPr="00E63417" w14:paraId="4CDE30A8" w14:textId="77777777" w:rsidTr="001D1391">
        <w:trPr>
          <w:trHeight w:val="752"/>
        </w:trPr>
        <w:tc>
          <w:tcPr>
            <w:tcW w:w="1063" w:type="dxa"/>
            <w:shd w:val="clear" w:color="auto" w:fill="auto"/>
            <w:vAlign w:val="center"/>
          </w:tcPr>
          <w:p w14:paraId="50BDC443" w14:textId="77777777" w:rsidR="00946B9D" w:rsidRPr="00E63417" w:rsidRDefault="00946B9D"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1B1F0E71" w14:textId="77777777" w:rsidR="00946B9D" w:rsidRPr="00E63417" w:rsidRDefault="00946B9D"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1179BF33" w14:textId="77777777" w:rsidR="00946B9D" w:rsidRPr="00E63417" w:rsidRDefault="00946B9D"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06A8B935" w14:textId="77777777" w:rsidR="00946B9D" w:rsidRPr="00E63417" w:rsidRDefault="00946B9D"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11D5EA24" w14:textId="77777777" w:rsidR="00946B9D" w:rsidRPr="00E63417" w:rsidRDefault="00946B9D"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56843048" w14:textId="77777777" w:rsidR="00946B9D" w:rsidRPr="00E63417" w:rsidRDefault="00946B9D"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83D25C1" w14:textId="77777777" w:rsidR="00946B9D" w:rsidRPr="00E63417" w:rsidRDefault="00946B9D" w:rsidP="00F223CB">
            <w:pPr>
              <w:ind w:right="0"/>
              <w:jc w:val="center"/>
              <w:rPr>
                <w:rFonts w:asciiTheme="majorHAnsi" w:hAnsiTheme="majorHAnsi" w:cstheme="majorHAnsi"/>
                <w:color w:val="000000"/>
                <w:sz w:val="18"/>
                <w:szCs w:val="18"/>
              </w:rPr>
            </w:pPr>
          </w:p>
        </w:tc>
      </w:tr>
    </w:tbl>
    <w:p w14:paraId="3C9A4827" w14:textId="3D824D24" w:rsidR="00615399" w:rsidRPr="00E63417" w:rsidRDefault="00615399" w:rsidP="00F223CB">
      <w:pPr>
        <w:ind w:right="0"/>
        <w:jc w:val="left"/>
        <w:rPr>
          <w:rFonts w:asciiTheme="majorHAnsi" w:hAnsiTheme="majorHAnsi" w:cstheme="majorHAnsi"/>
          <w:b/>
          <w:color w:val="000000"/>
        </w:rPr>
      </w:pPr>
    </w:p>
    <w:p w14:paraId="4AD6312C" w14:textId="382F9260" w:rsidR="008C48BA" w:rsidRPr="00E63417" w:rsidRDefault="008C48BA" w:rsidP="00B21469">
      <w:pPr>
        <w:ind w:right="0"/>
        <w:rPr>
          <w:rFonts w:asciiTheme="majorHAnsi" w:hAnsiTheme="majorHAnsi" w:cstheme="majorHAnsi"/>
          <w:bCs/>
          <w:color w:val="000000"/>
        </w:rPr>
      </w:pPr>
      <w:r w:rsidRPr="00E63417">
        <w:rPr>
          <w:rFonts w:asciiTheme="majorHAnsi" w:hAnsiTheme="majorHAnsi" w:cstheme="majorHAnsi"/>
          <w:bCs/>
          <w:color w:val="000000"/>
        </w:rPr>
        <w:t>(</w:t>
      </w:r>
      <w:r w:rsidR="0095287C" w:rsidRPr="00E63417">
        <w:rPr>
          <w:rFonts w:asciiTheme="majorHAnsi" w:hAnsiTheme="majorHAnsi" w:cstheme="majorHAnsi"/>
          <w:bCs/>
          <w:color w:val="000000"/>
        </w:rPr>
        <w:t>E</w:t>
      </w:r>
      <w:r w:rsidRPr="00E63417">
        <w:rPr>
          <w:rFonts w:asciiTheme="majorHAnsi" w:hAnsiTheme="majorHAnsi" w:cstheme="majorHAnsi"/>
          <w:bCs/>
          <w:color w:val="000000"/>
        </w:rPr>
        <w:t xml:space="preserve">specificar en esta sección </w:t>
      </w:r>
      <w:r w:rsidR="001C1970" w:rsidRPr="00E63417">
        <w:rPr>
          <w:rFonts w:asciiTheme="majorHAnsi" w:hAnsiTheme="majorHAnsi" w:cstheme="majorHAnsi"/>
          <w:bCs/>
          <w:color w:val="000000"/>
        </w:rPr>
        <w:t xml:space="preserve">los SLA asociados a </w:t>
      </w:r>
      <w:r w:rsidRPr="00E63417">
        <w:rPr>
          <w:rFonts w:asciiTheme="majorHAnsi" w:hAnsiTheme="majorHAnsi" w:cstheme="majorHAnsi"/>
          <w:bCs/>
          <w:color w:val="000000"/>
        </w:rPr>
        <w:t>la</w:t>
      </w:r>
      <w:r w:rsidR="00723785" w:rsidRPr="00E63417">
        <w:rPr>
          <w:rFonts w:asciiTheme="majorHAnsi" w:hAnsiTheme="majorHAnsi" w:cstheme="majorHAnsi"/>
          <w:bCs/>
          <w:color w:val="000000"/>
        </w:rPr>
        <w:t xml:space="preserve"> operación </w:t>
      </w:r>
      <w:r w:rsidRPr="00E63417">
        <w:rPr>
          <w:rFonts w:asciiTheme="majorHAnsi" w:hAnsiTheme="majorHAnsi" w:cstheme="majorHAnsi"/>
          <w:bCs/>
          <w:color w:val="000000"/>
        </w:rPr>
        <w:t xml:space="preserve">del servicio </w:t>
      </w:r>
      <w:r w:rsidR="00CD1E0F" w:rsidRPr="00E63417">
        <w:rPr>
          <w:rFonts w:asciiTheme="majorHAnsi" w:hAnsiTheme="majorHAnsi" w:cstheme="majorHAnsi"/>
          <w:bCs/>
          <w:color w:val="000000"/>
        </w:rPr>
        <w:t>considerando factores como: tiempo de indisponibilidad, tiempo de respuesta o de solución, número de incidentes o por cada evento</w:t>
      </w:r>
      <w:r w:rsidRPr="00E63417">
        <w:rPr>
          <w:rFonts w:asciiTheme="majorHAnsi" w:hAnsiTheme="majorHAnsi" w:cstheme="majorHAnsi"/>
          <w:bCs/>
          <w:color w:val="000000"/>
        </w:rPr>
        <w:t>)</w:t>
      </w:r>
    </w:p>
    <w:p w14:paraId="41463A3A" w14:textId="77777777" w:rsidR="00307BAC" w:rsidRPr="00E63417" w:rsidRDefault="00307BAC" w:rsidP="00F223CB">
      <w:pPr>
        <w:tabs>
          <w:tab w:val="left" w:pos="8222"/>
        </w:tabs>
        <w:ind w:right="-2"/>
        <w:rPr>
          <w:rFonts w:asciiTheme="majorHAnsi" w:hAnsiTheme="majorHAnsi" w:cstheme="majorHAnsi"/>
        </w:rPr>
      </w:pPr>
    </w:p>
    <w:p w14:paraId="619885CE" w14:textId="77777777" w:rsidR="006C16E4" w:rsidRPr="00E63417" w:rsidRDefault="006C16E4">
      <w:pPr>
        <w:rPr>
          <w:rFonts w:asciiTheme="majorHAnsi" w:hAnsiTheme="majorHAnsi" w:cstheme="majorHAnsi"/>
        </w:rPr>
      </w:pPr>
    </w:p>
    <w:p w14:paraId="715D7492" w14:textId="77777777" w:rsidR="006C16E4" w:rsidRPr="00E63417" w:rsidRDefault="006C16E4">
      <w:pPr>
        <w:rPr>
          <w:rFonts w:asciiTheme="majorHAnsi" w:hAnsiTheme="majorHAnsi" w:cstheme="majorHAnsi"/>
        </w:rPr>
      </w:pPr>
    </w:p>
    <w:p w14:paraId="30812ACC" w14:textId="77777777" w:rsidR="00DA08E0" w:rsidRPr="00E63417" w:rsidRDefault="00DA08E0" w:rsidP="00DA08E0">
      <w:pPr>
        <w:rPr>
          <w:rFonts w:asciiTheme="majorHAnsi" w:hAnsiTheme="majorHAnsi" w:cstheme="majorHAnsi"/>
        </w:rPr>
      </w:pPr>
    </w:p>
    <w:p w14:paraId="6653B3F1" w14:textId="77777777" w:rsidR="00DA08E0" w:rsidRPr="00E63417" w:rsidRDefault="00DA08E0" w:rsidP="00DA08E0">
      <w:pPr>
        <w:rPr>
          <w:rFonts w:asciiTheme="majorHAnsi" w:hAnsiTheme="majorHAnsi" w:cstheme="majorHAnsi"/>
        </w:rPr>
      </w:pPr>
    </w:p>
    <w:p w14:paraId="342B0A9B" w14:textId="77777777" w:rsidR="00DA08E0" w:rsidRPr="00E63417" w:rsidRDefault="00DA08E0" w:rsidP="00DA08E0">
      <w:pPr>
        <w:rPr>
          <w:rFonts w:asciiTheme="majorHAnsi" w:hAnsiTheme="majorHAnsi" w:cstheme="majorHAnsi"/>
        </w:rPr>
      </w:pPr>
    </w:p>
    <w:p w14:paraId="72429EEB" w14:textId="77777777" w:rsidR="00DA08E0" w:rsidRPr="00E63417" w:rsidRDefault="00DA08E0" w:rsidP="00DA08E0">
      <w:pPr>
        <w:rPr>
          <w:rFonts w:asciiTheme="majorHAnsi" w:hAnsiTheme="majorHAnsi" w:cstheme="majorHAnsi"/>
        </w:rPr>
      </w:pPr>
    </w:p>
    <w:p w14:paraId="00D78992" w14:textId="77777777" w:rsidR="00DA08E0" w:rsidRPr="00E63417" w:rsidRDefault="00DA08E0" w:rsidP="00DA08E0">
      <w:pPr>
        <w:rPr>
          <w:rFonts w:asciiTheme="majorHAnsi" w:hAnsiTheme="majorHAnsi" w:cstheme="majorHAnsi"/>
        </w:rPr>
      </w:pPr>
    </w:p>
    <w:p w14:paraId="67C5649A" w14:textId="77777777" w:rsidR="00DA08E0" w:rsidRPr="00E63417" w:rsidRDefault="00DA08E0" w:rsidP="00DA08E0">
      <w:pPr>
        <w:rPr>
          <w:rFonts w:asciiTheme="majorHAnsi" w:hAnsiTheme="majorHAnsi" w:cstheme="majorHAnsi"/>
        </w:rPr>
      </w:pPr>
    </w:p>
    <w:p w14:paraId="1AB15B7D" w14:textId="77777777" w:rsidR="00DA08E0" w:rsidRPr="00E63417" w:rsidRDefault="00DA08E0" w:rsidP="00DA08E0">
      <w:pPr>
        <w:rPr>
          <w:rFonts w:asciiTheme="majorHAnsi" w:hAnsiTheme="majorHAnsi" w:cstheme="majorHAnsi"/>
        </w:rPr>
      </w:pPr>
    </w:p>
    <w:p w14:paraId="210F8CCD" w14:textId="77777777" w:rsidR="00DA08E0" w:rsidRPr="00E63417" w:rsidRDefault="00DA08E0" w:rsidP="00DA08E0">
      <w:pPr>
        <w:rPr>
          <w:rFonts w:asciiTheme="majorHAnsi" w:hAnsiTheme="majorHAnsi" w:cstheme="majorHAnsi"/>
        </w:rPr>
      </w:pPr>
    </w:p>
    <w:p w14:paraId="6C994566" w14:textId="77777777" w:rsidR="00DA08E0" w:rsidRPr="00E63417" w:rsidRDefault="00DA08E0" w:rsidP="00DA08E0">
      <w:pPr>
        <w:rPr>
          <w:rFonts w:asciiTheme="majorHAnsi" w:hAnsiTheme="majorHAnsi" w:cstheme="majorHAnsi"/>
        </w:rPr>
      </w:pPr>
    </w:p>
    <w:p w14:paraId="4F084B58" w14:textId="77777777" w:rsidR="00DA08E0" w:rsidRPr="00E63417" w:rsidRDefault="00DA08E0" w:rsidP="00DA08E0">
      <w:pPr>
        <w:rPr>
          <w:rFonts w:asciiTheme="majorHAnsi" w:hAnsiTheme="majorHAnsi" w:cstheme="majorHAnsi"/>
        </w:rPr>
      </w:pPr>
    </w:p>
    <w:p w14:paraId="0C3F6163" w14:textId="6ACF6101" w:rsidR="00DA08E0" w:rsidRPr="00E63417" w:rsidRDefault="00DA08E0" w:rsidP="00DA08E0">
      <w:pPr>
        <w:rPr>
          <w:rFonts w:asciiTheme="majorHAnsi" w:hAnsiTheme="majorHAnsi" w:cstheme="majorHAnsi"/>
        </w:rPr>
      </w:pPr>
    </w:p>
    <w:p w14:paraId="30C94AB1" w14:textId="77777777" w:rsidR="00BC601C" w:rsidRPr="00E63417" w:rsidRDefault="00BC601C" w:rsidP="00DA08E0">
      <w:pPr>
        <w:rPr>
          <w:rFonts w:asciiTheme="majorHAnsi" w:hAnsiTheme="majorHAnsi" w:cstheme="majorHAnsi"/>
        </w:rPr>
      </w:pPr>
    </w:p>
    <w:p w14:paraId="7687D473" w14:textId="61434972" w:rsidR="00DA08E0" w:rsidRPr="00E63417" w:rsidRDefault="00DA08E0" w:rsidP="00DA08E0">
      <w:pPr>
        <w:rPr>
          <w:rFonts w:asciiTheme="majorHAnsi" w:hAnsiTheme="majorHAnsi" w:cstheme="majorHAnsi"/>
        </w:rPr>
      </w:pPr>
    </w:p>
    <w:p w14:paraId="6D6588DB" w14:textId="6B402FB8" w:rsidR="00D037C1" w:rsidRPr="00E63417" w:rsidRDefault="00D037C1" w:rsidP="00DA08E0">
      <w:pPr>
        <w:rPr>
          <w:rFonts w:asciiTheme="majorHAnsi" w:hAnsiTheme="majorHAnsi" w:cstheme="majorHAnsi"/>
        </w:rPr>
      </w:pPr>
    </w:p>
    <w:p w14:paraId="187390EB" w14:textId="248B5094" w:rsidR="00D037C1" w:rsidRPr="00E63417" w:rsidRDefault="00D037C1" w:rsidP="00DA08E0">
      <w:pPr>
        <w:rPr>
          <w:rFonts w:asciiTheme="majorHAnsi" w:hAnsiTheme="majorHAnsi" w:cstheme="majorHAnsi"/>
        </w:rPr>
      </w:pPr>
    </w:p>
    <w:p w14:paraId="0F9F0301" w14:textId="6242EA8B" w:rsidR="00D037C1" w:rsidRPr="00E63417" w:rsidRDefault="00D037C1" w:rsidP="00DA08E0">
      <w:pPr>
        <w:rPr>
          <w:rFonts w:asciiTheme="majorHAnsi" w:hAnsiTheme="majorHAnsi" w:cstheme="majorHAnsi"/>
        </w:rPr>
      </w:pPr>
    </w:p>
    <w:p w14:paraId="3C2CC4A4" w14:textId="1C80A1DF" w:rsidR="00D037C1" w:rsidRPr="00E63417" w:rsidRDefault="00D037C1" w:rsidP="00DA08E0">
      <w:pPr>
        <w:rPr>
          <w:rFonts w:asciiTheme="majorHAnsi" w:hAnsiTheme="majorHAnsi" w:cstheme="majorHAnsi"/>
        </w:rPr>
      </w:pPr>
    </w:p>
    <w:p w14:paraId="0DCE96C5" w14:textId="497AC43B" w:rsidR="00D037C1" w:rsidRPr="00E63417" w:rsidRDefault="00D037C1" w:rsidP="00DA08E0">
      <w:pPr>
        <w:rPr>
          <w:rFonts w:asciiTheme="majorHAnsi" w:hAnsiTheme="majorHAnsi" w:cstheme="majorHAnsi"/>
        </w:rPr>
      </w:pPr>
    </w:p>
    <w:p w14:paraId="05C6DBE9" w14:textId="38EF3045" w:rsidR="00D037C1" w:rsidRPr="00E63417" w:rsidRDefault="00D037C1" w:rsidP="00DA08E0">
      <w:pPr>
        <w:rPr>
          <w:rFonts w:asciiTheme="majorHAnsi" w:hAnsiTheme="majorHAnsi" w:cstheme="majorHAnsi"/>
        </w:rPr>
      </w:pPr>
    </w:p>
    <w:p w14:paraId="4B1B8A80" w14:textId="7A9D3C9E" w:rsidR="00D037C1" w:rsidRPr="00E63417" w:rsidRDefault="00D037C1" w:rsidP="00DA08E0">
      <w:pPr>
        <w:rPr>
          <w:rFonts w:asciiTheme="majorHAnsi" w:hAnsiTheme="majorHAnsi" w:cstheme="majorHAnsi"/>
        </w:rPr>
      </w:pPr>
    </w:p>
    <w:p w14:paraId="7D2B7DB8" w14:textId="0882F3A8" w:rsidR="00D037C1" w:rsidRPr="00E63417" w:rsidRDefault="00D037C1" w:rsidP="00DA08E0">
      <w:pPr>
        <w:rPr>
          <w:rFonts w:asciiTheme="majorHAnsi" w:hAnsiTheme="majorHAnsi" w:cstheme="majorHAnsi"/>
        </w:rPr>
      </w:pPr>
    </w:p>
    <w:p w14:paraId="22CA3898" w14:textId="42E9DA6A" w:rsidR="00D037C1" w:rsidRPr="00E63417" w:rsidRDefault="00D037C1" w:rsidP="00DA08E0">
      <w:pPr>
        <w:rPr>
          <w:rFonts w:asciiTheme="majorHAnsi" w:hAnsiTheme="majorHAnsi" w:cstheme="majorHAnsi"/>
        </w:rPr>
      </w:pPr>
    </w:p>
    <w:p w14:paraId="206CDB05" w14:textId="0B1AFF60" w:rsidR="00D037C1" w:rsidRPr="00E63417" w:rsidRDefault="00D037C1" w:rsidP="00DA08E0">
      <w:pPr>
        <w:rPr>
          <w:rFonts w:asciiTheme="majorHAnsi" w:hAnsiTheme="majorHAnsi" w:cstheme="majorHAnsi"/>
        </w:rPr>
      </w:pPr>
    </w:p>
    <w:p w14:paraId="25C3ADF7" w14:textId="5EF59706" w:rsidR="00D037C1" w:rsidRPr="00E63417" w:rsidRDefault="00D037C1" w:rsidP="00DA08E0">
      <w:pPr>
        <w:rPr>
          <w:rFonts w:asciiTheme="majorHAnsi" w:hAnsiTheme="majorHAnsi" w:cstheme="majorHAnsi"/>
        </w:rPr>
      </w:pPr>
    </w:p>
    <w:p w14:paraId="0EAFA729" w14:textId="03AC8B8B" w:rsidR="00D037C1" w:rsidRPr="00E63417" w:rsidRDefault="00D037C1" w:rsidP="00DA08E0">
      <w:pPr>
        <w:rPr>
          <w:rFonts w:asciiTheme="majorHAnsi" w:hAnsiTheme="majorHAnsi" w:cstheme="majorHAnsi"/>
        </w:rPr>
      </w:pPr>
    </w:p>
    <w:p w14:paraId="0D71F717" w14:textId="6820EB8B" w:rsidR="00D037C1" w:rsidRPr="00E63417" w:rsidRDefault="00D037C1" w:rsidP="00DA08E0">
      <w:pPr>
        <w:rPr>
          <w:rFonts w:asciiTheme="majorHAnsi" w:hAnsiTheme="majorHAnsi" w:cstheme="majorHAnsi"/>
        </w:rPr>
      </w:pPr>
    </w:p>
    <w:p w14:paraId="51F92A8E" w14:textId="5EE27B7A" w:rsidR="00D037C1" w:rsidRPr="00E63417" w:rsidRDefault="00D037C1" w:rsidP="00DA08E0">
      <w:pPr>
        <w:rPr>
          <w:rFonts w:asciiTheme="majorHAnsi" w:hAnsiTheme="majorHAnsi" w:cstheme="majorHAnsi"/>
        </w:rPr>
      </w:pPr>
    </w:p>
    <w:p w14:paraId="31A7D4C2" w14:textId="0E99DD5D" w:rsidR="00D037C1" w:rsidRPr="00E63417" w:rsidRDefault="00D037C1" w:rsidP="00DA08E0">
      <w:pPr>
        <w:rPr>
          <w:rFonts w:asciiTheme="majorHAnsi" w:hAnsiTheme="majorHAnsi" w:cstheme="majorHAnsi"/>
        </w:rPr>
      </w:pPr>
    </w:p>
    <w:p w14:paraId="3FCDE5D1" w14:textId="58F66322" w:rsidR="00D037C1" w:rsidRPr="00E63417" w:rsidRDefault="00D037C1" w:rsidP="00DA08E0">
      <w:pPr>
        <w:rPr>
          <w:rFonts w:asciiTheme="majorHAnsi" w:hAnsiTheme="majorHAnsi" w:cstheme="majorHAnsi"/>
        </w:rPr>
      </w:pPr>
    </w:p>
    <w:p w14:paraId="7F45F1E1" w14:textId="395D3F79" w:rsidR="00D037C1" w:rsidRPr="00E63417" w:rsidRDefault="00D037C1" w:rsidP="00DA08E0">
      <w:pPr>
        <w:rPr>
          <w:rFonts w:asciiTheme="majorHAnsi" w:hAnsiTheme="majorHAnsi" w:cstheme="majorHAnsi"/>
        </w:rPr>
      </w:pPr>
    </w:p>
    <w:p w14:paraId="4958CCD0" w14:textId="6EB628D1" w:rsidR="00D037C1" w:rsidRPr="00E63417" w:rsidRDefault="00D037C1" w:rsidP="00DA08E0">
      <w:pPr>
        <w:rPr>
          <w:rFonts w:asciiTheme="majorHAnsi" w:hAnsiTheme="majorHAnsi" w:cstheme="majorHAnsi"/>
        </w:rPr>
      </w:pPr>
    </w:p>
    <w:p w14:paraId="5D48D149" w14:textId="4D91C4FF" w:rsidR="00D037C1" w:rsidRPr="00E63417" w:rsidRDefault="00D037C1" w:rsidP="00DA08E0">
      <w:pPr>
        <w:rPr>
          <w:rFonts w:asciiTheme="majorHAnsi" w:hAnsiTheme="majorHAnsi" w:cstheme="majorHAnsi"/>
        </w:rPr>
      </w:pPr>
    </w:p>
    <w:p w14:paraId="6C3F3E8E" w14:textId="514FB835" w:rsidR="00D037C1" w:rsidRPr="00E63417" w:rsidRDefault="00D037C1" w:rsidP="00DA08E0">
      <w:pPr>
        <w:rPr>
          <w:rFonts w:asciiTheme="majorHAnsi" w:hAnsiTheme="majorHAnsi" w:cstheme="majorHAnsi"/>
        </w:rPr>
      </w:pPr>
    </w:p>
    <w:p w14:paraId="7A5AB55F" w14:textId="77777777" w:rsidR="00D037C1" w:rsidRPr="00E63417" w:rsidRDefault="00D037C1" w:rsidP="00DA08E0">
      <w:pPr>
        <w:rPr>
          <w:rFonts w:asciiTheme="majorHAnsi" w:hAnsiTheme="majorHAnsi" w:cstheme="majorHAnsi"/>
        </w:rPr>
      </w:pPr>
    </w:p>
    <w:p w14:paraId="53EE368A" w14:textId="77777777" w:rsidR="00DA08E0" w:rsidRPr="00E63417" w:rsidRDefault="00DA08E0" w:rsidP="00DA08E0">
      <w:pPr>
        <w:rPr>
          <w:rFonts w:asciiTheme="majorHAnsi" w:hAnsiTheme="majorHAnsi" w:cstheme="majorHAnsi"/>
        </w:rPr>
      </w:pPr>
    </w:p>
    <w:p w14:paraId="74AF2239" w14:textId="77777777" w:rsidR="00DA08E0" w:rsidRPr="00E63417" w:rsidRDefault="00DA08E0" w:rsidP="00DA08E0">
      <w:pPr>
        <w:rPr>
          <w:rFonts w:asciiTheme="majorHAnsi" w:hAnsiTheme="majorHAnsi" w:cstheme="majorHAnsi"/>
        </w:rPr>
      </w:pPr>
    </w:p>
    <w:p w14:paraId="7DC0D997" w14:textId="77777777" w:rsidR="00DA08E0" w:rsidRPr="00E63417" w:rsidRDefault="00DA08E0" w:rsidP="00DA08E0">
      <w:pPr>
        <w:rPr>
          <w:rFonts w:asciiTheme="majorHAnsi" w:hAnsiTheme="majorHAnsi" w:cstheme="majorHAnsi"/>
        </w:rPr>
      </w:pPr>
    </w:p>
    <w:p w14:paraId="6B6C29A0" w14:textId="19090137"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7</w:t>
      </w:r>
    </w:p>
    <w:p w14:paraId="2F85BE96" w14:textId="77777777"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OFERTA TÉCNICA</w:t>
      </w:r>
    </w:p>
    <w:p w14:paraId="38ED43DA" w14:textId="2B557854"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0150E75A" w14:textId="77777777" w:rsidR="00615399" w:rsidRPr="00E63417" w:rsidRDefault="00615399" w:rsidP="00F223CB">
      <w:pPr>
        <w:ind w:right="0"/>
        <w:jc w:val="left"/>
        <w:rPr>
          <w:rFonts w:asciiTheme="majorHAnsi" w:hAnsiTheme="majorHAnsi" w:cstheme="majorHAnsi"/>
          <w:b/>
          <w:color w:val="FF0000"/>
        </w:rPr>
      </w:pPr>
    </w:p>
    <w:p w14:paraId="74036A6E" w14:textId="6C546474" w:rsidR="00615399" w:rsidRPr="00E63417" w:rsidRDefault="001D4940"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 xml:space="preserve">La entidad licitante </w:t>
      </w:r>
      <w:r w:rsidR="006966F7" w:rsidRPr="00E63417">
        <w:rPr>
          <w:rFonts w:asciiTheme="majorHAnsi" w:hAnsiTheme="majorHAnsi" w:cstheme="majorHAnsi"/>
          <w:color w:val="000000"/>
        </w:rPr>
        <w:t>debe</w:t>
      </w:r>
      <w:r w:rsidRPr="00E63417">
        <w:rPr>
          <w:rFonts w:asciiTheme="majorHAnsi" w:hAnsiTheme="majorHAnsi" w:cstheme="majorHAnsi"/>
          <w:color w:val="000000"/>
        </w:rPr>
        <w:t xml:space="preserve">rá </w:t>
      </w:r>
      <w:r w:rsidR="00CD0856" w:rsidRPr="00E63417">
        <w:rPr>
          <w:rFonts w:asciiTheme="majorHAnsi" w:hAnsiTheme="majorHAnsi" w:cstheme="majorHAnsi"/>
          <w:color w:val="000000"/>
        </w:rPr>
        <w:t xml:space="preserve">completar </w:t>
      </w:r>
      <w:r w:rsidRPr="00E63417">
        <w:rPr>
          <w:rFonts w:asciiTheme="majorHAnsi" w:hAnsiTheme="majorHAnsi" w:cstheme="majorHAnsi"/>
          <w:color w:val="000000"/>
        </w:rPr>
        <w:t xml:space="preserve">las siguientes tablas que correspondan, de acuerdo con los criterios y subcriterios de evaluación que apliquen en el respectivo proceso licitatorio, para determinar la forma de presentación de la Oferta. </w:t>
      </w:r>
    </w:p>
    <w:p w14:paraId="4216E9E5" w14:textId="156F99A4" w:rsidR="00615399" w:rsidRPr="00E63417" w:rsidRDefault="00615399" w:rsidP="00F223CB">
      <w:pPr>
        <w:ind w:right="0"/>
        <w:jc w:val="left"/>
        <w:rPr>
          <w:rFonts w:asciiTheme="majorHAnsi" w:hAnsiTheme="majorHAnsi" w:cstheme="majorHAnsi"/>
          <w:b/>
          <w:color w:val="000000"/>
        </w:rPr>
      </w:pPr>
    </w:p>
    <w:p w14:paraId="7565F5AD" w14:textId="65815350" w:rsidR="00D259DB" w:rsidRPr="00E63417" w:rsidRDefault="00D259DB" w:rsidP="00F223CB">
      <w:pPr>
        <w:ind w:right="0"/>
        <w:jc w:val="left"/>
        <w:rPr>
          <w:rFonts w:asciiTheme="majorHAnsi" w:hAnsiTheme="majorHAnsi" w:cstheme="majorHAnsi"/>
          <w:b/>
          <w:color w:val="000000"/>
        </w:rPr>
      </w:pPr>
    </w:p>
    <w:p w14:paraId="2D660DCA" w14:textId="1BDF22A8" w:rsidR="003259C7" w:rsidRPr="00E63417" w:rsidRDefault="003259C7" w:rsidP="00F223CB">
      <w:pPr>
        <w:ind w:right="0"/>
        <w:jc w:val="left"/>
        <w:rPr>
          <w:rFonts w:asciiTheme="majorHAnsi" w:hAnsiTheme="majorHAnsi" w:cstheme="majorHAnsi"/>
          <w:b/>
          <w:color w:val="000000"/>
        </w:rPr>
      </w:pPr>
      <w:r w:rsidRPr="00E63417">
        <w:rPr>
          <w:rFonts w:asciiTheme="majorHAnsi" w:hAnsiTheme="majorHAnsi" w:cstheme="majorHAnsi"/>
          <w:b/>
          <w:color w:val="000000"/>
        </w:rPr>
        <w:t>CONDICIONES DE EMPLEO</w:t>
      </w:r>
    </w:p>
    <w:p w14:paraId="0C052312" w14:textId="5A414598" w:rsidR="003259C7" w:rsidRPr="00E63417" w:rsidRDefault="003259C7" w:rsidP="00F223CB">
      <w:pPr>
        <w:ind w:right="0"/>
        <w:jc w:val="left"/>
        <w:rPr>
          <w:rFonts w:asciiTheme="majorHAnsi" w:hAnsiTheme="majorHAnsi" w:cstheme="majorHAnsi"/>
          <w:b/>
          <w:color w:val="000000"/>
        </w:rPr>
      </w:pPr>
    </w:p>
    <w:p w14:paraId="1517CBC3" w14:textId="459B41DA" w:rsidR="003259C7" w:rsidRPr="00E63417" w:rsidRDefault="003259C7" w:rsidP="00F223CB">
      <w:pPr>
        <w:ind w:right="0"/>
        <w:jc w:val="left"/>
        <w:rPr>
          <w:rFonts w:asciiTheme="majorHAnsi" w:hAnsiTheme="majorHAnsi" w:cstheme="majorHAnsi"/>
          <w:b/>
          <w:color w:val="000000"/>
        </w:rPr>
      </w:pPr>
      <w:r w:rsidRPr="00E63417">
        <w:rPr>
          <w:rFonts w:asciiTheme="majorHAnsi" w:hAnsiTheme="majorHAnsi" w:cstheme="majorHAnsi"/>
          <w:bCs/>
          <w:color w:val="000000"/>
        </w:rPr>
        <w:t>Porcentaje de trabajadores con contrato indefinido</w:t>
      </w:r>
      <w:r w:rsidRPr="00E63417">
        <w:rPr>
          <w:rFonts w:asciiTheme="majorHAnsi" w:hAnsiTheme="majorHAnsi" w:cstheme="majorHAnsi"/>
          <w:b/>
          <w:color w:val="000000"/>
        </w:rPr>
        <w:t>: _____%</w:t>
      </w:r>
    </w:p>
    <w:p w14:paraId="486D4E26" w14:textId="77777777" w:rsidR="003259C7" w:rsidRPr="00E63417" w:rsidRDefault="003259C7" w:rsidP="00F223CB">
      <w:pPr>
        <w:ind w:right="0"/>
        <w:jc w:val="left"/>
        <w:rPr>
          <w:rFonts w:asciiTheme="majorHAnsi" w:hAnsiTheme="majorHAnsi" w:cstheme="majorHAnsi"/>
          <w:b/>
          <w:color w:val="000000"/>
        </w:rPr>
      </w:pPr>
    </w:p>
    <w:p w14:paraId="7CC82078" w14:textId="0D94A9BF" w:rsidR="00D259DB" w:rsidRPr="00E63417" w:rsidRDefault="00D259DB" w:rsidP="00F223CB">
      <w:pPr>
        <w:ind w:right="0"/>
        <w:jc w:val="left"/>
        <w:rPr>
          <w:rFonts w:asciiTheme="majorHAnsi" w:hAnsiTheme="majorHAnsi" w:cstheme="majorHAnsi"/>
          <w:b/>
          <w:color w:val="000000"/>
        </w:rPr>
      </w:pPr>
      <w:r w:rsidRPr="00E63417">
        <w:rPr>
          <w:rFonts w:asciiTheme="majorHAnsi" w:hAnsiTheme="majorHAnsi" w:cstheme="majorHAnsi"/>
          <w:b/>
          <w:color w:val="000000"/>
        </w:rPr>
        <w:t>CONDICIONES DE REMUNERACIÓN</w:t>
      </w:r>
    </w:p>
    <w:p w14:paraId="1B40ACED" w14:textId="1B36BDD7" w:rsidR="00D259DB" w:rsidRPr="00E63417" w:rsidRDefault="00D259DB" w:rsidP="00F223CB">
      <w:pPr>
        <w:ind w:right="0"/>
        <w:jc w:val="left"/>
        <w:rPr>
          <w:rFonts w:asciiTheme="majorHAnsi" w:hAnsiTheme="majorHAnsi" w:cstheme="majorHAnsi"/>
          <w:b/>
          <w:color w:val="000000"/>
        </w:rPr>
      </w:pPr>
    </w:p>
    <w:p w14:paraId="1E1DAE5C" w14:textId="239E1B98" w:rsidR="00D259DB" w:rsidRPr="00E63417" w:rsidRDefault="00D259DB" w:rsidP="00F223CB">
      <w:pPr>
        <w:ind w:right="0"/>
        <w:jc w:val="left"/>
        <w:rPr>
          <w:rFonts w:asciiTheme="majorHAnsi" w:hAnsiTheme="majorHAnsi" w:cstheme="majorHAnsi"/>
          <w:bCs/>
          <w:color w:val="000000"/>
        </w:rPr>
      </w:pPr>
      <w:r w:rsidRPr="00E63417">
        <w:rPr>
          <w:rFonts w:asciiTheme="majorHAnsi" w:hAnsiTheme="majorHAnsi" w:cstheme="majorHAnsi"/>
          <w:bCs/>
          <w:lang w:val="es-CL" w:eastAsia="en-US"/>
        </w:rPr>
        <w:t>Porcentaje de trabajadores del oferente con contrato de trabajo y cuya remuneración bruta es superior a 2 ingresos mínimos: ________%</w:t>
      </w:r>
    </w:p>
    <w:p w14:paraId="398FCBFD" w14:textId="77777777" w:rsidR="00D259DB" w:rsidRPr="00E63417" w:rsidRDefault="00D259DB" w:rsidP="00F223CB">
      <w:pPr>
        <w:ind w:right="0"/>
        <w:jc w:val="left"/>
        <w:rPr>
          <w:rFonts w:asciiTheme="majorHAnsi" w:hAnsiTheme="majorHAnsi" w:cstheme="majorHAnsi"/>
          <w:b/>
          <w:color w:val="000000"/>
        </w:rPr>
      </w:pPr>
    </w:p>
    <w:p w14:paraId="13706DAF" w14:textId="15711026" w:rsidR="003021AF" w:rsidRPr="00E63417" w:rsidRDefault="00D259DB" w:rsidP="00D259DB">
      <w:pPr>
        <w:ind w:right="0"/>
        <w:rPr>
          <w:rFonts w:asciiTheme="majorHAnsi" w:hAnsiTheme="majorHAnsi" w:cstheme="majorHAnsi"/>
          <w:b/>
        </w:rPr>
      </w:pPr>
      <w:r w:rsidRPr="00E63417">
        <w:rPr>
          <w:rFonts w:asciiTheme="majorHAnsi" w:hAnsiTheme="majorHAnsi" w:cstheme="majorHAnsi"/>
          <w:b/>
        </w:rPr>
        <w:t>AÑOS DE EXPERIENCIA EN EL RUBRO DE SERVICIO DE VIGILANCIA: ______________</w:t>
      </w:r>
      <w:r w:rsidR="00B72AA2" w:rsidRPr="00E63417">
        <w:rPr>
          <w:rFonts w:asciiTheme="majorHAnsi" w:hAnsiTheme="majorHAnsi" w:cstheme="majorHAnsi"/>
          <w:b/>
        </w:rPr>
        <w:t xml:space="preserve"> años</w:t>
      </w:r>
    </w:p>
    <w:p w14:paraId="11CBF4AA" w14:textId="77777777" w:rsidR="00D259DB" w:rsidRPr="00E63417" w:rsidRDefault="00D259DB" w:rsidP="00F223CB">
      <w:pPr>
        <w:ind w:right="0"/>
        <w:jc w:val="center"/>
        <w:rPr>
          <w:rFonts w:asciiTheme="majorHAnsi" w:hAnsiTheme="majorHAnsi" w:cstheme="majorHAnsi"/>
          <w:b/>
          <w:u w:val="single"/>
        </w:rPr>
      </w:pPr>
    </w:p>
    <w:p w14:paraId="20982043" w14:textId="01BA4E71" w:rsidR="003529F1" w:rsidRPr="00E63417" w:rsidRDefault="003529F1" w:rsidP="003529F1">
      <w:pPr>
        <w:rPr>
          <w:b/>
        </w:rPr>
      </w:pPr>
      <w:r w:rsidRPr="00E63417">
        <w:rPr>
          <w:b/>
        </w:rPr>
        <w:t>EXPERIENCIA DEL OFERENTE EN SERVICIOS DE VIGILANCIA</w:t>
      </w:r>
      <w:r w:rsidRPr="00E63417">
        <w:rPr>
          <w:color w:val="000000"/>
        </w:rPr>
        <w:t>:</w:t>
      </w:r>
    </w:p>
    <w:p w14:paraId="071A5B0D" w14:textId="77777777" w:rsidR="003529F1" w:rsidRPr="00E63417" w:rsidRDefault="003529F1" w:rsidP="003529F1">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254"/>
        <w:gridCol w:w="1510"/>
        <w:gridCol w:w="222"/>
        <w:gridCol w:w="1154"/>
        <w:gridCol w:w="1127"/>
        <w:gridCol w:w="910"/>
        <w:gridCol w:w="1185"/>
      </w:tblGrid>
      <w:tr w:rsidR="003259C7" w:rsidRPr="00E63417" w14:paraId="1F493865" w14:textId="77777777" w:rsidTr="003259C7">
        <w:tc>
          <w:tcPr>
            <w:tcW w:w="0" w:type="auto"/>
          </w:tcPr>
          <w:p w14:paraId="1923A863" w14:textId="047B0671" w:rsidR="003259C7" w:rsidRPr="00E63417" w:rsidRDefault="003259C7" w:rsidP="00783F16">
            <w:pPr>
              <w:ind w:right="0"/>
              <w:rPr>
                <w:color w:val="000000"/>
                <w:sz w:val="16"/>
                <w:szCs w:val="16"/>
              </w:rPr>
            </w:pPr>
            <w:r w:rsidRPr="00E63417">
              <w:rPr>
                <w:color w:val="000000"/>
                <w:sz w:val="16"/>
                <w:szCs w:val="16"/>
              </w:rPr>
              <w:t>Contrato</w:t>
            </w:r>
          </w:p>
        </w:tc>
        <w:tc>
          <w:tcPr>
            <w:tcW w:w="0" w:type="auto"/>
          </w:tcPr>
          <w:p w14:paraId="07FFAD51" w14:textId="77777777" w:rsidR="003259C7" w:rsidRPr="00E63417" w:rsidRDefault="003259C7" w:rsidP="00783F16">
            <w:pPr>
              <w:ind w:right="0"/>
              <w:rPr>
                <w:color w:val="000000"/>
                <w:sz w:val="16"/>
                <w:szCs w:val="16"/>
              </w:rPr>
            </w:pPr>
            <w:r w:rsidRPr="00E63417">
              <w:rPr>
                <w:color w:val="000000"/>
                <w:sz w:val="16"/>
                <w:szCs w:val="16"/>
              </w:rPr>
              <w:t>Cliente</w:t>
            </w:r>
          </w:p>
        </w:tc>
        <w:tc>
          <w:tcPr>
            <w:tcW w:w="0" w:type="auto"/>
          </w:tcPr>
          <w:p w14:paraId="1ED2E650" w14:textId="4E901CC5" w:rsidR="003259C7" w:rsidRPr="00E63417" w:rsidRDefault="003259C7" w:rsidP="00783F16">
            <w:pPr>
              <w:ind w:right="0"/>
              <w:rPr>
                <w:color w:val="000000"/>
                <w:sz w:val="16"/>
                <w:szCs w:val="16"/>
              </w:rPr>
            </w:pPr>
            <w:r w:rsidRPr="00E63417">
              <w:rPr>
                <w:color w:val="000000"/>
                <w:sz w:val="16"/>
                <w:szCs w:val="16"/>
              </w:rPr>
              <w:t>Duración del contrato (Mes-año de inicio y fin)</w:t>
            </w:r>
          </w:p>
        </w:tc>
        <w:tc>
          <w:tcPr>
            <w:tcW w:w="0" w:type="auto"/>
          </w:tcPr>
          <w:p w14:paraId="227239B5" w14:textId="67000A7A" w:rsidR="003259C7" w:rsidRPr="00E63417" w:rsidRDefault="003259C7" w:rsidP="00783F16">
            <w:pPr>
              <w:ind w:right="0"/>
              <w:rPr>
                <w:color w:val="000000"/>
                <w:sz w:val="16"/>
                <w:szCs w:val="16"/>
              </w:rPr>
            </w:pPr>
            <w:r w:rsidRPr="00E63417">
              <w:rPr>
                <w:color w:val="000000"/>
                <w:sz w:val="16"/>
                <w:szCs w:val="16"/>
              </w:rPr>
              <w:t>Descripción del servicio prestado y resultados obtenidos</w:t>
            </w:r>
          </w:p>
        </w:tc>
        <w:tc>
          <w:tcPr>
            <w:tcW w:w="0" w:type="auto"/>
          </w:tcPr>
          <w:p w14:paraId="6DEFE45D" w14:textId="77777777" w:rsidR="003259C7" w:rsidRPr="00E63417" w:rsidRDefault="003259C7" w:rsidP="00783F16">
            <w:pPr>
              <w:ind w:right="0"/>
              <w:rPr>
                <w:color w:val="000000"/>
                <w:sz w:val="16"/>
                <w:szCs w:val="16"/>
              </w:rPr>
            </w:pPr>
          </w:p>
        </w:tc>
        <w:tc>
          <w:tcPr>
            <w:tcW w:w="0" w:type="auto"/>
          </w:tcPr>
          <w:p w14:paraId="131C95F2" w14:textId="2638D92A" w:rsidR="003259C7" w:rsidRPr="00E63417" w:rsidRDefault="003259C7" w:rsidP="00783F16">
            <w:pPr>
              <w:ind w:right="0"/>
              <w:rPr>
                <w:color w:val="000000"/>
                <w:sz w:val="16"/>
                <w:szCs w:val="16"/>
              </w:rPr>
            </w:pPr>
            <w:r w:rsidRPr="00E63417">
              <w:rPr>
                <w:color w:val="000000"/>
                <w:sz w:val="16"/>
                <w:szCs w:val="16"/>
              </w:rPr>
              <w:t>Cantidad de horas hombre utilizadas</w:t>
            </w:r>
          </w:p>
        </w:tc>
        <w:tc>
          <w:tcPr>
            <w:tcW w:w="0" w:type="auto"/>
          </w:tcPr>
          <w:p w14:paraId="4AB11970" w14:textId="77777777" w:rsidR="003259C7" w:rsidRPr="00E63417" w:rsidRDefault="003259C7" w:rsidP="00783F16">
            <w:pPr>
              <w:ind w:right="0"/>
              <w:rPr>
                <w:color w:val="000000"/>
                <w:sz w:val="16"/>
                <w:szCs w:val="16"/>
              </w:rPr>
            </w:pPr>
            <w:r w:rsidRPr="00E63417">
              <w:rPr>
                <w:color w:val="000000"/>
                <w:sz w:val="16"/>
                <w:szCs w:val="16"/>
              </w:rPr>
              <w:t>Nombre persona de referencia</w:t>
            </w:r>
          </w:p>
        </w:tc>
        <w:tc>
          <w:tcPr>
            <w:tcW w:w="0" w:type="auto"/>
          </w:tcPr>
          <w:p w14:paraId="0729C431" w14:textId="77777777" w:rsidR="003259C7" w:rsidRPr="00E63417" w:rsidRDefault="003259C7" w:rsidP="00783F16">
            <w:pPr>
              <w:ind w:right="0"/>
              <w:rPr>
                <w:color w:val="000000"/>
                <w:sz w:val="16"/>
                <w:szCs w:val="16"/>
              </w:rPr>
            </w:pPr>
            <w:r w:rsidRPr="00E63417">
              <w:rPr>
                <w:color w:val="000000"/>
                <w:sz w:val="16"/>
                <w:szCs w:val="16"/>
              </w:rPr>
              <w:t>Fono de Contacto</w:t>
            </w:r>
          </w:p>
        </w:tc>
        <w:tc>
          <w:tcPr>
            <w:tcW w:w="0" w:type="auto"/>
          </w:tcPr>
          <w:p w14:paraId="685851DB" w14:textId="77777777" w:rsidR="003259C7" w:rsidRPr="00E63417" w:rsidRDefault="003259C7" w:rsidP="00783F16">
            <w:pPr>
              <w:ind w:right="0"/>
              <w:rPr>
                <w:color w:val="000000"/>
                <w:sz w:val="16"/>
                <w:szCs w:val="16"/>
              </w:rPr>
            </w:pPr>
            <w:r w:rsidRPr="00E63417">
              <w:rPr>
                <w:color w:val="000000"/>
                <w:sz w:val="16"/>
                <w:szCs w:val="16"/>
              </w:rPr>
              <w:t>Correo electrónico de contacto</w:t>
            </w:r>
          </w:p>
        </w:tc>
      </w:tr>
      <w:tr w:rsidR="003259C7" w:rsidRPr="00E63417" w14:paraId="6F5C9E8C" w14:textId="77777777" w:rsidTr="003259C7">
        <w:tc>
          <w:tcPr>
            <w:tcW w:w="0" w:type="auto"/>
          </w:tcPr>
          <w:p w14:paraId="57053B81" w14:textId="77777777" w:rsidR="003259C7" w:rsidRPr="00E63417" w:rsidRDefault="003259C7" w:rsidP="00783F16">
            <w:pPr>
              <w:tabs>
                <w:tab w:val="left" w:pos="0"/>
              </w:tabs>
              <w:rPr>
                <w:rFonts w:ascii="Verdana" w:hAnsi="Verdana"/>
                <w:sz w:val="16"/>
                <w:szCs w:val="16"/>
              </w:rPr>
            </w:pPr>
          </w:p>
        </w:tc>
        <w:tc>
          <w:tcPr>
            <w:tcW w:w="0" w:type="auto"/>
          </w:tcPr>
          <w:p w14:paraId="7EC8A245" w14:textId="77777777" w:rsidR="003259C7" w:rsidRPr="00E63417" w:rsidRDefault="003259C7" w:rsidP="00783F16">
            <w:pPr>
              <w:tabs>
                <w:tab w:val="left" w:pos="0"/>
              </w:tabs>
              <w:rPr>
                <w:rFonts w:ascii="Verdana" w:hAnsi="Verdana"/>
                <w:sz w:val="16"/>
                <w:szCs w:val="16"/>
              </w:rPr>
            </w:pPr>
          </w:p>
        </w:tc>
        <w:tc>
          <w:tcPr>
            <w:tcW w:w="0" w:type="auto"/>
          </w:tcPr>
          <w:p w14:paraId="71D97E9B" w14:textId="77777777" w:rsidR="003259C7" w:rsidRPr="00E63417" w:rsidRDefault="003259C7" w:rsidP="00783F16">
            <w:pPr>
              <w:tabs>
                <w:tab w:val="left" w:pos="0"/>
              </w:tabs>
              <w:rPr>
                <w:rFonts w:ascii="Verdana" w:hAnsi="Verdana"/>
                <w:sz w:val="16"/>
                <w:szCs w:val="16"/>
              </w:rPr>
            </w:pPr>
          </w:p>
        </w:tc>
        <w:tc>
          <w:tcPr>
            <w:tcW w:w="0" w:type="auto"/>
          </w:tcPr>
          <w:p w14:paraId="4CAD15FF" w14:textId="77777777" w:rsidR="003259C7" w:rsidRPr="00E63417" w:rsidRDefault="003259C7" w:rsidP="00783F16">
            <w:pPr>
              <w:tabs>
                <w:tab w:val="left" w:pos="0"/>
              </w:tabs>
              <w:rPr>
                <w:rFonts w:ascii="Verdana" w:hAnsi="Verdana"/>
                <w:sz w:val="16"/>
                <w:szCs w:val="16"/>
              </w:rPr>
            </w:pPr>
          </w:p>
        </w:tc>
        <w:tc>
          <w:tcPr>
            <w:tcW w:w="0" w:type="auto"/>
          </w:tcPr>
          <w:p w14:paraId="144B9341" w14:textId="77777777" w:rsidR="003259C7" w:rsidRPr="00E63417" w:rsidRDefault="003259C7" w:rsidP="00783F16">
            <w:pPr>
              <w:tabs>
                <w:tab w:val="left" w:pos="0"/>
              </w:tabs>
              <w:rPr>
                <w:rFonts w:ascii="Verdana" w:hAnsi="Verdana"/>
                <w:sz w:val="16"/>
                <w:szCs w:val="16"/>
              </w:rPr>
            </w:pPr>
          </w:p>
        </w:tc>
        <w:tc>
          <w:tcPr>
            <w:tcW w:w="0" w:type="auto"/>
          </w:tcPr>
          <w:p w14:paraId="2731AFE7" w14:textId="0968CB4A" w:rsidR="003259C7" w:rsidRPr="00E63417" w:rsidRDefault="003259C7" w:rsidP="00783F16">
            <w:pPr>
              <w:tabs>
                <w:tab w:val="left" w:pos="0"/>
              </w:tabs>
              <w:rPr>
                <w:rFonts w:ascii="Verdana" w:hAnsi="Verdana"/>
                <w:sz w:val="16"/>
                <w:szCs w:val="16"/>
              </w:rPr>
            </w:pPr>
          </w:p>
        </w:tc>
        <w:tc>
          <w:tcPr>
            <w:tcW w:w="0" w:type="auto"/>
          </w:tcPr>
          <w:p w14:paraId="383609B5" w14:textId="77777777" w:rsidR="003259C7" w:rsidRPr="00E63417" w:rsidRDefault="003259C7" w:rsidP="00783F16">
            <w:pPr>
              <w:tabs>
                <w:tab w:val="left" w:pos="0"/>
              </w:tabs>
              <w:rPr>
                <w:rFonts w:ascii="Verdana" w:hAnsi="Verdana"/>
                <w:sz w:val="16"/>
                <w:szCs w:val="16"/>
              </w:rPr>
            </w:pPr>
          </w:p>
        </w:tc>
        <w:tc>
          <w:tcPr>
            <w:tcW w:w="0" w:type="auto"/>
          </w:tcPr>
          <w:p w14:paraId="0C1F47F6" w14:textId="77777777" w:rsidR="003259C7" w:rsidRPr="00E63417" w:rsidRDefault="003259C7" w:rsidP="00783F16">
            <w:pPr>
              <w:tabs>
                <w:tab w:val="left" w:pos="0"/>
              </w:tabs>
              <w:rPr>
                <w:rFonts w:ascii="Verdana" w:hAnsi="Verdana"/>
                <w:sz w:val="16"/>
                <w:szCs w:val="16"/>
              </w:rPr>
            </w:pPr>
          </w:p>
        </w:tc>
        <w:tc>
          <w:tcPr>
            <w:tcW w:w="0" w:type="auto"/>
          </w:tcPr>
          <w:p w14:paraId="27186EBA" w14:textId="77777777" w:rsidR="003259C7" w:rsidRPr="00E63417" w:rsidRDefault="003259C7" w:rsidP="00783F16">
            <w:pPr>
              <w:tabs>
                <w:tab w:val="left" w:pos="0"/>
              </w:tabs>
              <w:rPr>
                <w:rFonts w:ascii="Verdana" w:hAnsi="Verdana"/>
                <w:sz w:val="16"/>
                <w:szCs w:val="16"/>
              </w:rPr>
            </w:pPr>
          </w:p>
        </w:tc>
      </w:tr>
      <w:tr w:rsidR="003259C7" w:rsidRPr="00E63417" w14:paraId="44B4798A" w14:textId="77777777" w:rsidTr="003259C7">
        <w:tc>
          <w:tcPr>
            <w:tcW w:w="0" w:type="auto"/>
          </w:tcPr>
          <w:p w14:paraId="4F3B5DEA" w14:textId="77777777" w:rsidR="003259C7" w:rsidRPr="00E63417" w:rsidRDefault="003259C7" w:rsidP="00783F16">
            <w:pPr>
              <w:tabs>
                <w:tab w:val="left" w:pos="0"/>
              </w:tabs>
              <w:rPr>
                <w:rFonts w:ascii="Verdana" w:hAnsi="Verdana"/>
                <w:sz w:val="16"/>
                <w:szCs w:val="16"/>
              </w:rPr>
            </w:pPr>
          </w:p>
        </w:tc>
        <w:tc>
          <w:tcPr>
            <w:tcW w:w="0" w:type="auto"/>
          </w:tcPr>
          <w:p w14:paraId="338EB9FE" w14:textId="77777777" w:rsidR="003259C7" w:rsidRPr="00E63417" w:rsidRDefault="003259C7" w:rsidP="00783F16">
            <w:pPr>
              <w:tabs>
                <w:tab w:val="left" w:pos="0"/>
              </w:tabs>
              <w:rPr>
                <w:rFonts w:ascii="Verdana" w:hAnsi="Verdana"/>
                <w:sz w:val="16"/>
                <w:szCs w:val="16"/>
              </w:rPr>
            </w:pPr>
          </w:p>
        </w:tc>
        <w:tc>
          <w:tcPr>
            <w:tcW w:w="0" w:type="auto"/>
          </w:tcPr>
          <w:p w14:paraId="6A1BE249" w14:textId="77777777" w:rsidR="003259C7" w:rsidRPr="00E63417" w:rsidRDefault="003259C7" w:rsidP="00783F16">
            <w:pPr>
              <w:tabs>
                <w:tab w:val="left" w:pos="0"/>
              </w:tabs>
              <w:rPr>
                <w:rFonts w:ascii="Verdana" w:hAnsi="Verdana"/>
                <w:sz w:val="16"/>
                <w:szCs w:val="16"/>
              </w:rPr>
            </w:pPr>
          </w:p>
        </w:tc>
        <w:tc>
          <w:tcPr>
            <w:tcW w:w="0" w:type="auto"/>
          </w:tcPr>
          <w:p w14:paraId="01566E1F" w14:textId="77777777" w:rsidR="003259C7" w:rsidRPr="00E63417" w:rsidRDefault="003259C7" w:rsidP="00783F16">
            <w:pPr>
              <w:tabs>
                <w:tab w:val="left" w:pos="0"/>
              </w:tabs>
              <w:rPr>
                <w:rFonts w:ascii="Verdana" w:hAnsi="Verdana"/>
                <w:sz w:val="16"/>
                <w:szCs w:val="16"/>
              </w:rPr>
            </w:pPr>
          </w:p>
        </w:tc>
        <w:tc>
          <w:tcPr>
            <w:tcW w:w="0" w:type="auto"/>
          </w:tcPr>
          <w:p w14:paraId="7AB28383" w14:textId="77777777" w:rsidR="003259C7" w:rsidRPr="00E63417" w:rsidRDefault="003259C7" w:rsidP="00783F16">
            <w:pPr>
              <w:tabs>
                <w:tab w:val="left" w:pos="0"/>
              </w:tabs>
              <w:rPr>
                <w:rFonts w:ascii="Verdana" w:hAnsi="Verdana"/>
                <w:sz w:val="16"/>
                <w:szCs w:val="16"/>
              </w:rPr>
            </w:pPr>
          </w:p>
        </w:tc>
        <w:tc>
          <w:tcPr>
            <w:tcW w:w="0" w:type="auto"/>
          </w:tcPr>
          <w:p w14:paraId="6BCB3F3A" w14:textId="79242529" w:rsidR="003259C7" w:rsidRPr="00E63417" w:rsidRDefault="003259C7" w:rsidP="00783F16">
            <w:pPr>
              <w:tabs>
                <w:tab w:val="left" w:pos="0"/>
              </w:tabs>
              <w:rPr>
                <w:rFonts w:ascii="Verdana" w:hAnsi="Verdana"/>
                <w:sz w:val="16"/>
                <w:szCs w:val="16"/>
              </w:rPr>
            </w:pPr>
          </w:p>
        </w:tc>
        <w:tc>
          <w:tcPr>
            <w:tcW w:w="0" w:type="auto"/>
          </w:tcPr>
          <w:p w14:paraId="6F45751A" w14:textId="77777777" w:rsidR="003259C7" w:rsidRPr="00E63417" w:rsidRDefault="003259C7" w:rsidP="00783F16">
            <w:pPr>
              <w:tabs>
                <w:tab w:val="left" w:pos="0"/>
              </w:tabs>
              <w:rPr>
                <w:rFonts w:ascii="Verdana" w:hAnsi="Verdana"/>
                <w:sz w:val="16"/>
                <w:szCs w:val="16"/>
              </w:rPr>
            </w:pPr>
          </w:p>
        </w:tc>
        <w:tc>
          <w:tcPr>
            <w:tcW w:w="0" w:type="auto"/>
          </w:tcPr>
          <w:p w14:paraId="56AA5484" w14:textId="77777777" w:rsidR="003259C7" w:rsidRPr="00E63417" w:rsidRDefault="003259C7" w:rsidP="00783F16">
            <w:pPr>
              <w:tabs>
                <w:tab w:val="left" w:pos="0"/>
              </w:tabs>
              <w:rPr>
                <w:rFonts w:ascii="Verdana" w:hAnsi="Verdana"/>
                <w:sz w:val="16"/>
                <w:szCs w:val="16"/>
              </w:rPr>
            </w:pPr>
          </w:p>
        </w:tc>
        <w:tc>
          <w:tcPr>
            <w:tcW w:w="0" w:type="auto"/>
          </w:tcPr>
          <w:p w14:paraId="5F791F59" w14:textId="77777777" w:rsidR="003259C7" w:rsidRPr="00E63417" w:rsidRDefault="003259C7" w:rsidP="00783F16">
            <w:pPr>
              <w:tabs>
                <w:tab w:val="left" w:pos="0"/>
              </w:tabs>
              <w:rPr>
                <w:rFonts w:ascii="Verdana" w:hAnsi="Verdana"/>
                <w:sz w:val="16"/>
                <w:szCs w:val="16"/>
              </w:rPr>
            </w:pPr>
          </w:p>
        </w:tc>
      </w:tr>
      <w:tr w:rsidR="003259C7" w:rsidRPr="00E63417" w14:paraId="0A53EB6B" w14:textId="77777777" w:rsidTr="003259C7">
        <w:tc>
          <w:tcPr>
            <w:tcW w:w="0" w:type="auto"/>
          </w:tcPr>
          <w:p w14:paraId="5AA785AA" w14:textId="77777777" w:rsidR="003259C7" w:rsidRPr="00E63417" w:rsidRDefault="003259C7" w:rsidP="00783F16">
            <w:pPr>
              <w:tabs>
                <w:tab w:val="left" w:pos="0"/>
              </w:tabs>
              <w:rPr>
                <w:rFonts w:ascii="Verdana" w:hAnsi="Verdana"/>
                <w:sz w:val="16"/>
                <w:szCs w:val="16"/>
              </w:rPr>
            </w:pPr>
          </w:p>
        </w:tc>
        <w:tc>
          <w:tcPr>
            <w:tcW w:w="0" w:type="auto"/>
          </w:tcPr>
          <w:p w14:paraId="67BF9F20" w14:textId="77777777" w:rsidR="003259C7" w:rsidRPr="00E63417" w:rsidRDefault="003259C7" w:rsidP="00783F16">
            <w:pPr>
              <w:tabs>
                <w:tab w:val="left" w:pos="0"/>
              </w:tabs>
              <w:rPr>
                <w:rFonts w:ascii="Verdana" w:hAnsi="Verdana"/>
                <w:sz w:val="16"/>
                <w:szCs w:val="16"/>
              </w:rPr>
            </w:pPr>
          </w:p>
        </w:tc>
        <w:tc>
          <w:tcPr>
            <w:tcW w:w="0" w:type="auto"/>
          </w:tcPr>
          <w:p w14:paraId="20E48BFD" w14:textId="77777777" w:rsidR="003259C7" w:rsidRPr="00E63417" w:rsidRDefault="003259C7" w:rsidP="00783F16">
            <w:pPr>
              <w:tabs>
                <w:tab w:val="left" w:pos="0"/>
              </w:tabs>
              <w:rPr>
                <w:rFonts w:ascii="Verdana" w:hAnsi="Verdana"/>
                <w:sz w:val="16"/>
                <w:szCs w:val="16"/>
              </w:rPr>
            </w:pPr>
          </w:p>
        </w:tc>
        <w:tc>
          <w:tcPr>
            <w:tcW w:w="0" w:type="auto"/>
          </w:tcPr>
          <w:p w14:paraId="42C5D4AC" w14:textId="77777777" w:rsidR="003259C7" w:rsidRPr="00E63417" w:rsidRDefault="003259C7" w:rsidP="00783F16">
            <w:pPr>
              <w:tabs>
                <w:tab w:val="left" w:pos="0"/>
              </w:tabs>
              <w:rPr>
                <w:rFonts w:ascii="Verdana" w:hAnsi="Verdana"/>
                <w:sz w:val="16"/>
                <w:szCs w:val="16"/>
              </w:rPr>
            </w:pPr>
          </w:p>
        </w:tc>
        <w:tc>
          <w:tcPr>
            <w:tcW w:w="0" w:type="auto"/>
          </w:tcPr>
          <w:p w14:paraId="53E6FEB1" w14:textId="77777777" w:rsidR="003259C7" w:rsidRPr="00E63417" w:rsidRDefault="003259C7" w:rsidP="00783F16">
            <w:pPr>
              <w:tabs>
                <w:tab w:val="left" w:pos="0"/>
              </w:tabs>
              <w:rPr>
                <w:rFonts w:ascii="Verdana" w:hAnsi="Verdana"/>
                <w:sz w:val="16"/>
                <w:szCs w:val="16"/>
              </w:rPr>
            </w:pPr>
          </w:p>
        </w:tc>
        <w:tc>
          <w:tcPr>
            <w:tcW w:w="0" w:type="auto"/>
          </w:tcPr>
          <w:p w14:paraId="3A7C9EA1" w14:textId="5FE44990" w:rsidR="003259C7" w:rsidRPr="00E63417" w:rsidRDefault="003259C7" w:rsidP="00783F16">
            <w:pPr>
              <w:tabs>
                <w:tab w:val="left" w:pos="0"/>
              </w:tabs>
              <w:rPr>
                <w:rFonts w:ascii="Verdana" w:hAnsi="Verdana"/>
                <w:sz w:val="16"/>
                <w:szCs w:val="16"/>
              </w:rPr>
            </w:pPr>
          </w:p>
        </w:tc>
        <w:tc>
          <w:tcPr>
            <w:tcW w:w="0" w:type="auto"/>
          </w:tcPr>
          <w:p w14:paraId="59DE5FA7" w14:textId="77777777" w:rsidR="003259C7" w:rsidRPr="00E63417" w:rsidRDefault="003259C7" w:rsidP="00783F16">
            <w:pPr>
              <w:tabs>
                <w:tab w:val="left" w:pos="0"/>
              </w:tabs>
              <w:rPr>
                <w:rFonts w:ascii="Verdana" w:hAnsi="Verdana"/>
                <w:sz w:val="16"/>
                <w:szCs w:val="16"/>
              </w:rPr>
            </w:pPr>
          </w:p>
        </w:tc>
        <w:tc>
          <w:tcPr>
            <w:tcW w:w="0" w:type="auto"/>
          </w:tcPr>
          <w:p w14:paraId="4308695A" w14:textId="77777777" w:rsidR="003259C7" w:rsidRPr="00E63417" w:rsidRDefault="003259C7" w:rsidP="00783F16">
            <w:pPr>
              <w:tabs>
                <w:tab w:val="left" w:pos="0"/>
              </w:tabs>
              <w:rPr>
                <w:rFonts w:ascii="Verdana" w:hAnsi="Verdana"/>
                <w:sz w:val="16"/>
                <w:szCs w:val="16"/>
              </w:rPr>
            </w:pPr>
          </w:p>
        </w:tc>
        <w:tc>
          <w:tcPr>
            <w:tcW w:w="0" w:type="auto"/>
          </w:tcPr>
          <w:p w14:paraId="34BE79D0" w14:textId="77777777" w:rsidR="003259C7" w:rsidRPr="00E63417" w:rsidRDefault="003259C7" w:rsidP="00783F16">
            <w:pPr>
              <w:tabs>
                <w:tab w:val="left" w:pos="0"/>
              </w:tabs>
              <w:rPr>
                <w:rFonts w:ascii="Verdana" w:hAnsi="Verdana"/>
                <w:sz w:val="16"/>
                <w:szCs w:val="16"/>
              </w:rPr>
            </w:pPr>
          </w:p>
        </w:tc>
      </w:tr>
      <w:tr w:rsidR="003259C7" w:rsidRPr="00E63417" w14:paraId="1211B1C9" w14:textId="77777777" w:rsidTr="003259C7">
        <w:tc>
          <w:tcPr>
            <w:tcW w:w="0" w:type="auto"/>
          </w:tcPr>
          <w:p w14:paraId="507B2CF4" w14:textId="77777777" w:rsidR="003259C7" w:rsidRPr="00E63417" w:rsidRDefault="003259C7" w:rsidP="00783F16">
            <w:pPr>
              <w:tabs>
                <w:tab w:val="left" w:pos="0"/>
              </w:tabs>
              <w:rPr>
                <w:rFonts w:ascii="Verdana" w:hAnsi="Verdana"/>
                <w:sz w:val="16"/>
                <w:szCs w:val="16"/>
              </w:rPr>
            </w:pPr>
          </w:p>
        </w:tc>
        <w:tc>
          <w:tcPr>
            <w:tcW w:w="0" w:type="auto"/>
          </w:tcPr>
          <w:p w14:paraId="2078789D" w14:textId="77777777" w:rsidR="003259C7" w:rsidRPr="00E63417" w:rsidRDefault="003259C7" w:rsidP="00783F16">
            <w:pPr>
              <w:tabs>
                <w:tab w:val="left" w:pos="0"/>
              </w:tabs>
              <w:rPr>
                <w:rFonts w:ascii="Verdana" w:hAnsi="Verdana"/>
                <w:sz w:val="16"/>
                <w:szCs w:val="16"/>
              </w:rPr>
            </w:pPr>
          </w:p>
        </w:tc>
        <w:tc>
          <w:tcPr>
            <w:tcW w:w="0" w:type="auto"/>
          </w:tcPr>
          <w:p w14:paraId="535AEBFD" w14:textId="77777777" w:rsidR="003259C7" w:rsidRPr="00E63417" w:rsidRDefault="003259C7" w:rsidP="00783F16">
            <w:pPr>
              <w:tabs>
                <w:tab w:val="left" w:pos="0"/>
              </w:tabs>
              <w:rPr>
                <w:rFonts w:ascii="Verdana" w:hAnsi="Verdana"/>
                <w:sz w:val="16"/>
                <w:szCs w:val="16"/>
              </w:rPr>
            </w:pPr>
          </w:p>
        </w:tc>
        <w:tc>
          <w:tcPr>
            <w:tcW w:w="0" w:type="auto"/>
          </w:tcPr>
          <w:p w14:paraId="6CC70D69" w14:textId="77777777" w:rsidR="003259C7" w:rsidRPr="00E63417" w:rsidRDefault="003259C7" w:rsidP="00783F16">
            <w:pPr>
              <w:tabs>
                <w:tab w:val="left" w:pos="0"/>
              </w:tabs>
              <w:rPr>
                <w:rFonts w:ascii="Verdana" w:hAnsi="Verdana"/>
                <w:sz w:val="16"/>
                <w:szCs w:val="16"/>
              </w:rPr>
            </w:pPr>
          </w:p>
        </w:tc>
        <w:tc>
          <w:tcPr>
            <w:tcW w:w="0" w:type="auto"/>
          </w:tcPr>
          <w:p w14:paraId="28D7115D" w14:textId="77777777" w:rsidR="003259C7" w:rsidRPr="00E63417" w:rsidRDefault="003259C7" w:rsidP="00783F16">
            <w:pPr>
              <w:tabs>
                <w:tab w:val="left" w:pos="0"/>
              </w:tabs>
              <w:rPr>
                <w:rFonts w:ascii="Verdana" w:hAnsi="Verdana"/>
                <w:sz w:val="16"/>
                <w:szCs w:val="16"/>
              </w:rPr>
            </w:pPr>
          </w:p>
        </w:tc>
        <w:tc>
          <w:tcPr>
            <w:tcW w:w="0" w:type="auto"/>
          </w:tcPr>
          <w:p w14:paraId="2B5A683C" w14:textId="20B3B297" w:rsidR="003259C7" w:rsidRPr="00E63417" w:rsidRDefault="003259C7" w:rsidP="00783F16">
            <w:pPr>
              <w:tabs>
                <w:tab w:val="left" w:pos="0"/>
              </w:tabs>
              <w:rPr>
                <w:rFonts w:ascii="Verdana" w:hAnsi="Verdana"/>
                <w:sz w:val="16"/>
                <w:szCs w:val="16"/>
              </w:rPr>
            </w:pPr>
          </w:p>
        </w:tc>
        <w:tc>
          <w:tcPr>
            <w:tcW w:w="0" w:type="auto"/>
          </w:tcPr>
          <w:p w14:paraId="465D9FA3" w14:textId="77777777" w:rsidR="003259C7" w:rsidRPr="00E63417" w:rsidRDefault="003259C7" w:rsidP="00783F16">
            <w:pPr>
              <w:tabs>
                <w:tab w:val="left" w:pos="0"/>
              </w:tabs>
              <w:rPr>
                <w:rFonts w:ascii="Verdana" w:hAnsi="Verdana"/>
                <w:sz w:val="16"/>
                <w:szCs w:val="16"/>
              </w:rPr>
            </w:pPr>
          </w:p>
        </w:tc>
        <w:tc>
          <w:tcPr>
            <w:tcW w:w="0" w:type="auto"/>
          </w:tcPr>
          <w:p w14:paraId="10C201E4" w14:textId="77777777" w:rsidR="003259C7" w:rsidRPr="00E63417" w:rsidRDefault="003259C7" w:rsidP="00783F16">
            <w:pPr>
              <w:tabs>
                <w:tab w:val="left" w:pos="0"/>
              </w:tabs>
              <w:rPr>
                <w:rFonts w:ascii="Verdana" w:hAnsi="Verdana"/>
                <w:sz w:val="16"/>
                <w:szCs w:val="16"/>
              </w:rPr>
            </w:pPr>
          </w:p>
        </w:tc>
        <w:tc>
          <w:tcPr>
            <w:tcW w:w="0" w:type="auto"/>
          </w:tcPr>
          <w:p w14:paraId="7DCF3ADA" w14:textId="77777777" w:rsidR="003259C7" w:rsidRPr="00E63417" w:rsidRDefault="003259C7" w:rsidP="00783F16">
            <w:pPr>
              <w:tabs>
                <w:tab w:val="left" w:pos="0"/>
              </w:tabs>
              <w:rPr>
                <w:rFonts w:ascii="Verdana" w:hAnsi="Verdana"/>
                <w:sz w:val="16"/>
                <w:szCs w:val="16"/>
              </w:rPr>
            </w:pPr>
          </w:p>
        </w:tc>
      </w:tr>
      <w:tr w:rsidR="003259C7" w:rsidRPr="00E63417" w14:paraId="72DFA841" w14:textId="77777777" w:rsidTr="003259C7">
        <w:tc>
          <w:tcPr>
            <w:tcW w:w="0" w:type="auto"/>
          </w:tcPr>
          <w:p w14:paraId="4BDE37C6" w14:textId="77777777" w:rsidR="003259C7" w:rsidRPr="00E63417" w:rsidRDefault="003259C7" w:rsidP="00783F16">
            <w:pPr>
              <w:tabs>
                <w:tab w:val="left" w:pos="0"/>
              </w:tabs>
              <w:rPr>
                <w:rFonts w:ascii="Verdana" w:hAnsi="Verdana"/>
                <w:sz w:val="16"/>
                <w:szCs w:val="16"/>
              </w:rPr>
            </w:pPr>
          </w:p>
        </w:tc>
        <w:tc>
          <w:tcPr>
            <w:tcW w:w="0" w:type="auto"/>
          </w:tcPr>
          <w:p w14:paraId="270E72E9" w14:textId="77777777" w:rsidR="003259C7" w:rsidRPr="00E63417" w:rsidRDefault="003259C7" w:rsidP="00783F16">
            <w:pPr>
              <w:tabs>
                <w:tab w:val="left" w:pos="0"/>
              </w:tabs>
              <w:rPr>
                <w:rFonts w:ascii="Verdana" w:hAnsi="Verdana"/>
                <w:sz w:val="16"/>
                <w:szCs w:val="16"/>
              </w:rPr>
            </w:pPr>
          </w:p>
        </w:tc>
        <w:tc>
          <w:tcPr>
            <w:tcW w:w="0" w:type="auto"/>
          </w:tcPr>
          <w:p w14:paraId="706192C6" w14:textId="77777777" w:rsidR="003259C7" w:rsidRPr="00E63417" w:rsidRDefault="003259C7" w:rsidP="00783F16">
            <w:pPr>
              <w:tabs>
                <w:tab w:val="left" w:pos="0"/>
              </w:tabs>
              <w:rPr>
                <w:rFonts w:ascii="Verdana" w:hAnsi="Verdana"/>
                <w:sz w:val="16"/>
                <w:szCs w:val="16"/>
              </w:rPr>
            </w:pPr>
          </w:p>
        </w:tc>
        <w:tc>
          <w:tcPr>
            <w:tcW w:w="0" w:type="auto"/>
          </w:tcPr>
          <w:p w14:paraId="01DF0F58" w14:textId="77777777" w:rsidR="003259C7" w:rsidRPr="00E63417" w:rsidRDefault="003259C7" w:rsidP="00783F16">
            <w:pPr>
              <w:tabs>
                <w:tab w:val="left" w:pos="0"/>
              </w:tabs>
              <w:rPr>
                <w:rFonts w:ascii="Verdana" w:hAnsi="Verdana"/>
                <w:sz w:val="16"/>
                <w:szCs w:val="16"/>
              </w:rPr>
            </w:pPr>
          </w:p>
        </w:tc>
        <w:tc>
          <w:tcPr>
            <w:tcW w:w="0" w:type="auto"/>
          </w:tcPr>
          <w:p w14:paraId="78E3D4F7" w14:textId="77777777" w:rsidR="003259C7" w:rsidRPr="00E63417" w:rsidRDefault="003259C7" w:rsidP="00783F16">
            <w:pPr>
              <w:tabs>
                <w:tab w:val="left" w:pos="0"/>
              </w:tabs>
              <w:rPr>
                <w:rFonts w:ascii="Verdana" w:hAnsi="Verdana"/>
                <w:sz w:val="16"/>
                <w:szCs w:val="16"/>
              </w:rPr>
            </w:pPr>
          </w:p>
        </w:tc>
        <w:tc>
          <w:tcPr>
            <w:tcW w:w="0" w:type="auto"/>
          </w:tcPr>
          <w:p w14:paraId="655C5D90" w14:textId="7AD92EC2" w:rsidR="003259C7" w:rsidRPr="00E63417" w:rsidRDefault="003259C7" w:rsidP="00783F16">
            <w:pPr>
              <w:tabs>
                <w:tab w:val="left" w:pos="0"/>
              </w:tabs>
              <w:rPr>
                <w:rFonts w:ascii="Verdana" w:hAnsi="Verdana"/>
                <w:sz w:val="16"/>
                <w:szCs w:val="16"/>
              </w:rPr>
            </w:pPr>
          </w:p>
        </w:tc>
        <w:tc>
          <w:tcPr>
            <w:tcW w:w="0" w:type="auto"/>
          </w:tcPr>
          <w:p w14:paraId="237E38CE" w14:textId="77777777" w:rsidR="003259C7" w:rsidRPr="00E63417" w:rsidRDefault="003259C7" w:rsidP="00783F16">
            <w:pPr>
              <w:tabs>
                <w:tab w:val="left" w:pos="0"/>
              </w:tabs>
              <w:rPr>
                <w:rFonts w:ascii="Verdana" w:hAnsi="Verdana"/>
                <w:sz w:val="16"/>
                <w:szCs w:val="16"/>
              </w:rPr>
            </w:pPr>
          </w:p>
        </w:tc>
        <w:tc>
          <w:tcPr>
            <w:tcW w:w="0" w:type="auto"/>
          </w:tcPr>
          <w:p w14:paraId="3C55F900" w14:textId="77777777" w:rsidR="003259C7" w:rsidRPr="00E63417" w:rsidRDefault="003259C7" w:rsidP="00783F16">
            <w:pPr>
              <w:tabs>
                <w:tab w:val="left" w:pos="0"/>
              </w:tabs>
              <w:rPr>
                <w:rFonts w:ascii="Verdana" w:hAnsi="Verdana"/>
                <w:sz w:val="16"/>
                <w:szCs w:val="16"/>
              </w:rPr>
            </w:pPr>
          </w:p>
        </w:tc>
        <w:tc>
          <w:tcPr>
            <w:tcW w:w="0" w:type="auto"/>
          </w:tcPr>
          <w:p w14:paraId="493E3763" w14:textId="77777777" w:rsidR="003259C7" w:rsidRPr="00E63417" w:rsidRDefault="003259C7" w:rsidP="00783F16">
            <w:pPr>
              <w:tabs>
                <w:tab w:val="left" w:pos="0"/>
              </w:tabs>
              <w:rPr>
                <w:rFonts w:ascii="Verdana" w:hAnsi="Verdana"/>
                <w:sz w:val="16"/>
                <w:szCs w:val="16"/>
              </w:rPr>
            </w:pPr>
          </w:p>
        </w:tc>
      </w:tr>
      <w:tr w:rsidR="003259C7" w:rsidRPr="00E63417" w14:paraId="50BCFA2F" w14:textId="77777777" w:rsidTr="003259C7">
        <w:tc>
          <w:tcPr>
            <w:tcW w:w="0" w:type="auto"/>
          </w:tcPr>
          <w:p w14:paraId="0946B6E9" w14:textId="77777777" w:rsidR="003259C7" w:rsidRPr="00E63417" w:rsidRDefault="003259C7" w:rsidP="00783F16">
            <w:pPr>
              <w:tabs>
                <w:tab w:val="left" w:pos="0"/>
              </w:tabs>
              <w:rPr>
                <w:rFonts w:ascii="Verdana" w:hAnsi="Verdana"/>
                <w:sz w:val="16"/>
                <w:szCs w:val="16"/>
              </w:rPr>
            </w:pPr>
          </w:p>
        </w:tc>
        <w:tc>
          <w:tcPr>
            <w:tcW w:w="0" w:type="auto"/>
          </w:tcPr>
          <w:p w14:paraId="78E3AE55" w14:textId="77777777" w:rsidR="003259C7" w:rsidRPr="00E63417" w:rsidRDefault="003259C7" w:rsidP="00783F16">
            <w:pPr>
              <w:tabs>
                <w:tab w:val="left" w:pos="0"/>
              </w:tabs>
              <w:rPr>
                <w:rFonts w:ascii="Verdana" w:hAnsi="Verdana"/>
                <w:sz w:val="16"/>
                <w:szCs w:val="16"/>
              </w:rPr>
            </w:pPr>
          </w:p>
        </w:tc>
        <w:tc>
          <w:tcPr>
            <w:tcW w:w="0" w:type="auto"/>
          </w:tcPr>
          <w:p w14:paraId="160B087C" w14:textId="77777777" w:rsidR="003259C7" w:rsidRPr="00E63417" w:rsidRDefault="003259C7" w:rsidP="00783F16">
            <w:pPr>
              <w:tabs>
                <w:tab w:val="left" w:pos="0"/>
              </w:tabs>
              <w:rPr>
                <w:rFonts w:ascii="Verdana" w:hAnsi="Verdana"/>
                <w:sz w:val="16"/>
                <w:szCs w:val="16"/>
              </w:rPr>
            </w:pPr>
          </w:p>
        </w:tc>
        <w:tc>
          <w:tcPr>
            <w:tcW w:w="0" w:type="auto"/>
          </w:tcPr>
          <w:p w14:paraId="074364E5" w14:textId="77777777" w:rsidR="003259C7" w:rsidRPr="00E63417" w:rsidRDefault="003259C7" w:rsidP="00783F16">
            <w:pPr>
              <w:tabs>
                <w:tab w:val="left" w:pos="0"/>
              </w:tabs>
              <w:rPr>
                <w:rFonts w:ascii="Verdana" w:hAnsi="Verdana"/>
                <w:sz w:val="16"/>
                <w:szCs w:val="16"/>
              </w:rPr>
            </w:pPr>
          </w:p>
        </w:tc>
        <w:tc>
          <w:tcPr>
            <w:tcW w:w="0" w:type="auto"/>
          </w:tcPr>
          <w:p w14:paraId="6565D95C" w14:textId="77777777" w:rsidR="003259C7" w:rsidRPr="00E63417" w:rsidRDefault="003259C7" w:rsidP="00783F16">
            <w:pPr>
              <w:tabs>
                <w:tab w:val="left" w:pos="0"/>
              </w:tabs>
              <w:rPr>
                <w:rFonts w:ascii="Verdana" w:hAnsi="Verdana"/>
                <w:sz w:val="16"/>
                <w:szCs w:val="16"/>
              </w:rPr>
            </w:pPr>
          </w:p>
        </w:tc>
        <w:tc>
          <w:tcPr>
            <w:tcW w:w="0" w:type="auto"/>
          </w:tcPr>
          <w:p w14:paraId="3F826B53" w14:textId="41FEC204" w:rsidR="003259C7" w:rsidRPr="00E63417" w:rsidRDefault="003259C7" w:rsidP="00783F16">
            <w:pPr>
              <w:tabs>
                <w:tab w:val="left" w:pos="0"/>
              </w:tabs>
              <w:rPr>
                <w:rFonts w:ascii="Verdana" w:hAnsi="Verdana"/>
                <w:sz w:val="16"/>
                <w:szCs w:val="16"/>
              </w:rPr>
            </w:pPr>
          </w:p>
        </w:tc>
        <w:tc>
          <w:tcPr>
            <w:tcW w:w="0" w:type="auto"/>
          </w:tcPr>
          <w:p w14:paraId="095C2998" w14:textId="77777777" w:rsidR="003259C7" w:rsidRPr="00E63417" w:rsidRDefault="003259C7" w:rsidP="00783F16">
            <w:pPr>
              <w:tabs>
                <w:tab w:val="left" w:pos="0"/>
              </w:tabs>
              <w:rPr>
                <w:rFonts w:ascii="Verdana" w:hAnsi="Verdana"/>
                <w:sz w:val="16"/>
                <w:szCs w:val="16"/>
              </w:rPr>
            </w:pPr>
          </w:p>
        </w:tc>
        <w:tc>
          <w:tcPr>
            <w:tcW w:w="0" w:type="auto"/>
          </w:tcPr>
          <w:p w14:paraId="2FB468E9" w14:textId="77777777" w:rsidR="003259C7" w:rsidRPr="00E63417" w:rsidRDefault="003259C7" w:rsidP="00783F16">
            <w:pPr>
              <w:tabs>
                <w:tab w:val="left" w:pos="0"/>
              </w:tabs>
              <w:rPr>
                <w:rFonts w:ascii="Verdana" w:hAnsi="Verdana"/>
                <w:sz w:val="16"/>
                <w:szCs w:val="16"/>
              </w:rPr>
            </w:pPr>
          </w:p>
        </w:tc>
        <w:tc>
          <w:tcPr>
            <w:tcW w:w="0" w:type="auto"/>
          </w:tcPr>
          <w:p w14:paraId="3729916E" w14:textId="77777777" w:rsidR="003259C7" w:rsidRPr="00E63417" w:rsidRDefault="003259C7" w:rsidP="00783F16">
            <w:pPr>
              <w:tabs>
                <w:tab w:val="left" w:pos="0"/>
              </w:tabs>
              <w:rPr>
                <w:rFonts w:ascii="Verdana" w:hAnsi="Verdana"/>
                <w:sz w:val="16"/>
                <w:szCs w:val="16"/>
              </w:rPr>
            </w:pPr>
          </w:p>
        </w:tc>
      </w:tr>
    </w:tbl>
    <w:p w14:paraId="7CD6B303" w14:textId="5AA41DF0" w:rsidR="003529F1" w:rsidRPr="00E63417" w:rsidRDefault="003529F1" w:rsidP="003529F1">
      <w:pPr>
        <w:spacing w:after="160" w:line="259" w:lineRule="auto"/>
        <w:ind w:right="0"/>
        <w:jc w:val="left"/>
        <w:rPr>
          <w:color w:val="000000"/>
        </w:rPr>
      </w:pPr>
    </w:p>
    <w:p w14:paraId="651D5A8D" w14:textId="26A165D3" w:rsidR="00EE7421" w:rsidRPr="00E63417" w:rsidRDefault="00EE7421" w:rsidP="003529F1">
      <w:pPr>
        <w:spacing w:after="160" w:line="259" w:lineRule="auto"/>
        <w:ind w:right="0"/>
        <w:jc w:val="left"/>
        <w:rPr>
          <w:color w:val="000000"/>
        </w:rPr>
      </w:pPr>
      <w:r w:rsidRPr="00E63417">
        <w:rPr>
          <w:b/>
          <w:bCs/>
          <w:color w:val="000000"/>
        </w:rPr>
        <w:t>CANTIDAD TOTAL DE CLIENTES CON CONTRATO</w:t>
      </w:r>
      <w:r w:rsidRPr="00E63417">
        <w:rPr>
          <w:color w:val="000000"/>
        </w:rPr>
        <w:t>: ________</w:t>
      </w:r>
    </w:p>
    <w:p w14:paraId="308E3A3A" w14:textId="547E06DC" w:rsidR="00EE7421" w:rsidRPr="00E63417" w:rsidRDefault="00EE7421" w:rsidP="003529F1">
      <w:pPr>
        <w:spacing w:after="160" w:line="259" w:lineRule="auto"/>
        <w:ind w:right="0"/>
        <w:jc w:val="left"/>
        <w:rPr>
          <w:color w:val="000000"/>
        </w:rPr>
      </w:pPr>
    </w:p>
    <w:p w14:paraId="01DA1BDD" w14:textId="2E1263D4" w:rsidR="009E4D0D" w:rsidRPr="00E63417" w:rsidRDefault="00437E93" w:rsidP="003529F1">
      <w:pPr>
        <w:spacing w:after="160" w:line="259" w:lineRule="auto"/>
        <w:ind w:right="0"/>
        <w:jc w:val="left"/>
        <w:rPr>
          <w:b/>
          <w:bCs/>
          <w:color w:val="000000"/>
        </w:rPr>
      </w:pPr>
      <w:r w:rsidRPr="00E63417">
        <w:rPr>
          <w:b/>
          <w:bCs/>
          <w:color w:val="000000"/>
        </w:rPr>
        <w:t>CONVENIOS COLECTIVOS DEL OFERENTE CON ORGANIZACIONES GREMIALES REPRESENTANTES DE SUS TRABAJADORES</w:t>
      </w:r>
    </w:p>
    <w:p w14:paraId="667370FA" w14:textId="7ACB0AA0" w:rsidR="009E4D0D" w:rsidRPr="00E63417" w:rsidRDefault="009E4D0D" w:rsidP="003529F1">
      <w:pPr>
        <w:spacing w:after="160" w:line="259" w:lineRule="auto"/>
        <w:ind w:right="0"/>
        <w:jc w:val="left"/>
        <w:rPr>
          <w:color w:val="000000"/>
        </w:rPr>
      </w:pPr>
      <w:r w:rsidRPr="00E63417">
        <w:rPr>
          <w:color w:val="000000"/>
        </w:rPr>
        <w:t>El oferente mantiene vigentes convenios colectivos con organizaciones sindicales representativas de sus trabajadores, o les hace aplicables convenios colectivos acordados por otros empleadores u organizaciones gremiales de empleadores (SI/NO):</w:t>
      </w:r>
      <w:r w:rsidR="006B1889" w:rsidRPr="00E63417">
        <w:rPr>
          <w:color w:val="000000"/>
        </w:rPr>
        <w:t xml:space="preserve"> </w:t>
      </w:r>
      <w:r w:rsidR="00437E93" w:rsidRPr="00E63417">
        <w:rPr>
          <w:color w:val="000000"/>
        </w:rPr>
        <w:t>______________________</w:t>
      </w:r>
    </w:p>
    <w:p w14:paraId="34238592" w14:textId="4C91CBF7" w:rsidR="009E4D0D" w:rsidRPr="00E63417" w:rsidRDefault="006B1889" w:rsidP="006B1889">
      <w:pPr>
        <w:pStyle w:val="Prrafodelista"/>
        <w:numPr>
          <w:ilvl w:val="0"/>
          <w:numId w:val="16"/>
        </w:numPr>
        <w:spacing w:after="160" w:line="259" w:lineRule="auto"/>
        <w:ind w:right="0"/>
        <w:jc w:val="left"/>
      </w:pPr>
      <w:r w:rsidRPr="00E63417">
        <w:rPr>
          <w:rFonts w:asciiTheme="majorHAnsi" w:hAnsiTheme="majorHAnsi" w:cstheme="majorHAnsi"/>
        </w:rPr>
        <w:t>Deberá adjuntar copia de convenio y pactos colectivos. Solo serán considerados aquellos que hayan cumplido con lo indicado en el artículo 408 del código del trabajo, esto es, que hayan sido depositados en la dirección del trabajo, dentro de los 5 días siguientes a su suscripción, lo que podrá ser acreditado mediante cualquier documentación o certificación</w:t>
      </w:r>
      <w:r w:rsidR="00F170AF" w:rsidRPr="00E63417">
        <w:rPr>
          <w:rFonts w:asciiTheme="majorHAnsi" w:hAnsiTheme="majorHAnsi" w:cstheme="majorHAnsi"/>
        </w:rPr>
        <w:t>.</w:t>
      </w:r>
    </w:p>
    <w:p w14:paraId="095B9B13" w14:textId="77777777" w:rsidR="00EE7421" w:rsidRPr="00E63417" w:rsidRDefault="00EE7421" w:rsidP="003529F1">
      <w:pPr>
        <w:spacing w:after="160" w:line="259" w:lineRule="auto"/>
        <w:ind w:right="0"/>
        <w:jc w:val="left"/>
        <w:rPr>
          <w:color w:val="000000"/>
        </w:rPr>
      </w:pPr>
    </w:p>
    <w:p w14:paraId="3094201D" w14:textId="77777777" w:rsidR="003529F1" w:rsidRPr="00E63417" w:rsidRDefault="003529F1" w:rsidP="003529F1">
      <w:pPr>
        <w:rPr>
          <w:b/>
        </w:rPr>
      </w:pPr>
      <w:r w:rsidRPr="00E63417">
        <w:rPr>
          <w:b/>
        </w:rPr>
        <w:lastRenderedPageBreak/>
        <w:t>FORMATO CARTAS DE RECOMENDACIÓN DEL OFERENTE</w:t>
      </w:r>
    </w:p>
    <w:p w14:paraId="3DA0C51D" w14:textId="77777777" w:rsidR="003529F1" w:rsidRPr="00E63417" w:rsidRDefault="003529F1" w:rsidP="003529F1">
      <w:pPr>
        <w:spacing w:after="160" w:line="259" w:lineRule="auto"/>
        <w:ind w:right="0"/>
        <w:jc w:val="left"/>
        <w:rPr>
          <w:b/>
          <w:color w:val="000000"/>
        </w:rPr>
      </w:pPr>
    </w:p>
    <w:p w14:paraId="5BB6C0F0" w14:textId="77777777" w:rsidR="003529F1" w:rsidRPr="00E63417" w:rsidRDefault="003529F1" w:rsidP="003529F1">
      <w:pPr>
        <w:spacing w:after="160" w:line="259" w:lineRule="auto"/>
        <w:ind w:right="0"/>
        <w:rPr>
          <w:color w:val="000000"/>
        </w:rPr>
      </w:pPr>
      <w:r w:rsidRPr="00E63417">
        <w:rPr>
          <w:color w:val="000000"/>
        </w:rPr>
        <w:t>El firmante, en su calidad de cliente de la empresa oferente de (Nombre de la licitación),_(nombre o razón social de la empresa oferente)_, RUT ___( de la empresa oferente)___, recomienda a la empresa dado que cumple fielmente con todo lo expuesto a continuación:</w:t>
      </w:r>
    </w:p>
    <w:p w14:paraId="0D149FCA" w14:textId="77777777" w:rsidR="003529F1" w:rsidRPr="00E63417" w:rsidRDefault="003529F1" w:rsidP="003529F1">
      <w:pPr>
        <w:spacing w:after="160" w:line="259" w:lineRule="auto"/>
        <w:ind w:right="0"/>
        <w:jc w:val="left"/>
        <w:rPr>
          <w:b/>
          <w:color w:val="000000"/>
        </w:rPr>
      </w:pPr>
    </w:p>
    <w:p w14:paraId="6B42D1BC" w14:textId="77777777" w:rsidR="003529F1" w:rsidRPr="00E63417" w:rsidRDefault="003529F1" w:rsidP="003529F1">
      <w:pPr>
        <w:spacing w:line="259" w:lineRule="auto"/>
        <w:ind w:right="0"/>
        <w:jc w:val="left"/>
        <w:rPr>
          <w:b/>
          <w:color w:val="000000"/>
        </w:rPr>
      </w:pPr>
      <w:r w:rsidRPr="00E63417">
        <w:rPr>
          <w:b/>
          <w:color w:val="000000"/>
        </w:rPr>
        <w:t>1.</w:t>
      </w:r>
      <w:r w:rsidRPr="00E63417">
        <w:rPr>
          <w:b/>
          <w:color w:val="000000"/>
        </w:rPr>
        <w:tab/>
        <w:t>La empresa cumplió con el servicio programado.</w:t>
      </w:r>
    </w:p>
    <w:p w14:paraId="7D7512D4" w14:textId="77777777" w:rsidR="003529F1" w:rsidRPr="00E63417" w:rsidRDefault="003529F1" w:rsidP="003529F1">
      <w:pPr>
        <w:spacing w:line="259" w:lineRule="auto"/>
        <w:ind w:right="0"/>
        <w:jc w:val="left"/>
        <w:rPr>
          <w:b/>
          <w:color w:val="000000"/>
        </w:rPr>
      </w:pPr>
      <w:r w:rsidRPr="00E63417">
        <w:rPr>
          <w:b/>
          <w:color w:val="000000"/>
        </w:rPr>
        <w:t>2.</w:t>
      </w:r>
      <w:r w:rsidRPr="00E63417">
        <w:rPr>
          <w:b/>
          <w:color w:val="000000"/>
        </w:rPr>
        <w:tab/>
        <w:t>La empresa manejó de buena forma imprevistos o problemas presentados.</w:t>
      </w:r>
    </w:p>
    <w:p w14:paraId="0F6040D6" w14:textId="76E5F2A2" w:rsidR="003529F1" w:rsidRPr="00E63417" w:rsidRDefault="003529F1" w:rsidP="003529F1">
      <w:pPr>
        <w:spacing w:line="259" w:lineRule="auto"/>
        <w:ind w:right="0"/>
        <w:jc w:val="left"/>
        <w:rPr>
          <w:b/>
          <w:color w:val="000000"/>
        </w:rPr>
      </w:pPr>
      <w:r w:rsidRPr="00E63417">
        <w:rPr>
          <w:b/>
          <w:color w:val="000000"/>
        </w:rPr>
        <w:t>3.</w:t>
      </w:r>
      <w:r w:rsidRPr="00E63417">
        <w:rPr>
          <w:b/>
          <w:color w:val="000000"/>
        </w:rPr>
        <w:tab/>
        <w:t xml:space="preserve">La empresa cumplió con las actividades </w:t>
      </w:r>
      <w:r w:rsidR="003259C7" w:rsidRPr="00E63417">
        <w:rPr>
          <w:b/>
          <w:color w:val="000000"/>
        </w:rPr>
        <w:t>acordadas</w:t>
      </w:r>
      <w:r w:rsidRPr="00E63417">
        <w:rPr>
          <w:b/>
          <w:color w:val="000000"/>
        </w:rPr>
        <w:t>.</w:t>
      </w:r>
    </w:p>
    <w:p w14:paraId="7AA401EB" w14:textId="215F54F5" w:rsidR="003529F1" w:rsidRPr="00E63417" w:rsidRDefault="003529F1" w:rsidP="003529F1">
      <w:pPr>
        <w:spacing w:line="259" w:lineRule="auto"/>
        <w:ind w:right="0"/>
        <w:jc w:val="left"/>
        <w:rPr>
          <w:b/>
          <w:color w:val="000000"/>
        </w:rPr>
      </w:pPr>
      <w:r w:rsidRPr="00E63417">
        <w:rPr>
          <w:b/>
          <w:color w:val="000000"/>
        </w:rPr>
        <w:t>4.</w:t>
      </w:r>
      <w:r w:rsidRPr="00E63417">
        <w:rPr>
          <w:b/>
          <w:color w:val="000000"/>
        </w:rPr>
        <w:tab/>
        <w:t xml:space="preserve">La empresa contó con un equipo humano y técnico calificado durante el </w:t>
      </w:r>
      <w:r w:rsidR="003259C7" w:rsidRPr="00E63417">
        <w:rPr>
          <w:b/>
          <w:color w:val="000000"/>
        </w:rPr>
        <w:t>servicio</w:t>
      </w:r>
      <w:r w:rsidRPr="00E63417">
        <w:rPr>
          <w:b/>
          <w:color w:val="000000"/>
        </w:rPr>
        <w:t>.</w:t>
      </w:r>
    </w:p>
    <w:p w14:paraId="00EA8CB6" w14:textId="0EC2CB47" w:rsidR="003529F1" w:rsidRPr="00E63417" w:rsidRDefault="003529F1" w:rsidP="003529F1">
      <w:pPr>
        <w:spacing w:line="259" w:lineRule="auto"/>
        <w:ind w:right="0"/>
        <w:jc w:val="left"/>
        <w:rPr>
          <w:b/>
          <w:color w:val="000000"/>
        </w:rPr>
      </w:pPr>
      <w:r w:rsidRPr="00E63417">
        <w:rPr>
          <w:b/>
          <w:color w:val="000000"/>
        </w:rPr>
        <w:t>5.</w:t>
      </w:r>
      <w:r w:rsidRPr="00E63417">
        <w:rPr>
          <w:b/>
          <w:color w:val="000000"/>
        </w:rPr>
        <w:tab/>
        <w:t xml:space="preserve">El </w:t>
      </w:r>
      <w:r w:rsidR="003259C7" w:rsidRPr="00E63417">
        <w:rPr>
          <w:b/>
          <w:color w:val="000000"/>
        </w:rPr>
        <w:t>servicio</w:t>
      </w:r>
      <w:r w:rsidRPr="00E63417">
        <w:rPr>
          <w:b/>
          <w:color w:val="000000"/>
        </w:rPr>
        <w:t xml:space="preserve"> resultó satisfactorio para el organismo contratante.</w:t>
      </w:r>
    </w:p>
    <w:p w14:paraId="4124CACE" w14:textId="77777777" w:rsidR="003529F1" w:rsidRPr="00E63417" w:rsidRDefault="003529F1" w:rsidP="003529F1">
      <w:pPr>
        <w:spacing w:after="160" w:line="259" w:lineRule="auto"/>
        <w:ind w:right="0"/>
        <w:jc w:val="left"/>
        <w:rPr>
          <w:b/>
          <w:color w:val="000000"/>
        </w:rPr>
      </w:pPr>
    </w:p>
    <w:p w14:paraId="3B850C84" w14:textId="77777777" w:rsidR="003529F1" w:rsidRPr="00E63417" w:rsidRDefault="003529F1" w:rsidP="003529F1">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3529F1" w:rsidRPr="00E63417" w14:paraId="0DF2FC02" w14:textId="77777777" w:rsidTr="00783F16">
        <w:trPr>
          <w:trHeight w:val="403"/>
        </w:trPr>
        <w:tc>
          <w:tcPr>
            <w:tcW w:w="4425" w:type="dxa"/>
            <w:shd w:val="clear" w:color="auto" w:fill="auto"/>
          </w:tcPr>
          <w:p w14:paraId="7A3DF46C" w14:textId="6DF99A6C" w:rsidR="003529F1" w:rsidRPr="00E63417" w:rsidRDefault="003529F1" w:rsidP="00783F16">
            <w:pPr>
              <w:ind w:right="0"/>
              <w:jc w:val="left"/>
              <w:rPr>
                <w:rFonts w:cs="Times New Roman"/>
                <w:lang w:val="es-CL" w:eastAsia="en-US"/>
              </w:rPr>
            </w:pPr>
            <w:r w:rsidRPr="00E63417">
              <w:rPr>
                <w:rFonts w:cs="Times New Roman"/>
                <w:lang w:val="es-CL" w:eastAsia="en-US"/>
              </w:rPr>
              <w:t xml:space="preserve">Tipo de </w:t>
            </w:r>
            <w:r w:rsidR="003259C7" w:rsidRPr="00E63417">
              <w:rPr>
                <w:rFonts w:cs="Times New Roman"/>
                <w:lang w:val="es-CL" w:eastAsia="en-US"/>
              </w:rPr>
              <w:t>Servicio de Vigilancia</w:t>
            </w:r>
            <w:r w:rsidRPr="00E63417">
              <w:rPr>
                <w:rFonts w:cs="Times New Roman"/>
                <w:lang w:val="es-CL" w:eastAsia="en-US"/>
              </w:rPr>
              <w:t xml:space="preserve"> Realizado </w:t>
            </w:r>
          </w:p>
        </w:tc>
        <w:tc>
          <w:tcPr>
            <w:tcW w:w="4403" w:type="dxa"/>
            <w:shd w:val="clear" w:color="auto" w:fill="auto"/>
          </w:tcPr>
          <w:p w14:paraId="35D6D696" w14:textId="77777777" w:rsidR="003529F1" w:rsidRPr="00E63417" w:rsidRDefault="003529F1" w:rsidP="00783F16">
            <w:pPr>
              <w:ind w:right="0"/>
              <w:jc w:val="left"/>
              <w:rPr>
                <w:rFonts w:cs="Times New Roman"/>
                <w:lang w:val="es-CL" w:eastAsia="en-US"/>
              </w:rPr>
            </w:pPr>
          </w:p>
        </w:tc>
      </w:tr>
      <w:tr w:rsidR="003529F1" w:rsidRPr="00E63417" w14:paraId="4378A2D6" w14:textId="77777777" w:rsidTr="00783F16">
        <w:trPr>
          <w:trHeight w:val="403"/>
        </w:trPr>
        <w:tc>
          <w:tcPr>
            <w:tcW w:w="4425" w:type="dxa"/>
            <w:shd w:val="clear" w:color="auto" w:fill="auto"/>
          </w:tcPr>
          <w:p w14:paraId="3DBA7F17" w14:textId="79DC5D54" w:rsidR="003529F1" w:rsidRPr="00E63417" w:rsidRDefault="003529F1" w:rsidP="00783F16">
            <w:pPr>
              <w:ind w:right="0"/>
              <w:jc w:val="left"/>
              <w:rPr>
                <w:rFonts w:cs="Times New Roman"/>
                <w:lang w:val="es-CL" w:eastAsia="en-US"/>
              </w:rPr>
            </w:pPr>
            <w:r w:rsidRPr="00E63417">
              <w:rPr>
                <w:rFonts w:cs="Times New Roman"/>
                <w:lang w:val="es-CL" w:eastAsia="en-US"/>
              </w:rPr>
              <w:t xml:space="preserve">Monto del </w:t>
            </w:r>
            <w:r w:rsidR="003259C7" w:rsidRPr="00E63417">
              <w:rPr>
                <w:rFonts w:cs="Times New Roman"/>
                <w:lang w:val="es-CL" w:eastAsia="en-US"/>
              </w:rPr>
              <w:t>servicio</w:t>
            </w:r>
            <w:r w:rsidRPr="00E63417">
              <w:rPr>
                <w:rFonts w:cs="Times New Roman"/>
                <w:lang w:val="es-CL" w:eastAsia="en-US"/>
              </w:rPr>
              <w:t xml:space="preserve"> contratado</w:t>
            </w:r>
          </w:p>
        </w:tc>
        <w:tc>
          <w:tcPr>
            <w:tcW w:w="4403" w:type="dxa"/>
            <w:shd w:val="clear" w:color="auto" w:fill="auto"/>
          </w:tcPr>
          <w:p w14:paraId="36AA6F32" w14:textId="77777777" w:rsidR="003529F1" w:rsidRPr="00E63417" w:rsidRDefault="003529F1" w:rsidP="00783F16">
            <w:pPr>
              <w:ind w:right="0"/>
              <w:jc w:val="left"/>
              <w:rPr>
                <w:rFonts w:cs="Times New Roman"/>
                <w:lang w:val="es-CL" w:eastAsia="en-US"/>
              </w:rPr>
            </w:pPr>
          </w:p>
        </w:tc>
      </w:tr>
      <w:tr w:rsidR="003529F1" w:rsidRPr="00E63417" w14:paraId="03763486" w14:textId="77777777" w:rsidTr="00783F16">
        <w:trPr>
          <w:trHeight w:val="403"/>
        </w:trPr>
        <w:tc>
          <w:tcPr>
            <w:tcW w:w="4425" w:type="dxa"/>
            <w:shd w:val="clear" w:color="auto" w:fill="auto"/>
          </w:tcPr>
          <w:p w14:paraId="060BC523" w14:textId="15DFC1DD" w:rsidR="003529F1" w:rsidRPr="00E63417" w:rsidRDefault="003529F1" w:rsidP="00783F16">
            <w:pPr>
              <w:ind w:right="0"/>
              <w:jc w:val="left"/>
              <w:rPr>
                <w:rFonts w:cs="Times New Roman"/>
                <w:lang w:val="es-CL" w:eastAsia="en-US"/>
              </w:rPr>
            </w:pPr>
            <w:r w:rsidRPr="00E63417">
              <w:rPr>
                <w:rFonts w:cs="Times New Roman"/>
                <w:lang w:val="es-CL" w:eastAsia="en-US"/>
              </w:rPr>
              <w:t xml:space="preserve">Cantidad de </w:t>
            </w:r>
            <w:r w:rsidR="003259C7" w:rsidRPr="00E63417">
              <w:rPr>
                <w:rFonts w:cs="Times New Roman"/>
                <w:lang w:val="es-CL" w:eastAsia="en-US"/>
              </w:rPr>
              <w:t>perfiles contratados</w:t>
            </w:r>
          </w:p>
        </w:tc>
        <w:tc>
          <w:tcPr>
            <w:tcW w:w="4403" w:type="dxa"/>
            <w:shd w:val="clear" w:color="auto" w:fill="auto"/>
          </w:tcPr>
          <w:p w14:paraId="0C967795" w14:textId="77777777" w:rsidR="003529F1" w:rsidRPr="00E63417" w:rsidRDefault="003529F1" w:rsidP="00783F16">
            <w:pPr>
              <w:ind w:right="0"/>
              <w:jc w:val="left"/>
              <w:rPr>
                <w:rFonts w:cs="Times New Roman"/>
                <w:lang w:val="es-CL" w:eastAsia="en-US"/>
              </w:rPr>
            </w:pPr>
          </w:p>
        </w:tc>
      </w:tr>
      <w:tr w:rsidR="003529F1" w:rsidRPr="00E63417" w14:paraId="093BBA83" w14:textId="77777777" w:rsidTr="00783F16">
        <w:trPr>
          <w:trHeight w:val="403"/>
        </w:trPr>
        <w:tc>
          <w:tcPr>
            <w:tcW w:w="4425" w:type="dxa"/>
            <w:shd w:val="clear" w:color="auto" w:fill="auto"/>
          </w:tcPr>
          <w:p w14:paraId="68C99E4B" w14:textId="77777777" w:rsidR="003529F1" w:rsidRPr="00E63417" w:rsidRDefault="003529F1" w:rsidP="00783F16">
            <w:pPr>
              <w:ind w:right="0"/>
              <w:jc w:val="left"/>
              <w:rPr>
                <w:rFonts w:cs="Times New Roman"/>
                <w:lang w:val="es-CL" w:eastAsia="en-US"/>
              </w:rPr>
            </w:pPr>
            <w:r w:rsidRPr="00E63417">
              <w:rPr>
                <w:rFonts w:cs="Times New Roman"/>
                <w:lang w:val="es-CL" w:eastAsia="en-US"/>
              </w:rPr>
              <w:t>Nombre del Contratante</w:t>
            </w:r>
          </w:p>
        </w:tc>
        <w:tc>
          <w:tcPr>
            <w:tcW w:w="4403" w:type="dxa"/>
            <w:shd w:val="clear" w:color="auto" w:fill="auto"/>
          </w:tcPr>
          <w:p w14:paraId="19CA8422" w14:textId="77777777" w:rsidR="003529F1" w:rsidRPr="00E63417" w:rsidRDefault="003529F1" w:rsidP="00783F16">
            <w:pPr>
              <w:ind w:right="0"/>
              <w:jc w:val="left"/>
              <w:rPr>
                <w:rFonts w:cs="Times New Roman"/>
                <w:lang w:val="es-CL" w:eastAsia="en-US"/>
              </w:rPr>
            </w:pPr>
          </w:p>
        </w:tc>
      </w:tr>
      <w:tr w:rsidR="003529F1" w:rsidRPr="00E63417" w14:paraId="53C75C58" w14:textId="77777777" w:rsidTr="00783F16">
        <w:trPr>
          <w:trHeight w:val="424"/>
        </w:trPr>
        <w:tc>
          <w:tcPr>
            <w:tcW w:w="4425" w:type="dxa"/>
            <w:shd w:val="clear" w:color="auto" w:fill="auto"/>
          </w:tcPr>
          <w:p w14:paraId="536EE2DE" w14:textId="77777777" w:rsidR="003529F1" w:rsidRPr="00E63417" w:rsidRDefault="003529F1" w:rsidP="00783F16">
            <w:pPr>
              <w:ind w:right="0"/>
              <w:jc w:val="left"/>
              <w:rPr>
                <w:rFonts w:cs="Times New Roman"/>
                <w:lang w:val="es-CL" w:eastAsia="en-US"/>
              </w:rPr>
            </w:pPr>
            <w:r w:rsidRPr="00E63417">
              <w:rPr>
                <w:rFonts w:cs="Times New Roman"/>
                <w:lang w:val="es-CL" w:eastAsia="en-US"/>
              </w:rPr>
              <w:t>RUT del Contratante</w:t>
            </w:r>
          </w:p>
        </w:tc>
        <w:tc>
          <w:tcPr>
            <w:tcW w:w="4403" w:type="dxa"/>
            <w:shd w:val="clear" w:color="auto" w:fill="auto"/>
          </w:tcPr>
          <w:p w14:paraId="60025017" w14:textId="77777777" w:rsidR="003529F1" w:rsidRPr="00E63417" w:rsidRDefault="003529F1" w:rsidP="00783F16">
            <w:pPr>
              <w:ind w:right="0"/>
              <w:jc w:val="left"/>
              <w:rPr>
                <w:rFonts w:cs="Times New Roman"/>
                <w:lang w:val="es-CL" w:eastAsia="en-US"/>
              </w:rPr>
            </w:pPr>
          </w:p>
        </w:tc>
      </w:tr>
      <w:tr w:rsidR="003529F1" w:rsidRPr="00E63417" w14:paraId="14E7B8FC" w14:textId="77777777" w:rsidTr="00783F16">
        <w:trPr>
          <w:trHeight w:val="418"/>
        </w:trPr>
        <w:tc>
          <w:tcPr>
            <w:tcW w:w="4425" w:type="dxa"/>
            <w:shd w:val="clear" w:color="auto" w:fill="auto"/>
          </w:tcPr>
          <w:p w14:paraId="222E7B94" w14:textId="77777777" w:rsidR="003529F1" w:rsidRPr="00E63417" w:rsidRDefault="003529F1" w:rsidP="00783F16">
            <w:pPr>
              <w:ind w:right="0"/>
              <w:jc w:val="left"/>
              <w:rPr>
                <w:rFonts w:cs="Times New Roman"/>
                <w:lang w:val="es-CL" w:eastAsia="en-US"/>
              </w:rPr>
            </w:pPr>
            <w:r w:rsidRPr="00E63417">
              <w:rPr>
                <w:rFonts w:cs="Times New Roman"/>
                <w:lang w:val="es-CL" w:eastAsia="en-US"/>
              </w:rPr>
              <w:t>Fecha realización evento</w:t>
            </w:r>
          </w:p>
        </w:tc>
        <w:tc>
          <w:tcPr>
            <w:tcW w:w="4403" w:type="dxa"/>
            <w:shd w:val="clear" w:color="auto" w:fill="auto"/>
          </w:tcPr>
          <w:p w14:paraId="6C47ADE9" w14:textId="77777777" w:rsidR="003529F1" w:rsidRPr="00E63417" w:rsidRDefault="003529F1" w:rsidP="00783F16">
            <w:pPr>
              <w:ind w:right="0"/>
              <w:jc w:val="left"/>
              <w:rPr>
                <w:rFonts w:cs="Times New Roman"/>
                <w:lang w:val="es-CL" w:eastAsia="en-US"/>
              </w:rPr>
            </w:pPr>
          </w:p>
        </w:tc>
      </w:tr>
    </w:tbl>
    <w:p w14:paraId="767625C2" w14:textId="77777777" w:rsidR="003529F1" w:rsidRPr="00E63417" w:rsidRDefault="003529F1" w:rsidP="003529F1">
      <w:pPr>
        <w:spacing w:after="160" w:line="259" w:lineRule="auto"/>
        <w:ind w:right="0"/>
        <w:jc w:val="left"/>
        <w:rPr>
          <w:b/>
          <w:color w:val="000000"/>
        </w:rPr>
      </w:pPr>
    </w:p>
    <w:p w14:paraId="2D936A34" w14:textId="77777777" w:rsidR="003529F1" w:rsidRPr="00E63417" w:rsidRDefault="003529F1" w:rsidP="003529F1">
      <w:pPr>
        <w:spacing w:after="160" w:line="259" w:lineRule="auto"/>
        <w:ind w:right="0"/>
        <w:jc w:val="left"/>
        <w:rPr>
          <w:b/>
          <w:color w:val="000000"/>
        </w:rPr>
      </w:pPr>
    </w:p>
    <w:p w14:paraId="0B5E27EF" w14:textId="77777777" w:rsidR="003529F1" w:rsidRPr="00E63417" w:rsidRDefault="003529F1" w:rsidP="003529F1">
      <w:pPr>
        <w:spacing w:line="276" w:lineRule="auto"/>
        <w:ind w:left="720" w:right="0"/>
        <w:jc w:val="left"/>
      </w:pPr>
      <w:r w:rsidRPr="00E63417">
        <w:t>&lt;</w:t>
      </w:r>
      <w:r w:rsidRPr="00E63417">
        <w:rPr>
          <w:b/>
        </w:rPr>
        <w:t>Ciudad&gt;, &lt;día/mes/año&gt;</w:t>
      </w:r>
    </w:p>
    <w:p w14:paraId="362EA38A" w14:textId="77777777" w:rsidR="003529F1" w:rsidRPr="00E63417" w:rsidRDefault="003529F1" w:rsidP="003529F1">
      <w:pPr>
        <w:spacing w:line="276" w:lineRule="auto"/>
        <w:ind w:left="720" w:right="0"/>
        <w:jc w:val="center"/>
      </w:pPr>
    </w:p>
    <w:p w14:paraId="3644A2F3" w14:textId="77777777" w:rsidR="003529F1" w:rsidRPr="00E63417" w:rsidRDefault="003529F1" w:rsidP="003529F1">
      <w:pPr>
        <w:spacing w:line="276" w:lineRule="auto"/>
        <w:ind w:left="720" w:right="0"/>
        <w:jc w:val="center"/>
      </w:pPr>
    </w:p>
    <w:p w14:paraId="022C1880" w14:textId="77777777" w:rsidR="003529F1" w:rsidRPr="00E63417" w:rsidRDefault="003529F1" w:rsidP="003529F1">
      <w:pPr>
        <w:spacing w:line="276" w:lineRule="auto"/>
        <w:ind w:left="720" w:right="0"/>
        <w:jc w:val="center"/>
      </w:pPr>
    </w:p>
    <w:p w14:paraId="70B4A044" w14:textId="77777777" w:rsidR="003529F1" w:rsidRPr="00E63417" w:rsidRDefault="003529F1" w:rsidP="003529F1">
      <w:pPr>
        <w:spacing w:line="276" w:lineRule="auto"/>
        <w:ind w:left="720" w:right="0"/>
        <w:jc w:val="center"/>
      </w:pPr>
    </w:p>
    <w:p w14:paraId="5C7552A1" w14:textId="77777777" w:rsidR="003529F1" w:rsidRPr="00E63417" w:rsidRDefault="003529F1" w:rsidP="003529F1">
      <w:pPr>
        <w:spacing w:after="160" w:line="259" w:lineRule="auto"/>
        <w:ind w:right="0"/>
        <w:jc w:val="center"/>
        <w:rPr>
          <w:b/>
          <w:color w:val="000000"/>
        </w:rPr>
      </w:pPr>
      <w:r w:rsidRPr="00E63417">
        <w:rPr>
          <w:b/>
          <w:color w:val="000000"/>
        </w:rPr>
        <w:t>__________________________</w:t>
      </w:r>
    </w:p>
    <w:p w14:paraId="1BEFDA0F" w14:textId="77777777" w:rsidR="003529F1" w:rsidRPr="00E63417" w:rsidRDefault="003529F1" w:rsidP="003529F1">
      <w:pPr>
        <w:spacing w:after="160" w:line="259" w:lineRule="auto"/>
        <w:ind w:right="0"/>
        <w:jc w:val="center"/>
        <w:rPr>
          <w:b/>
          <w:color w:val="000000"/>
        </w:rPr>
      </w:pPr>
      <w:r w:rsidRPr="00E63417">
        <w:rPr>
          <w:b/>
          <w:color w:val="000000"/>
        </w:rPr>
        <w:t>&lt;Firma&gt;</w:t>
      </w:r>
    </w:p>
    <w:p w14:paraId="5B8D36AE" w14:textId="77777777" w:rsidR="003529F1" w:rsidRPr="00E63417" w:rsidRDefault="003529F1" w:rsidP="003529F1">
      <w:pPr>
        <w:spacing w:after="160" w:line="259" w:lineRule="auto"/>
        <w:ind w:right="0"/>
        <w:jc w:val="center"/>
        <w:rPr>
          <w:b/>
          <w:color w:val="000000"/>
        </w:rPr>
      </w:pPr>
      <w:r w:rsidRPr="00E63417">
        <w:rPr>
          <w:b/>
          <w:color w:val="000000"/>
        </w:rPr>
        <w:t>&lt;Nombre Completo&gt;</w:t>
      </w:r>
    </w:p>
    <w:p w14:paraId="5377AB1E" w14:textId="77777777" w:rsidR="003529F1" w:rsidRPr="00E63417" w:rsidRDefault="003529F1" w:rsidP="003529F1">
      <w:pPr>
        <w:spacing w:after="160" w:line="259" w:lineRule="auto"/>
        <w:ind w:right="0"/>
        <w:jc w:val="center"/>
        <w:rPr>
          <w:b/>
          <w:color w:val="000000"/>
        </w:rPr>
      </w:pPr>
      <w:r w:rsidRPr="00E63417">
        <w:rPr>
          <w:b/>
          <w:color w:val="000000"/>
        </w:rPr>
        <w:t>Rut</w:t>
      </w:r>
    </w:p>
    <w:p w14:paraId="30EC8C0B" w14:textId="77777777" w:rsidR="003529F1" w:rsidRPr="00E63417" w:rsidRDefault="003529F1" w:rsidP="003529F1">
      <w:pPr>
        <w:spacing w:after="160" w:line="259" w:lineRule="auto"/>
        <w:ind w:right="0"/>
        <w:jc w:val="center"/>
        <w:rPr>
          <w:b/>
          <w:color w:val="000000"/>
        </w:rPr>
      </w:pPr>
      <w:r w:rsidRPr="00E63417">
        <w:rPr>
          <w:b/>
          <w:color w:val="000000"/>
        </w:rPr>
        <w:t>Cargo</w:t>
      </w:r>
    </w:p>
    <w:p w14:paraId="7DC55C48" w14:textId="77777777" w:rsidR="003529F1" w:rsidRPr="00E63417" w:rsidRDefault="003529F1" w:rsidP="003529F1">
      <w:pPr>
        <w:spacing w:after="160" w:line="259" w:lineRule="auto"/>
        <w:ind w:right="0"/>
        <w:jc w:val="center"/>
        <w:rPr>
          <w:b/>
          <w:color w:val="000000"/>
        </w:rPr>
      </w:pPr>
      <w:r w:rsidRPr="00E63417">
        <w:rPr>
          <w:b/>
          <w:color w:val="000000"/>
        </w:rPr>
        <w:t>Fono y mail</w:t>
      </w:r>
    </w:p>
    <w:p w14:paraId="177231A4" w14:textId="77777777" w:rsidR="003529F1" w:rsidRPr="00E63417" w:rsidRDefault="003529F1" w:rsidP="003529F1">
      <w:pPr>
        <w:spacing w:after="160" w:line="259" w:lineRule="auto"/>
        <w:ind w:right="0"/>
        <w:jc w:val="left"/>
        <w:rPr>
          <w:b/>
          <w:color w:val="000000"/>
        </w:rPr>
      </w:pPr>
    </w:p>
    <w:p w14:paraId="12E7213F" w14:textId="77777777" w:rsidR="003529F1" w:rsidRPr="00E63417" w:rsidRDefault="003529F1" w:rsidP="003529F1">
      <w:pPr>
        <w:spacing w:after="160" w:line="259" w:lineRule="auto"/>
        <w:ind w:right="0"/>
        <w:jc w:val="left"/>
        <w:rPr>
          <w:b/>
          <w:color w:val="000000"/>
        </w:rPr>
      </w:pPr>
      <w:r w:rsidRPr="00E63417">
        <w:rPr>
          <w:b/>
          <w:color w:val="000000"/>
        </w:rPr>
        <w:t>(*) Los tipos de eventos pueden ser:  Congresos, Convenciones, Ferias, celebraciones, ceremonias oficiales, inauguraciones, eventos culturales y toda actividad que signifique convocatoria o asistencia de público</w:t>
      </w:r>
    </w:p>
    <w:p w14:paraId="4308B69B" w14:textId="40524208" w:rsidR="00CC6A56" w:rsidRPr="00E63417" w:rsidRDefault="00CC6A56" w:rsidP="00F223CB">
      <w:pPr>
        <w:rPr>
          <w:rFonts w:asciiTheme="majorHAnsi" w:hAnsiTheme="majorHAnsi" w:cstheme="majorHAnsi"/>
        </w:rPr>
      </w:pPr>
    </w:p>
    <w:p w14:paraId="2EBC1210" w14:textId="000DAB89" w:rsidR="00CC6A56" w:rsidRPr="00E63417" w:rsidRDefault="00CC6A56" w:rsidP="00F223CB">
      <w:pPr>
        <w:rPr>
          <w:rFonts w:asciiTheme="majorHAnsi" w:hAnsiTheme="majorHAnsi" w:cstheme="majorHAnsi"/>
        </w:rPr>
      </w:pPr>
    </w:p>
    <w:p w14:paraId="277A5155" w14:textId="1A8EE3F4" w:rsidR="00CC6A56" w:rsidRPr="00E63417" w:rsidRDefault="00CC6A56" w:rsidP="00F223CB">
      <w:pPr>
        <w:rPr>
          <w:rFonts w:asciiTheme="majorHAnsi" w:hAnsiTheme="majorHAnsi" w:cstheme="majorHAnsi"/>
        </w:rPr>
      </w:pPr>
    </w:p>
    <w:p w14:paraId="76CBBFFC" w14:textId="0191172B" w:rsidR="00CC6A56" w:rsidRPr="00E63417" w:rsidRDefault="00CC6A56" w:rsidP="00F223CB">
      <w:pPr>
        <w:rPr>
          <w:rFonts w:asciiTheme="majorHAnsi" w:hAnsiTheme="majorHAnsi" w:cstheme="majorHAnsi"/>
        </w:rPr>
      </w:pPr>
    </w:p>
    <w:p w14:paraId="36328066" w14:textId="4A74903D" w:rsidR="00CC6A56" w:rsidRPr="00E63417" w:rsidRDefault="00CC6A56" w:rsidP="00F223CB">
      <w:pPr>
        <w:rPr>
          <w:rFonts w:asciiTheme="majorHAnsi" w:hAnsiTheme="majorHAnsi" w:cstheme="majorHAnsi"/>
        </w:rPr>
      </w:pPr>
    </w:p>
    <w:p w14:paraId="74CE4887" w14:textId="28C1511D" w:rsidR="00CC6A56" w:rsidRPr="00E63417" w:rsidRDefault="00CC6A56" w:rsidP="00F223CB">
      <w:pPr>
        <w:rPr>
          <w:rFonts w:asciiTheme="majorHAnsi" w:hAnsiTheme="majorHAnsi" w:cstheme="majorHAnsi"/>
        </w:rPr>
      </w:pPr>
    </w:p>
    <w:p w14:paraId="1B5198EF" w14:textId="2464C2AC" w:rsidR="00CC6A56" w:rsidRPr="00E63417" w:rsidRDefault="00CC6A56" w:rsidP="00F223CB">
      <w:pPr>
        <w:rPr>
          <w:rFonts w:asciiTheme="majorHAnsi" w:hAnsiTheme="majorHAnsi" w:cstheme="majorHAnsi"/>
        </w:rPr>
      </w:pPr>
    </w:p>
    <w:p w14:paraId="488CFCA7" w14:textId="4C17024F" w:rsidR="00CC6A56" w:rsidRPr="00E63417" w:rsidRDefault="00CC6A56" w:rsidP="00F223CB">
      <w:pPr>
        <w:rPr>
          <w:rFonts w:asciiTheme="majorHAnsi" w:hAnsiTheme="majorHAnsi" w:cstheme="majorHAnsi"/>
        </w:rPr>
      </w:pPr>
    </w:p>
    <w:p w14:paraId="29C0745B" w14:textId="573C90DD" w:rsidR="00CC6A56" w:rsidRPr="00E63417" w:rsidRDefault="00CC6A56" w:rsidP="00F223CB">
      <w:pPr>
        <w:rPr>
          <w:rFonts w:asciiTheme="majorHAnsi" w:hAnsiTheme="majorHAnsi" w:cstheme="majorHAnsi"/>
        </w:rPr>
      </w:pPr>
    </w:p>
    <w:p w14:paraId="498E44E7" w14:textId="71F62ADB" w:rsidR="00CC6A56" w:rsidRPr="00E63417" w:rsidRDefault="00CC6A56" w:rsidP="00F223CB">
      <w:pPr>
        <w:rPr>
          <w:rFonts w:asciiTheme="majorHAnsi" w:hAnsiTheme="majorHAnsi" w:cstheme="majorHAnsi"/>
        </w:rPr>
      </w:pPr>
    </w:p>
    <w:p w14:paraId="0BD704B4" w14:textId="52DC2BA8" w:rsidR="00CC6A56" w:rsidRPr="00E63417" w:rsidRDefault="00CC6A56" w:rsidP="00F223CB">
      <w:pPr>
        <w:rPr>
          <w:rFonts w:asciiTheme="majorHAnsi" w:hAnsiTheme="majorHAnsi" w:cstheme="majorHAnsi"/>
        </w:rPr>
      </w:pPr>
    </w:p>
    <w:p w14:paraId="6383A3B2" w14:textId="4C2BD16F" w:rsidR="00CC6A56" w:rsidRPr="00E63417" w:rsidRDefault="00CC6A56" w:rsidP="00F223CB">
      <w:pPr>
        <w:rPr>
          <w:rFonts w:asciiTheme="majorHAnsi" w:hAnsiTheme="majorHAnsi" w:cstheme="majorHAnsi"/>
        </w:rPr>
      </w:pPr>
    </w:p>
    <w:p w14:paraId="480E6D22" w14:textId="6C7D9B13" w:rsidR="00CC6A56" w:rsidRPr="00E63417" w:rsidRDefault="00CC6A56" w:rsidP="00F223CB">
      <w:pPr>
        <w:rPr>
          <w:rFonts w:asciiTheme="majorHAnsi" w:hAnsiTheme="majorHAnsi" w:cstheme="majorHAnsi"/>
        </w:rPr>
      </w:pPr>
    </w:p>
    <w:p w14:paraId="270EB257" w14:textId="79DC86EC" w:rsidR="00CC6A56" w:rsidRPr="00E63417" w:rsidRDefault="00CC6A56" w:rsidP="00F223CB">
      <w:pPr>
        <w:rPr>
          <w:rFonts w:asciiTheme="majorHAnsi" w:hAnsiTheme="majorHAnsi" w:cstheme="majorHAnsi"/>
        </w:rPr>
      </w:pPr>
    </w:p>
    <w:p w14:paraId="1C310B57" w14:textId="77777777" w:rsidR="00CC6A56" w:rsidRPr="00E63417" w:rsidRDefault="00CC6A56" w:rsidP="00F223CB">
      <w:pPr>
        <w:rPr>
          <w:rFonts w:asciiTheme="majorHAnsi" w:hAnsiTheme="majorHAnsi" w:cstheme="majorHAnsi"/>
        </w:rPr>
      </w:pPr>
    </w:p>
    <w:p w14:paraId="6B64BD66" w14:textId="09805BA6"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t>ANEXO N°</w:t>
      </w:r>
      <w:r w:rsidR="008C6FA5" w:rsidRPr="00E63417">
        <w:rPr>
          <w:rFonts w:asciiTheme="majorHAnsi" w:hAnsiTheme="majorHAnsi" w:cstheme="majorHAnsi"/>
          <w:i w:val="0"/>
        </w:rPr>
        <w:t xml:space="preserve"> </w:t>
      </w:r>
      <w:r w:rsidRPr="00E63417">
        <w:rPr>
          <w:rFonts w:asciiTheme="majorHAnsi" w:hAnsiTheme="majorHAnsi" w:cstheme="majorHAnsi"/>
          <w:i w:val="0"/>
        </w:rPr>
        <w:t>8</w:t>
      </w:r>
    </w:p>
    <w:p w14:paraId="12C2E855" w14:textId="77777777"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OFERTA ECONÓMICA</w:t>
      </w:r>
    </w:p>
    <w:p w14:paraId="738FFDFC" w14:textId="61A59CFD" w:rsidR="0061539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760FA2DB" w14:textId="77777777" w:rsidR="00615399" w:rsidRPr="00E63417" w:rsidRDefault="00615399" w:rsidP="00F223CB">
      <w:pPr>
        <w:ind w:right="0"/>
        <w:jc w:val="left"/>
        <w:rPr>
          <w:rFonts w:asciiTheme="majorHAnsi" w:hAnsiTheme="majorHAnsi" w:cstheme="majorHAnsi"/>
          <w:b/>
          <w:color w:val="000000"/>
        </w:rPr>
      </w:pPr>
    </w:p>
    <w:p w14:paraId="50E7A491" w14:textId="77777777" w:rsidR="00615399" w:rsidRPr="00E63417" w:rsidRDefault="00615399" w:rsidP="00F223CB">
      <w:pPr>
        <w:ind w:right="0"/>
        <w:jc w:val="center"/>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E63417" w14:paraId="10A63E95" w14:textId="77777777" w:rsidTr="00987BB0">
        <w:tc>
          <w:tcPr>
            <w:tcW w:w="2687" w:type="dxa"/>
            <w:shd w:val="clear" w:color="auto" w:fill="auto"/>
          </w:tcPr>
          <w:p w14:paraId="61A13600" w14:textId="3682A8B2"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Detalle de los servicios</w:t>
            </w:r>
            <w:r w:rsidR="00263DEE" w:rsidRPr="00E63417">
              <w:rPr>
                <w:rFonts w:asciiTheme="majorHAnsi" w:hAnsiTheme="majorHAnsi" w:cstheme="majorHAnsi"/>
                <w:b/>
              </w:rPr>
              <w:t xml:space="preserve"> (por </w:t>
            </w:r>
            <w:r w:rsidR="009B0DAB" w:rsidRPr="00E63417">
              <w:rPr>
                <w:rFonts w:asciiTheme="majorHAnsi" w:hAnsiTheme="majorHAnsi" w:cstheme="majorHAnsi"/>
                <w:b/>
              </w:rPr>
              <w:t xml:space="preserve">cada </w:t>
            </w:r>
            <w:r w:rsidR="00263DEE" w:rsidRPr="00E63417">
              <w:rPr>
                <w:rFonts w:asciiTheme="majorHAnsi" w:hAnsiTheme="majorHAnsi" w:cstheme="majorHAnsi"/>
                <w:b/>
              </w:rPr>
              <w:t>línea de servicio)</w:t>
            </w:r>
          </w:p>
        </w:tc>
        <w:tc>
          <w:tcPr>
            <w:tcW w:w="1134" w:type="dxa"/>
            <w:shd w:val="clear" w:color="auto" w:fill="auto"/>
          </w:tcPr>
          <w:p w14:paraId="00A18A5A" w14:textId="77777777"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Cantidad</w:t>
            </w:r>
          </w:p>
        </w:tc>
        <w:tc>
          <w:tcPr>
            <w:tcW w:w="1701" w:type="dxa"/>
            <w:shd w:val="clear" w:color="auto" w:fill="auto"/>
          </w:tcPr>
          <w:p w14:paraId="504544D5" w14:textId="77777777"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Precio unitario neto</w:t>
            </w:r>
          </w:p>
        </w:tc>
        <w:tc>
          <w:tcPr>
            <w:tcW w:w="1701" w:type="dxa"/>
            <w:shd w:val="clear" w:color="auto" w:fill="auto"/>
          </w:tcPr>
          <w:p w14:paraId="0C6E8AAE" w14:textId="77777777"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Precio unitario con impuesto</w:t>
            </w:r>
          </w:p>
        </w:tc>
        <w:tc>
          <w:tcPr>
            <w:tcW w:w="1605" w:type="dxa"/>
            <w:shd w:val="clear" w:color="auto" w:fill="auto"/>
          </w:tcPr>
          <w:p w14:paraId="07CAF85A" w14:textId="77777777"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Precio total con impuesto</w:t>
            </w:r>
          </w:p>
        </w:tc>
      </w:tr>
      <w:tr w:rsidR="00615399" w:rsidRPr="00E63417" w14:paraId="6B32A0A4" w14:textId="77777777">
        <w:tc>
          <w:tcPr>
            <w:tcW w:w="2687" w:type="dxa"/>
          </w:tcPr>
          <w:p w14:paraId="54BBA236" w14:textId="77777777" w:rsidR="00615399" w:rsidRPr="00E63417" w:rsidRDefault="00615399" w:rsidP="00F223CB">
            <w:pPr>
              <w:ind w:right="0"/>
              <w:jc w:val="left"/>
              <w:rPr>
                <w:rFonts w:asciiTheme="majorHAnsi" w:hAnsiTheme="majorHAnsi" w:cstheme="majorHAnsi"/>
                <w:b/>
              </w:rPr>
            </w:pPr>
          </w:p>
        </w:tc>
        <w:tc>
          <w:tcPr>
            <w:tcW w:w="1134" w:type="dxa"/>
          </w:tcPr>
          <w:p w14:paraId="3D4AC16B" w14:textId="77777777" w:rsidR="00615399" w:rsidRPr="00E63417" w:rsidRDefault="00615399" w:rsidP="00F223CB">
            <w:pPr>
              <w:ind w:right="0"/>
              <w:jc w:val="left"/>
              <w:rPr>
                <w:rFonts w:asciiTheme="majorHAnsi" w:hAnsiTheme="majorHAnsi" w:cstheme="majorHAnsi"/>
                <w:b/>
              </w:rPr>
            </w:pPr>
          </w:p>
        </w:tc>
        <w:tc>
          <w:tcPr>
            <w:tcW w:w="1701" w:type="dxa"/>
          </w:tcPr>
          <w:p w14:paraId="77EAEA81" w14:textId="77777777" w:rsidR="00615399" w:rsidRPr="00E63417" w:rsidRDefault="00615399" w:rsidP="00F223CB">
            <w:pPr>
              <w:ind w:right="0"/>
              <w:jc w:val="left"/>
              <w:rPr>
                <w:rFonts w:asciiTheme="majorHAnsi" w:hAnsiTheme="majorHAnsi" w:cstheme="majorHAnsi"/>
                <w:b/>
              </w:rPr>
            </w:pPr>
          </w:p>
        </w:tc>
        <w:tc>
          <w:tcPr>
            <w:tcW w:w="1701" w:type="dxa"/>
          </w:tcPr>
          <w:p w14:paraId="0A333F64" w14:textId="77777777" w:rsidR="00615399" w:rsidRPr="00E63417" w:rsidRDefault="00615399" w:rsidP="00F223CB">
            <w:pPr>
              <w:ind w:right="0"/>
              <w:jc w:val="left"/>
              <w:rPr>
                <w:rFonts w:asciiTheme="majorHAnsi" w:hAnsiTheme="majorHAnsi" w:cstheme="majorHAnsi"/>
                <w:b/>
              </w:rPr>
            </w:pPr>
          </w:p>
        </w:tc>
        <w:tc>
          <w:tcPr>
            <w:tcW w:w="1605" w:type="dxa"/>
          </w:tcPr>
          <w:p w14:paraId="6B13A1CA" w14:textId="77777777" w:rsidR="00615399" w:rsidRPr="00E63417" w:rsidRDefault="00615399" w:rsidP="00F223CB">
            <w:pPr>
              <w:ind w:right="0"/>
              <w:jc w:val="left"/>
              <w:rPr>
                <w:rFonts w:asciiTheme="majorHAnsi" w:hAnsiTheme="majorHAnsi" w:cstheme="majorHAnsi"/>
                <w:b/>
              </w:rPr>
            </w:pPr>
          </w:p>
        </w:tc>
      </w:tr>
      <w:tr w:rsidR="00615399" w:rsidRPr="00E63417" w14:paraId="2A12140A" w14:textId="77777777">
        <w:tc>
          <w:tcPr>
            <w:tcW w:w="2687" w:type="dxa"/>
          </w:tcPr>
          <w:p w14:paraId="1049A0E7" w14:textId="77777777" w:rsidR="00615399" w:rsidRPr="00E63417" w:rsidRDefault="00615399" w:rsidP="00F223CB">
            <w:pPr>
              <w:ind w:right="0"/>
              <w:jc w:val="left"/>
              <w:rPr>
                <w:rFonts w:asciiTheme="majorHAnsi" w:hAnsiTheme="majorHAnsi" w:cstheme="majorHAnsi"/>
                <w:b/>
              </w:rPr>
            </w:pPr>
          </w:p>
        </w:tc>
        <w:tc>
          <w:tcPr>
            <w:tcW w:w="1134" w:type="dxa"/>
          </w:tcPr>
          <w:p w14:paraId="73AE71FE" w14:textId="77777777" w:rsidR="00615399" w:rsidRPr="00E63417" w:rsidRDefault="00615399" w:rsidP="00F223CB">
            <w:pPr>
              <w:ind w:right="0"/>
              <w:jc w:val="left"/>
              <w:rPr>
                <w:rFonts w:asciiTheme="majorHAnsi" w:hAnsiTheme="majorHAnsi" w:cstheme="majorHAnsi"/>
                <w:b/>
              </w:rPr>
            </w:pPr>
          </w:p>
        </w:tc>
        <w:tc>
          <w:tcPr>
            <w:tcW w:w="1701" w:type="dxa"/>
          </w:tcPr>
          <w:p w14:paraId="06580055" w14:textId="77777777" w:rsidR="00615399" w:rsidRPr="00E63417" w:rsidRDefault="00615399" w:rsidP="00F223CB">
            <w:pPr>
              <w:ind w:right="0"/>
              <w:jc w:val="left"/>
              <w:rPr>
                <w:rFonts w:asciiTheme="majorHAnsi" w:hAnsiTheme="majorHAnsi" w:cstheme="majorHAnsi"/>
                <w:b/>
              </w:rPr>
            </w:pPr>
          </w:p>
        </w:tc>
        <w:tc>
          <w:tcPr>
            <w:tcW w:w="1701" w:type="dxa"/>
          </w:tcPr>
          <w:p w14:paraId="79117572" w14:textId="77777777" w:rsidR="00615399" w:rsidRPr="00E63417" w:rsidRDefault="00615399" w:rsidP="00F223CB">
            <w:pPr>
              <w:ind w:right="0"/>
              <w:jc w:val="left"/>
              <w:rPr>
                <w:rFonts w:asciiTheme="majorHAnsi" w:hAnsiTheme="majorHAnsi" w:cstheme="majorHAnsi"/>
                <w:b/>
              </w:rPr>
            </w:pPr>
          </w:p>
        </w:tc>
        <w:tc>
          <w:tcPr>
            <w:tcW w:w="1605" w:type="dxa"/>
          </w:tcPr>
          <w:p w14:paraId="2DD39BF0" w14:textId="77777777" w:rsidR="00615399" w:rsidRPr="00E63417" w:rsidRDefault="00615399" w:rsidP="00F223CB">
            <w:pPr>
              <w:ind w:right="0"/>
              <w:jc w:val="left"/>
              <w:rPr>
                <w:rFonts w:asciiTheme="majorHAnsi" w:hAnsiTheme="majorHAnsi" w:cstheme="majorHAnsi"/>
                <w:b/>
              </w:rPr>
            </w:pPr>
          </w:p>
        </w:tc>
      </w:tr>
      <w:tr w:rsidR="00615399" w:rsidRPr="00E63417" w14:paraId="4C4BA016" w14:textId="77777777">
        <w:tc>
          <w:tcPr>
            <w:tcW w:w="2687" w:type="dxa"/>
          </w:tcPr>
          <w:p w14:paraId="129792E9" w14:textId="77777777" w:rsidR="00615399" w:rsidRPr="00E63417" w:rsidRDefault="00615399" w:rsidP="00F223CB">
            <w:pPr>
              <w:ind w:right="0"/>
              <w:jc w:val="left"/>
              <w:rPr>
                <w:rFonts w:asciiTheme="majorHAnsi" w:hAnsiTheme="majorHAnsi" w:cstheme="majorHAnsi"/>
                <w:b/>
              </w:rPr>
            </w:pPr>
          </w:p>
        </w:tc>
        <w:tc>
          <w:tcPr>
            <w:tcW w:w="1134" w:type="dxa"/>
          </w:tcPr>
          <w:p w14:paraId="5BEBAEDD" w14:textId="77777777" w:rsidR="00615399" w:rsidRPr="00E63417" w:rsidRDefault="00615399" w:rsidP="00F223CB">
            <w:pPr>
              <w:ind w:right="0"/>
              <w:jc w:val="left"/>
              <w:rPr>
                <w:rFonts w:asciiTheme="majorHAnsi" w:hAnsiTheme="majorHAnsi" w:cstheme="majorHAnsi"/>
                <w:b/>
              </w:rPr>
            </w:pPr>
          </w:p>
        </w:tc>
        <w:tc>
          <w:tcPr>
            <w:tcW w:w="1701" w:type="dxa"/>
          </w:tcPr>
          <w:p w14:paraId="7BA0334A" w14:textId="77777777" w:rsidR="00615399" w:rsidRPr="00E63417" w:rsidRDefault="00615399" w:rsidP="00F223CB">
            <w:pPr>
              <w:ind w:right="0"/>
              <w:jc w:val="left"/>
              <w:rPr>
                <w:rFonts w:asciiTheme="majorHAnsi" w:hAnsiTheme="majorHAnsi" w:cstheme="majorHAnsi"/>
                <w:b/>
              </w:rPr>
            </w:pPr>
          </w:p>
        </w:tc>
        <w:tc>
          <w:tcPr>
            <w:tcW w:w="1701" w:type="dxa"/>
          </w:tcPr>
          <w:p w14:paraId="4BDCAA5F" w14:textId="77777777" w:rsidR="00615399" w:rsidRPr="00E63417" w:rsidRDefault="00615399" w:rsidP="00F223CB">
            <w:pPr>
              <w:ind w:right="0"/>
              <w:jc w:val="left"/>
              <w:rPr>
                <w:rFonts w:asciiTheme="majorHAnsi" w:hAnsiTheme="majorHAnsi" w:cstheme="majorHAnsi"/>
                <w:b/>
              </w:rPr>
            </w:pPr>
          </w:p>
        </w:tc>
        <w:tc>
          <w:tcPr>
            <w:tcW w:w="1605" w:type="dxa"/>
          </w:tcPr>
          <w:p w14:paraId="6B80EE87" w14:textId="77777777" w:rsidR="00615399" w:rsidRPr="00E63417" w:rsidRDefault="00615399" w:rsidP="00F223CB">
            <w:pPr>
              <w:ind w:right="0"/>
              <w:jc w:val="left"/>
              <w:rPr>
                <w:rFonts w:asciiTheme="majorHAnsi" w:hAnsiTheme="majorHAnsi" w:cstheme="majorHAnsi"/>
                <w:b/>
              </w:rPr>
            </w:pPr>
          </w:p>
        </w:tc>
      </w:tr>
      <w:tr w:rsidR="00615399" w:rsidRPr="00E63417" w14:paraId="4E7893BB" w14:textId="77777777">
        <w:tc>
          <w:tcPr>
            <w:tcW w:w="2687" w:type="dxa"/>
          </w:tcPr>
          <w:p w14:paraId="0C494D54" w14:textId="77777777" w:rsidR="00615399" w:rsidRPr="00E63417" w:rsidRDefault="00615399" w:rsidP="00F223CB">
            <w:pPr>
              <w:ind w:right="0"/>
              <w:jc w:val="left"/>
              <w:rPr>
                <w:rFonts w:asciiTheme="majorHAnsi" w:hAnsiTheme="majorHAnsi" w:cstheme="majorHAnsi"/>
                <w:b/>
              </w:rPr>
            </w:pPr>
          </w:p>
        </w:tc>
        <w:tc>
          <w:tcPr>
            <w:tcW w:w="1134" w:type="dxa"/>
          </w:tcPr>
          <w:p w14:paraId="7328411E" w14:textId="77777777" w:rsidR="00615399" w:rsidRPr="00E63417" w:rsidRDefault="00615399" w:rsidP="00F223CB">
            <w:pPr>
              <w:ind w:right="0"/>
              <w:jc w:val="left"/>
              <w:rPr>
                <w:rFonts w:asciiTheme="majorHAnsi" w:hAnsiTheme="majorHAnsi" w:cstheme="majorHAnsi"/>
                <w:b/>
              </w:rPr>
            </w:pPr>
          </w:p>
        </w:tc>
        <w:tc>
          <w:tcPr>
            <w:tcW w:w="1701" w:type="dxa"/>
          </w:tcPr>
          <w:p w14:paraId="6A56FF2D" w14:textId="77777777" w:rsidR="00615399" w:rsidRPr="00E63417" w:rsidRDefault="00615399" w:rsidP="00F223CB">
            <w:pPr>
              <w:ind w:right="0"/>
              <w:jc w:val="left"/>
              <w:rPr>
                <w:rFonts w:asciiTheme="majorHAnsi" w:hAnsiTheme="majorHAnsi" w:cstheme="majorHAnsi"/>
                <w:b/>
              </w:rPr>
            </w:pPr>
          </w:p>
        </w:tc>
        <w:tc>
          <w:tcPr>
            <w:tcW w:w="1701" w:type="dxa"/>
          </w:tcPr>
          <w:p w14:paraId="2688551D" w14:textId="77777777" w:rsidR="00615399" w:rsidRPr="00E63417" w:rsidRDefault="00615399" w:rsidP="00F223CB">
            <w:pPr>
              <w:ind w:right="0"/>
              <w:jc w:val="left"/>
              <w:rPr>
                <w:rFonts w:asciiTheme="majorHAnsi" w:hAnsiTheme="majorHAnsi" w:cstheme="majorHAnsi"/>
                <w:b/>
              </w:rPr>
            </w:pPr>
          </w:p>
        </w:tc>
        <w:tc>
          <w:tcPr>
            <w:tcW w:w="1605" w:type="dxa"/>
          </w:tcPr>
          <w:p w14:paraId="5736055D" w14:textId="77777777" w:rsidR="00615399" w:rsidRPr="00E63417" w:rsidRDefault="00615399" w:rsidP="00F223CB">
            <w:pPr>
              <w:ind w:right="0"/>
              <w:jc w:val="left"/>
              <w:rPr>
                <w:rFonts w:asciiTheme="majorHAnsi" w:hAnsiTheme="majorHAnsi" w:cstheme="majorHAnsi"/>
                <w:b/>
              </w:rPr>
            </w:pPr>
          </w:p>
        </w:tc>
      </w:tr>
      <w:tr w:rsidR="00615399" w:rsidRPr="00E63417" w14:paraId="2B58102C" w14:textId="77777777">
        <w:tc>
          <w:tcPr>
            <w:tcW w:w="2687" w:type="dxa"/>
          </w:tcPr>
          <w:p w14:paraId="02C849B3" w14:textId="77777777" w:rsidR="00615399" w:rsidRPr="00E63417" w:rsidRDefault="00615399" w:rsidP="00F223CB">
            <w:pPr>
              <w:ind w:right="0"/>
              <w:jc w:val="left"/>
              <w:rPr>
                <w:rFonts w:asciiTheme="majorHAnsi" w:hAnsiTheme="majorHAnsi" w:cstheme="majorHAnsi"/>
                <w:b/>
              </w:rPr>
            </w:pPr>
          </w:p>
        </w:tc>
        <w:tc>
          <w:tcPr>
            <w:tcW w:w="1134" w:type="dxa"/>
          </w:tcPr>
          <w:p w14:paraId="58C0068E" w14:textId="77777777" w:rsidR="00615399" w:rsidRPr="00E63417" w:rsidRDefault="00615399" w:rsidP="00F223CB">
            <w:pPr>
              <w:ind w:right="0"/>
              <w:jc w:val="left"/>
              <w:rPr>
                <w:rFonts w:asciiTheme="majorHAnsi" w:hAnsiTheme="majorHAnsi" w:cstheme="majorHAnsi"/>
                <w:b/>
              </w:rPr>
            </w:pPr>
          </w:p>
        </w:tc>
        <w:tc>
          <w:tcPr>
            <w:tcW w:w="1701" w:type="dxa"/>
          </w:tcPr>
          <w:p w14:paraId="59C86E12" w14:textId="77777777" w:rsidR="00615399" w:rsidRPr="00E63417" w:rsidRDefault="00615399" w:rsidP="00F223CB">
            <w:pPr>
              <w:ind w:right="0"/>
              <w:jc w:val="left"/>
              <w:rPr>
                <w:rFonts w:asciiTheme="majorHAnsi" w:hAnsiTheme="majorHAnsi" w:cstheme="majorHAnsi"/>
                <w:b/>
              </w:rPr>
            </w:pPr>
          </w:p>
        </w:tc>
        <w:tc>
          <w:tcPr>
            <w:tcW w:w="1701" w:type="dxa"/>
          </w:tcPr>
          <w:p w14:paraId="79339C60" w14:textId="77777777" w:rsidR="00615399" w:rsidRPr="00E63417" w:rsidRDefault="00615399" w:rsidP="00F223CB">
            <w:pPr>
              <w:ind w:right="0"/>
              <w:jc w:val="left"/>
              <w:rPr>
                <w:rFonts w:asciiTheme="majorHAnsi" w:hAnsiTheme="majorHAnsi" w:cstheme="majorHAnsi"/>
                <w:b/>
              </w:rPr>
            </w:pPr>
          </w:p>
        </w:tc>
        <w:tc>
          <w:tcPr>
            <w:tcW w:w="1605" w:type="dxa"/>
          </w:tcPr>
          <w:p w14:paraId="4C030809" w14:textId="77777777" w:rsidR="00615399" w:rsidRPr="00E63417" w:rsidRDefault="00615399" w:rsidP="00F223CB">
            <w:pPr>
              <w:ind w:right="0"/>
              <w:jc w:val="left"/>
              <w:rPr>
                <w:rFonts w:asciiTheme="majorHAnsi" w:hAnsiTheme="majorHAnsi" w:cstheme="majorHAnsi"/>
                <w:b/>
              </w:rPr>
            </w:pPr>
          </w:p>
        </w:tc>
      </w:tr>
    </w:tbl>
    <w:p w14:paraId="6C7125B9" w14:textId="77777777" w:rsidR="00615399" w:rsidRPr="00E63417" w:rsidRDefault="00615399" w:rsidP="00F223CB">
      <w:pPr>
        <w:ind w:right="0"/>
        <w:jc w:val="left"/>
        <w:rPr>
          <w:rFonts w:asciiTheme="majorHAnsi" w:hAnsiTheme="majorHAnsi" w:cstheme="majorHAnsi"/>
          <w:b/>
          <w:color w:val="000000"/>
        </w:rPr>
      </w:pPr>
    </w:p>
    <w:p w14:paraId="4AA1E59E" w14:textId="43757800" w:rsidR="00615399" w:rsidRPr="00E63417" w:rsidRDefault="00615399" w:rsidP="00F223CB">
      <w:pPr>
        <w:ind w:right="0"/>
        <w:jc w:val="left"/>
        <w:rPr>
          <w:rFonts w:asciiTheme="majorHAnsi" w:hAnsiTheme="majorHAnsi" w:cstheme="majorHAnsi"/>
          <w:b/>
          <w:color w:val="000000"/>
        </w:rPr>
      </w:pPr>
    </w:p>
    <w:p w14:paraId="0228AF67" w14:textId="0AD2337F" w:rsidR="008C267A" w:rsidRPr="00E63417" w:rsidRDefault="008C267A" w:rsidP="008C267A">
      <w:pPr>
        <w:ind w:right="0"/>
        <w:rPr>
          <w:rFonts w:asciiTheme="majorHAnsi" w:hAnsiTheme="majorHAnsi" w:cstheme="majorHAnsi"/>
          <w:b/>
          <w:color w:val="000000"/>
        </w:rPr>
      </w:pPr>
      <w:r w:rsidRPr="00E63417">
        <w:rPr>
          <w:rFonts w:asciiTheme="majorHAnsi" w:hAnsiTheme="majorHAnsi" w:cstheme="majorHAnsi"/>
          <w:b/>
          <w:color w:val="000000"/>
        </w:rPr>
        <w:t>Los precios ofrecidos, deberán estar expresados en pesos chilenos y deberán incluir gastos como: remuneraciones, seguros, uniforme, pagos previsionales, equipamiento, utilidades y todos otros costos derivados de la formulación de la propuesta.</w:t>
      </w:r>
    </w:p>
    <w:p w14:paraId="6DDDC57A" w14:textId="77777777" w:rsidR="008C267A" w:rsidRPr="00E63417" w:rsidRDefault="008C267A" w:rsidP="008C267A">
      <w:pPr>
        <w:ind w:right="0"/>
        <w:rPr>
          <w:rFonts w:asciiTheme="majorHAnsi" w:hAnsiTheme="majorHAnsi" w:cstheme="majorHAnsi"/>
          <w:b/>
          <w:color w:val="000000"/>
        </w:rPr>
      </w:pPr>
    </w:p>
    <w:p w14:paraId="6FEDC8F7" w14:textId="77777777" w:rsidR="008C267A" w:rsidRPr="00E63417" w:rsidRDefault="008C267A" w:rsidP="008C267A">
      <w:pPr>
        <w:ind w:right="0"/>
        <w:rPr>
          <w:rFonts w:asciiTheme="majorHAnsi" w:hAnsiTheme="majorHAnsi" w:cstheme="majorHAnsi"/>
          <w:b/>
          <w:color w:val="000000"/>
        </w:rPr>
      </w:pPr>
    </w:p>
    <w:p w14:paraId="0C897C68" w14:textId="10438F04" w:rsidR="008C267A" w:rsidRPr="00E63417" w:rsidRDefault="008C267A" w:rsidP="008C267A">
      <w:pPr>
        <w:ind w:right="0"/>
        <w:rPr>
          <w:rFonts w:asciiTheme="majorHAnsi" w:hAnsiTheme="majorHAnsi" w:cstheme="majorHAnsi"/>
          <w:b/>
          <w:color w:val="000000"/>
        </w:rPr>
      </w:pPr>
      <w:r w:rsidRPr="00E63417">
        <w:rPr>
          <w:rFonts w:asciiTheme="majorHAnsi" w:hAnsiTheme="majorHAnsi" w:cstheme="majorHAnsi"/>
          <w:b/>
          <w:color w:val="000000"/>
        </w:rPr>
        <w:t>El precio adjudicado se reajustará anualmente, de acuerdo a la variación positiva que experimente el Índice de Precios al Consumidor (IPC), u otro mecanismo establecido por Ley en su reemplazo. Este incremento, se aplicará a contar del mes siguiente del cumplimiento de la respectiva anualidad.</w:t>
      </w:r>
    </w:p>
    <w:p w14:paraId="05FBFC45" w14:textId="2F099964" w:rsidR="008C267A" w:rsidRPr="00E63417" w:rsidRDefault="008C267A" w:rsidP="00F223CB">
      <w:pPr>
        <w:ind w:right="0"/>
        <w:jc w:val="left"/>
        <w:rPr>
          <w:rFonts w:asciiTheme="majorHAnsi" w:hAnsiTheme="majorHAnsi" w:cstheme="majorHAnsi"/>
          <w:b/>
          <w:color w:val="000000"/>
        </w:rPr>
      </w:pPr>
    </w:p>
    <w:p w14:paraId="1E4E5F42" w14:textId="77777777" w:rsidR="008C267A" w:rsidRPr="00E63417" w:rsidRDefault="008C267A" w:rsidP="00F223CB">
      <w:pPr>
        <w:ind w:right="0"/>
        <w:jc w:val="left"/>
        <w:rPr>
          <w:rFonts w:asciiTheme="majorHAnsi" w:hAnsiTheme="majorHAnsi" w:cstheme="majorHAnsi"/>
          <w:b/>
          <w:color w:val="000000"/>
        </w:rPr>
      </w:pPr>
    </w:p>
    <w:p w14:paraId="3FF2C08E" w14:textId="77777777" w:rsidR="00615399" w:rsidRPr="00E63417" w:rsidRDefault="001D4940" w:rsidP="00F223CB">
      <w:pPr>
        <w:pBdr>
          <w:top w:val="nil"/>
          <w:left w:val="nil"/>
          <w:bottom w:val="nil"/>
          <w:right w:val="nil"/>
          <w:between w:val="nil"/>
        </w:pBdr>
        <w:ind w:right="0"/>
        <w:rPr>
          <w:rFonts w:asciiTheme="majorHAnsi" w:hAnsiTheme="majorHAnsi" w:cstheme="majorHAnsi"/>
          <w:b/>
          <w:color w:val="000000"/>
        </w:rPr>
      </w:pPr>
      <w:r w:rsidRPr="00E63417">
        <w:rPr>
          <w:rFonts w:asciiTheme="majorHAnsi" w:hAnsiTheme="majorHAnsi" w:cstheme="majorHAnsi"/>
          <w:b/>
          <w:color w:val="000000"/>
        </w:rPr>
        <w:t>&lt;Ciudad&gt;, &lt;fecha&gt;</w:t>
      </w:r>
    </w:p>
    <w:p w14:paraId="5ED1DF7A" w14:textId="77777777" w:rsidR="00615399" w:rsidRPr="00E63417" w:rsidRDefault="00615399" w:rsidP="00F223CB">
      <w:pPr>
        <w:tabs>
          <w:tab w:val="left" w:pos="284"/>
        </w:tabs>
        <w:ind w:right="0"/>
        <w:rPr>
          <w:rFonts w:asciiTheme="majorHAnsi" w:hAnsiTheme="majorHAnsi" w:cstheme="majorHAnsi"/>
          <w:b/>
          <w:color w:val="000000"/>
        </w:rPr>
      </w:pPr>
    </w:p>
    <w:p w14:paraId="347727A2" w14:textId="77777777" w:rsidR="00615399" w:rsidRPr="00E63417" w:rsidRDefault="00615399" w:rsidP="00F223CB">
      <w:pPr>
        <w:tabs>
          <w:tab w:val="left" w:pos="284"/>
        </w:tabs>
        <w:ind w:right="0"/>
        <w:rPr>
          <w:rFonts w:asciiTheme="majorHAnsi" w:hAnsiTheme="majorHAnsi" w:cstheme="majorHAnsi"/>
          <w:b/>
          <w:color w:val="000000"/>
        </w:rPr>
      </w:pPr>
    </w:p>
    <w:p w14:paraId="5A38434C" w14:textId="77777777" w:rsidR="00615399" w:rsidRPr="00E63417" w:rsidRDefault="00615399" w:rsidP="00F223CB">
      <w:pPr>
        <w:tabs>
          <w:tab w:val="left" w:pos="284"/>
        </w:tabs>
        <w:ind w:right="0"/>
        <w:rPr>
          <w:rFonts w:asciiTheme="majorHAnsi" w:hAnsiTheme="majorHAnsi" w:cstheme="majorHAnsi"/>
          <w:b/>
          <w:color w:val="000000"/>
        </w:rPr>
      </w:pPr>
    </w:p>
    <w:p w14:paraId="3B7AA575" w14:textId="77777777" w:rsidR="00615399" w:rsidRPr="00E63417" w:rsidRDefault="00615399" w:rsidP="00F223CB">
      <w:pPr>
        <w:tabs>
          <w:tab w:val="left" w:pos="284"/>
        </w:tabs>
        <w:rPr>
          <w:rFonts w:asciiTheme="majorHAnsi" w:hAnsiTheme="majorHAnsi" w:cstheme="majorHAnsi"/>
          <w:color w:val="000000"/>
        </w:rPr>
      </w:pPr>
    </w:p>
    <w:p w14:paraId="6B2A5417" w14:textId="77777777" w:rsidR="00615399" w:rsidRPr="00E63417" w:rsidRDefault="00615399" w:rsidP="00F223CB">
      <w:pPr>
        <w:tabs>
          <w:tab w:val="left" w:pos="284"/>
        </w:tabs>
        <w:jc w:val="center"/>
        <w:rPr>
          <w:rFonts w:asciiTheme="majorHAnsi" w:hAnsiTheme="majorHAnsi" w:cstheme="majorHAnsi"/>
          <w:color w:val="000000"/>
        </w:rPr>
      </w:pPr>
    </w:p>
    <w:p w14:paraId="51E8E759"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color w:val="000000"/>
        </w:rPr>
        <w:t>_____________________________________</w:t>
      </w:r>
    </w:p>
    <w:p w14:paraId="6F0017DF"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&lt;Firma&gt;</w:t>
      </w:r>
    </w:p>
    <w:p w14:paraId="71A0BE58"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&lt;Nombre&gt;</w:t>
      </w:r>
    </w:p>
    <w:p w14:paraId="3EB32B62"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&lt;Representante Legal&gt;</w:t>
      </w:r>
    </w:p>
    <w:p w14:paraId="7A941A5A" w14:textId="77777777" w:rsidR="00615399" w:rsidRPr="00E63417" w:rsidRDefault="001D4940" w:rsidP="00F223CB">
      <w:pPr>
        <w:tabs>
          <w:tab w:val="left" w:pos="284"/>
        </w:tabs>
        <w:jc w:val="center"/>
        <w:rPr>
          <w:rFonts w:asciiTheme="majorHAnsi" w:hAnsiTheme="majorHAnsi" w:cstheme="majorHAnsi"/>
          <w:b/>
          <w:color w:val="000000"/>
        </w:rPr>
      </w:pPr>
      <w:r w:rsidRPr="00E63417">
        <w:rPr>
          <w:rFonts w:asciiTheme="majorHAnsi" w:hAnsiTheme="majorHAnsi" w:cstheme="majorHAnsi"/>
          <w:b/>
          <w:color w:val="000000"/>
        </w:rPr>
        <w:t>&lt;Nombre de Unión Temporal de Proveedores, si correspondiere&gt;</w:t>
      </w:r>
    </w:p>
    <w:p w14:paraId="2FC8276E" w14:textId="5F2A9DB0" w:rsidR="00615399" w:rsidRPr="00E63417" w:rsidRDefault="00615399" w:rsidP="00F223CB">
      <w:pPr>
        <w:ind w:right="0"/>
        <w:jc w:val="left"/>
        <w:rPr>
          <w:rFonts w:asciiTheme="majorHAnsi" w:hAnsiTheme="majorHAnsi" w:cstheme="majorHAnsi"/>
          <w:b/>
          <w:color w:val="000000"/>
        </w:rPr>
      </w:pPr>
    </w:p>
    <w:p w14:paraId="00F05523" w14:textId="1EFEDE48" w:rsidR="001D62B3" w:rsidRPr="00E63417" w:rsidRDefault="001D62B3" w:rsidP="00F223CB">
      <w:pPr>
        <w:ind w:right="0"/>
        <w:jc w:val="left"/>
        <w:rPr>
          <w:rFonts w:asciiTheme="majorHAnsi" w:hAnsiTheme="majorHAnsi" w:cstheme="majorHAnsi"/>
          <w:b/>
          <w:color w:val="000000"/>
        </w:rPr>
      </w:pPr>
    </w:p>
    <w:p w14:paraId="32A23D56" w14:textId="1517CEAB" w:rsidR="001D62B3" w:rsidRPr="00E63417" w:rsidRDefault="001D62B3" w:rsidP="00F223CB">
      <w:pPr>
        <w:ind w:right="0"/>
        <w:jc w:val="left"/>
        <w:rPr>
          <w:rFonts w:asciiTheme="majorHAnsi" w:hAnsiTheme="majorHAnsi" w:cstheme="majorHAnsi"/>
          <w:b/>
          <w:color w:val="000000"/>
        </w:rPr>
      </w:pPr>
    </w:p>
    <w:p w14:paraId="4D603DB7" w14:textId="002C7189" w:rsidR="001D62B3" w:rsidRPr="00E63417" w:rsidRDefault="001D62B3" w:rsidP="00F223CB">
      <w:pPr>
        <w:ind w:right="0"/>
        <w:jc w:val="left"/>
        <w:rPr>
          <w:rFonts w:asciiTheme="majorHAnsi" w:hAnsiTheme="majorHAnsi" w:cstheme="majorHAnsi"/>
          <w:b/>
          <w:color w:val="000000"/>
        </w:rPr>
      </w:pPr>
    </w:p>
    <w:p w14:paraId="440C3AAF" w14:textId="243421F8" w:rsidR="001D62B3" w:rsidRPr="00E63417" w:rsidRDefault="001D62B3" w:rsidP="00F223CB">
      <w:pPr>
        <w:ind w:right="0"/>
        <w:jc w:val="left"/>
        <w:rPr>
          <w:rFonts w:asciiTheme="majorHAnsi" w:hAnsiTheme="majorHAnsi" w:cstheme="majorHAnsi"/>
          <w:b/>
          <w:color w:val="000000"/>
        </w:rPr>
      </w:pPr>
    </w:p>
    <w:p w14:paraId="7F07F983" w14:textId="6FFC0F4C" w:rsidR="001D62B3" w:rsidRPr="00E63417" w:rsidRDefault="001D62B3" w:rsidP="00F223CB">
      <w:pPr>
        <w:ind w:right="0"/>
        <w:jc w:val="left"/>
        <w:rPr>
          <w:rFonts w:asciiTheme="majorHAnsi" w:hAnsiTheme="majorHAnsi" w:cstheme="majorHAnsi"/>
          <w:b/>
          <w:color w:val="000000"/>
        </w:rPr>
      </w:pPr>
    </w:p>
    <w:p w14:paraId="33E3C86D" w14:textId="448CD424" w:rsidR="001D62B3" w:rsidRPr="00E63417" w:rsidRDefault="001D62B3" w:rsidP="00F223CB">
      <w:pPr>
        <w:ind w:right="0"/>
        <w:jc w:val="left"/>
        <w:rPr>
          <w:rFonts w:asciiTheme="majorHAnsi" w:hAnsiTheme="majorHAnsi" w:cstheme="majorHAnsi"/>
          <w:b/>
          <w:color w:val="000000"/>
        </w:rPr>
      </w:pPr>
    </w:p>
    <w:p w14:paraId="69B33B0C" w14:textId="1BED30A0" w:rsidR="001D62B3" w:rsidRPr="00E63417" w:rsidRDefault="001D62B3" w:rsidP="00F223CB">
      <w:pPr>
        <w:ind w:right="0"/>
        <w:jc w:val="left"/>
        <w:rPr>
          <w:rFonts w:asciiTheme="majorHAnsi" w:hAnsiTheme="majorHAnsi" w:cstheme="majorHAnsi"/>
          <w:b/>
          <w:color w:val="000000"/>
        </w:rPr>
      </w:pPr>
    </w:p>
    <w:p w14:paraId="756F27DD" w14:textId="44593CE6" w:rsidR="001D62B3" w:rsidRPr="00E63417" w:rsidRDefault="001D62B3" w:rsidP="00F223CB">
      <w:pPr>
        <w:ind w:right="0"/>
        <w:jc w:val="left"/>
        <w:rPr>
          <w:rFonts w:asciiTheme="majorHAnsi" w:hAnsiTheme="majorHAnsi" w:cstheme="majorHAnsi"/>
          <w:b/>
          <w:color w:val="000000"/>
        </w:rPr>
      </w:pPr>
    </w:p>
    <w:p w14:paraId="2E8227E3" w14:textId="5240EB42" w:rsidR="001D62B3" w:rsidRPr="00E63417" w:rsidRDefault="001D62B3" w:rsidP="00F223CB">
      <w:pPr>
        <w:ind w:right="0"/>
        <w:jc w:val="left"/>
        <w:rPr>
          <w:rFonts w:asciiTheme="majorHAnsi" w:hAnsiTheme="majorHAnsi" w:cstheme="majorHAnsi"/>
          <w:b/>
          <w:color w:val="000000"/>
        </w:rPr>
      </w:pPr>
    </w:p>
    <w:p w14:paraId="1F8E1ADF" w14:textId="29A992F6" w:rsidR="001D62B3" w:rsidRPr="00E63417" w:rsidRDefault="001D62B3" w:rsidP="00F223CB">
      <w:pPr>
        <w:ind w:right="0"/>
        <w:jc w:val="left"/>
        <w:rPr>
          <w:rFonts w:asciiTheme="majorHAnsi" w:hAnsiTheme="majorHAnsi" w:cstheme="majorHAnsi"/>
          <w:b/>
          <w:color w:val="000000"/>
        </w:rPr>
      </w:pPr>
    </w:p>
    <w:p w14:paraId="6977B8D0" w14:textId="30F9EE69" w:rsidR="001D62B3" w:rsidRPr="00E63417" w:rsidRDefault="001D62B3" w:rsidP="00F223CB">
      <w:pPr>
        <w:ind w:right="0"/>
        <w:jc w:val="left"/>
        <w:rPr>
          <w:rFonts w:asciiTheme="majorHAnsi" w:hAnsiTheme="majorHAnsi" w:cstheme="majorHAnsi"/>
          <w:b/>
          <w:color w:val="000000"/>
        </w:rPr>
      </w:pPr>
    </w:p>
    <w:p w14:paraId="7F3C0CBB" w14:textId="3DC152ED" w:rsidR="001D62B3" w:rsidRPr="00E63417" w:rsidRDefault="001D62B3" w:rsidP="00F223CB">
      <w:pPr>
        <w:ind w:right="0"/>
        <w:jc w:val="left"/>
        <w:rPr>
          <w:rFonts w:asciiTheme="majorHAnsi" w:hAnsiTheme="majorHAnsi" w:cstheme="majorHAnsi"/>
          <w:b/>
          <w:color w:val="000000"/>
        </w:rPr>
      </w:pPr>
    </w:p>
    <w:p w14:paraId="3C9724A4" w14:textId="0D65798E" w:rsidR="001D62B3" w:rsidRPr="00E63417" w:rsidRDefault="001D62B3" w:rsidP="00F223CB">
      <w:pPr>
        <w:ind w:right="0"/>
        <w:jc w:val="left"/>
        <w:rPr>
          <w:rFonts w:asciiTheme="majorHAnsi" w:hAnsiTheme="majorHAnsi" w:cstheme="majorHAnsi"/>
          <w:b/>
          <w:color w:val="000000"/>
        </w:rPr>
      </w:pPr>
    </w:p>
    <w:p w14:paraId="2F85DF9D" w14:textId="1C48996B" w:rsidR="00615399" w:rsidRPr="00E63417" w:rsidRDefault="001D4940" w:rsidP="00F223CB">
      <w:pPr>
        <w:pStyle w:val="Ttulo1"/>
        <w:spacing w:before="0"/>
        <w:ind w:right="0"/>
        <w:jc w:val="center"/>
        <w:rPr>
          <w:rFonts w:asciiTheme="majorHAnsi" w:hAnsiTheme="majorHAnsi" w:cstheme="majorHAnsi"/>
          <w:i w:val="0"/>
        </w:rPr>
      </w:pPr>
      <w:r w:rsidRPr="00E63417">
        <w:rPr>
          <w:rFonts w:asciiTheme="majorHAnsi" w:hAnsiTheme="majorHAnsi" w:cstheme="majorHAnsi"/>
          <w:i w:val="0"/>
        </w:rPr>
        <w:lastRenderedPageBreak/>
        <w:t>ANEXO N°</w:t>
      </w:r>
      <w:r w:rsidR="008C6FA5" w:rsidRPr="00E63417">
        <w:rPr>
          <w:rFonts w:asciiTheme="majorHAnsi" w:hAnsiTheme="majorHAnsi" w:cstheme="majorHAnsi"/>
          <w:i w:val="0"/>
        </w:rPr>
        <w:t xml:space="preserve"> </w:t>
      </w:r>
      <w:r w:rsidRPr="00E63417">
        <w:rPr>
          <w:rFonts w:asciiTheme="majorHAnsi" w:hAnsiTheme="majorHAnsi" w:cstheme="majorHAnsi"/>
          <w:i w:val="0"/>
        </w:rPr>
        <w:t>9</w:t>
      </w:r>
    </w:p>
    <w:p w14:paraId="773412C5" w14:textId="3722AE3D"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DECLARACIÓN PARA UNIONES TEMPORALES DE PROVEEDORES</w:t>
      </w:r>
    </w:p>
    <w:p w14:paraId="0DD657D3" w14:textId="59EADCF8" w:rsidR="00473659" w:rsidRPr="00E63417" w:rsidRDefault="002572C6"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2412F1F5" w14:textId="77777777" w:rsidR="00473659" w:rsidRPr="00E63417" w:rsidRDefault="00473659" w:rsidP="00F223CB">
      <w:pPr>
        <w:ind w:right="0"/>
        <w:jc w:val="center"/>
        <w:rPr>
          <w:rFonts w:asciiTheme="majorHAnsi" w:hAnsiTheme="majorHAnsi" w:cstheme="majorHAnsi"/>
          <w:b/>
        </w:rPr>
      </w:pPr>
    </w:p>
    <w:p w14:paraId="05D90FE9" w14:textId="77777777" w:rsidR="00473659" w:rsidRPr="00E63417" w:rsidRDefault="00473659" w:rsidP="00F223CB">
      <w:pPr>
        <w:ind w:right="0"/>
        <w:jc w:val="center"/>
        <w:rPr>
          <w:rFonts w:asciiTheme="majorHAnsi" w:hAnsiTheme="majorHAnsi" w:cstheme="majorHAnsi"/>
        </w:rPr>
      </w:pPr>
      <w:r w:rsidRPr="00E63417">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E63417" w:rsidRDefault="00473659" w:rsidP="00F223CB">
      <w:pPr>
        <w:ind w:right="0"/>
        <w:jc w:val="left"/>
        <w:rPr>
          <w:rFonts w:asciiTheme="majorHAnsi" w:hAnsiTheme="majorHAnsi" w:cstheme="majorHAnsi"/>
          <w:b/>
        </w:rPr>
      </w:pPr>
    </w:p>
    <w:p w14:paraId="66514B2D" w14:textId="77777777" w:rsidR="00473659" w:rsidRPr="00E63417" w:rsidRDefault="00473659" w:rsidP="00F223CB">
      <w:pPr>
        <w:ind w:right="0"/>
        <w:jc w:val="left"/>
        <w:rPr>
          <w:rFonts w:asciiTheme="majorHAnsi" w:hAnsiTheme="majorHAnsi" w:cstheme="majorHAnsi"/>
          <w:b/>
        </w:rPr>
      </w:pPr>
      <w:r w:rsidRPr="00E63417">
        <w:rPr>
          <w:rFonts w:asciiTheme="majorHAnsi" w:hAnsiTheme="majorHAnsi" w:cstheme="majorHAnsi"/>
          <w:b/>
        </w:rPr>
        <w:t xml:space="preserve">Nombre de la Unión Temporal de Proveedores </w:t>
      </w:r>
    </w:p>
    <w:p w14:paraId="57BDF947" w14:textId="77777777" w:rsidR="00473659" w:rsidRPr="00E63417" w:rsidRDefault="00473659" w:rsidP="00F223CB">
      <w:pPr>
        <w:ind w:right="0"/>
        <w:jc w:val="left"/>
        <w:rPr>
          <w:rFonts w:asciiTheme="majorHAnsi" w:hAnsiTheme="majorHAnsi" w:cstheme="majorHAnsi"/>
          <w:b/>
        </w:rPr>
      </w:pPr>
    </w:p>
    <w:p w14:paraId="2E110344" w14:textId="77777777" w:rsidR="00473659" w:rsidRPr="00E63417" w:rsidRDefault="00473659" w:rsidP="00F223CB">
      <w:pPr>
        <w:ind w:right="0"/>
        <w:jc w:val="left"/>
        <w:rPr>
          <w:rFonts w:asciiTheme="majorHAnsi" w:hAnsiTheme="majorHAnsi" w:cstheme="majorHAnsi"/>
          <w:b/>
        </w:rPr>
      </w:pPr>
      <w:r w:rsidRPr="00E63417">
        <w:rPr>
          <w:rFonts w:asciiTheme="majorHAnsi" w:hAnsiTheme="majorHAnsi" w:cstheme="majorHAnsi"/>
          <w:b/>
        </w:rPr>
        <w:t>(UTP): ………………………………………………………………………</w:t>
      </w:r>
    </w:p>
    <w:p w14:paraId="5DB725D0" w14:textId="77777777" w:rsidR="00473659" w:rsidRPr="00E63417" w:rsidRDefault="00473659" w:rsidP="00F223CB">
      <w:pPr>
        <w:ind w:right="0"/>
        <w:jc w:val="left"/>
        <w:rPr>
          <w:rFonts w:asciiTheme="majorHAnsi" w:hAnsiTheme="majorHAnsi" w:cstheme="majorHAnsi"/>
          <w:b/>
        </w:rPr>
      </w:pPr>
    </w:p>
    <w:p w14:paraId="56327BCC" w14:textId="77777777" w:rsidR="00473659" w:rsidRPr="00E63417" w:rsidRDefault="00473659" w:rsidP="00F223CB">
      <w:pPr>
        <w:ind w:right="0"/>
        <w:jc w:val="left"/>
        <w:rPr>
          <w:rFonts w:asciiTheme="majorHAnsi" w:hAnsiTheme="majorHAnsi" w:cstheme="majorHAnsi"/>
          <w:b/>
        </w:rPr>
      </w:pPr>
      <w:r w:rsidRPr="00E63417">
        <w:rPr>
          <w:rFonts w:asciiTheme="majorHAnsi" w:hAnsiTheme="majorHAnsi" w:cstheme="majorHAnsi"/>
          <w:b/>
        </w:rPr>
        <w:t>Integrantes de la UTP:</w:t>
      </w:r>
    </w:p>
    <w:p w14:paraId="69C415C7" w14:textId="77777777" w:rsidR="00473659" w:rsidRPr="00E63417"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E63417" w14:paraId="36CC07A0" w14:textId="77777777" w:rsidTr="00473659">
        <w:trPr>
          <w:trHeight w:val="20"/>
          <w:jc w:val="center"/>
        </w:trPr>
        <w:tc>
          <w:tcPr>
            <w:tcW w:w="421" w:type="dxa"/>
            <w:shd w:val="clear" w:color="auto" w:fill="EEECE1" w:themeFill="background2"/>
            <w:vAlign w:val="center"/>
          </w:tcPr>
          <w:p w14:paraId="228456E0"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N°</w:t>
            </w:r>
          </w:p>
        </w:tc>
        <w:tc>
          <w:tcPr>
            <w:tcW w:w="6465" w:type="dxa"/>
            <w:shd w:val="clear" w:color="auto" w:fill="EEECE1" w:themeFill="background2"/>
            <w:vAlign w:val="center"/>
          </w:tcPr>
          <w:p w14:paraId="4A059236"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RUT</w:t>
            </w:r>
          </w:p>
        </w:tc>
      </w:tr>
      <w:tr w:rsidR="00473659" w:rsidRPr="00E63417" w14:paraId="238DCF33" w14:textId="77777777" w:rsidTr="00473659">
        <w:trPr>
          <w:trHeight w:val="20"/>
          <w:jc w:val="center"/>
        </w:trPr>
        <w:tc>
          <w:tcPr>
            <w:tcW w:w="421" w:type="dxa"/>
          </w:tcPr>
          <w:p w14:paraId="4C4D536D"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1</w:t>
            </w:r>
          </w:p>
        </w:tc>
        <w:tc>
          <w:tcPr>
            <w:tcW w:w="6465" w:type="dxa"/>
          </w:tcPr>
          <w:p w14:paraId="4D864F51" w14:textId="77777777" w:rsidR="00473659" w:rsidRPr="00E63417" w:rsidRDefault="00473659" w:rsidP="00F223CB">
            <w:pPr>
              <w:ind w:right="0"/>
              <w:jc w:val="center"/>
              <w:rPr>
                <w:rFonts w:asciiTheme="majorHAnsi" w:hAnsiTheme="majorHAnsi" w:cstheme="majorHAnsi"/>
                <w:b/>
              </w:rPr>
            </w:pPr>
          </w:p>
        </w:tc>
        <w:tc>
          <w:tcPr>
            <w:tcW w:w="1783" w:type="dxa"/>
          </w:tcPr>
          <w:p w14:paraId="349DC4A5" w14:textId="77777777" w:rsidR="00473659" w:rsidRPr="00E63417" w:rsidRDefault="00473659" w:rsidP="00F223CB">
            <w:pPr>
              <w:ind w:right="0"/>
              <w:jc w:val="center"/>
              <w:rPr>
                <w:rFonts w:asciiTheme="majorHAnsi" w:hAnsiTheme="majorHAnsi" w:cstheme="majorHAnsi"/>
                <w:b/>
              </w:rPr>
            </w:pPr>
          </w:p>
        </w:tc>
      </w:tr>
      <w:tr w:rsidR="00473659" w:rsidRPr="00E63417" w14:paraId="5FA92A82" w14:textId="77777777" w:rsidTr="00473659">
        <w:trPr>
          <w:trHeight w:val="20"/>
          <w:jc w:val="center"/>
        </w:trPr>
        <w:tc>
          <w:tcPr>
            <w:tcW w:w="421" w:type="dxa"/>
          </w:tcPr>
          <w:p w14:paraId="1252A887"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2</w:t>
            </w:r>
          </w:p>
        </w:tc>
        <w:tc>
          <w:tcPr>
            <w:tcW w:w="6465" w:type="dxa"/>
          </w:tcPr>
          <w:p w14:paraId="08180416" w14:textId="77777777" w:rsidR="00473659" w:rsidRPr="00E63417" w:rsidRDefault="00473659" w:rsidP="00F223CB">
            <w:pPr>
              <w:ind w:right="0"/>
              <w:jc w:val="center"/>
              <w:rPr>
                <w:rFonts w:asciiTheme="majorHAnsi" w:hAnsiTheme="majorHAnsi" w:cstheme="majorHAnsi"/>
                <w:b/>
              </w:rPr>
            </w:pPr>
          </w:p>
        </w:tc>
        <w:tc>
          <w:tcPr>
            <w:tcW w:w="1783" w:type="dxa"/>
          </w:tcPr>
          <w:p w14:paraId="1C616695" w14:textId="77777777" w:rsidR="00473659" w:rsidRPr="00E63417" w:rsidRDefault="00473659" w:rsidP="00F223CB">
            <w:pPr>
              <w:ind w:right="0"/>
              <w:jc w:val="center"/>
              <w:rPr>
                <w:rFonts w:asciiTheme="majorHAnsi" w:hAnsiTheme="majorHAnsi" w:cstheme="majorHAnsi"/>
                <w:b/>
              </w:rPr>
            </w:pPr>
          </w:p>
        </w:tc>
      </w:tr>
      <w:tr w:rsidR="00473659" w:rsidRPr="00E63417" w14:paraId="033B0732" w14:textId="77777777" w:rsidTr="00473659">
        <w:trPr>
          <w:trHeight w:val="20"/>
          <w:jc w:val="center"/>
        </w:trPr>
        <w:tc>
          <w:tcPr>
            <w:tcW w:w="421" w:type="dxa"/>
          </w:tcPr>
          <w:p w14:paraId="77D0A8E5"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3</w:t>
            </w:r>
          </w:p>
        </w:tc>
        <w:tc>
          <w:tcPr>
            <w:tcW w:w="6465" w:type="dxa"/>
          </w:tcPr>
          <w:p w14:paraId="1AEC5A12" w14:textId="77777777" w:rsidR="00473659" w:rsidRPr="00E63417" w:rsidRDefault="00473659" w:rsidP="00F223CB">
            <w:pPr>
              <w:ind w:right="0"/>
              <w:jc w:val="center"/>
              <w:rPr>
                <w:rFonts w:asciiTheme="majorHAnsi" w:hAnsiTheme="majorHAnsi" w:cstheme="majorHAnsi"/>
                <w:b/>
              </w:rPr>
            </w:pPr>
          </w:p>
        </w:tc>
        <w:tc>
          <w:tcPr>
            <w:tcW w:w="1783" w:type="dxa"/>
          </w:tcPr>
          <w:p w14:paraId="78482832" w14:textId="77777777" w:rsidR="00473659" w:rsidRPr="00E63417" w:rsidRDefault="00473659" w:rsidP="00F223CB">
            <w:pPr>
              <w:ind w:right="0"/>
              <w:jc w:val="center"/>
              <w:rPr>
                <w:rFonts w:asciiTheme="majorHAnsi" w:hAnsiTheme="majorHAnsi" w:cstheme="majorHAnsi"/>
                <w:b/>
              </w:rPr>
            </w:pPr>
          </w:p>
        </w:tc>
      </w:tr>
    </w:tbl>
    <w:p w14:paraId="0A8FB48D" w14:textId="77777777" w:rsidR="00473659" w:rsidRPr="00E63417" w:rsidRDefault="00473659" w:rsidP="00F223CB">
      <w:pPr>
        <w:ind w:right="0"/>
        <w:jc w:val="center"/>
        <w:rPr>
          <w:rFonts w:asciiTheme="majorHAnsi" w:hAnsiTheme="majorHAnsi" w:cstheme="majorHAnsi"/>
          <w:b/>
        </w:rPr>
      </w:pPr>
    </w:p>
    <w:p w14:paraId="460E3F38" w14:textId="77777777" w:rsidR="00473659" w:rsidRPr="00E63417" w:rsidRDefault="00473659" w:rsidP="00F223CB">
      <w:pPr>
        <w:ind w:right="0"/>
        <w:jc w:val="center"/>
        <w:rPr>
          <w:rFonts w:asciiTheme="majorHAnsi" w:hAnsiTheme="majorHAnsi" w:cstheme="majorHAnsi"/>
          <w:i/>
        </w:rPr>
      </w:pPr>
      <w:r w:rsidRPr="00E63417">
        <w:rPr>
          <w:rFonts w:asciiTheme="majorHAnsi" w:hAnsiTheme="majorHAnsi" w:cstheme="majorHAnsi"/>
          <w:i/>
        </w:rPr>
        <w:t>(Agregue tantas filas como integrantes tenga la UTP)</w:t>
      </w:r>
    </w:p>
    <w:p w14:paraId="2B9C2871" w14:textId="77777777" w:rsidR="00473659" w:rsidRPr="00E63417" w:rsidRDefault="00473659" w:rsidP="00F223CB">
      <w:pPr>
        <w:ind w:right="0"/>
        <w:jc w:val="center"/>
        <w:rPr>
          <w:rFonts w:asciiTheme="majorHAnsi" w:hAnsiTheme="majorHAnsi" w:cstheme="majorHAnsi"/>
          <w:b/>
        </w:rPr>
      </w:pPr>
    </w:p>
    <w:p w14:paraId="20C85131" w14:textId="77777777" w:rsidR="00473659" w:rsidRPr="00E63417" w:rsidRDefault="00473659" w:rsidP="00F223CB">
      <w:pPr>
        <w:ind w:right="0"/>
        <w:rPr>
          <w:rFonts w:asciiTheme="majorHAnsi" w:hAnsiTheme="majorHAnsi" w:cstheme="majorHAnsi"/>
          <w:b/>
        </w:rPr>
      </w:pPr>
      <w:r w:rsidRPr="00E63417">
        <w:rPr>
          <w:rFonts w:asciiTheme="majorHAnsi" w:hAnsiTheme="majorHAnsi" w:cstheme="majorHAnsi"/>
          <w:b/>
        </w:rPr>
        <w:t>Criterios Técnicos:</w:t>
      </w:r>
    </w:p>
    <w:p w14:paraId="3FDF8BFC" w14:textId="77777777" w:rsidR="00473659" w:rsidRPr="00E63417" w:rsidRDefault="00473659" w:rsidP="00F223CB">
      <w:pPr>
        <w:ind w:right="0"/>
        <w:jc w:val="center"/>
        <w:rPr>
          <w:rFonts w:asciiTheme="majorHAnsi" w:hAnsiTheme="majorHAnsi" w:cstheme="majorHAnsi"/>
          <w:b/>
        </w:rPr>
      </w:pPr>
    </w:p>
    <w:p w14:paraId="7E0A0B73" w14:textId="0F4E7EDE" w:rsidR="00473659" w:rsidRPr="00E63417" w:rsidRDefault="00473659" w:rsidP="00F223CB">
      <w:pPr>
        <w:ind w:right="0"/>
        <w:rPr>
          <w:rFonts w:asciiTheme="majorHAnsi" w:hAnsiTheme="majorHAnsi" w:cstheme="majorHAnsi"/>
        </w:rPr>
      </w:pPr>
      <w:r w:rsidRPr="00E63417">
        <w:rPr>
          <w:rFonts w:asciiTheme="majorHAnsi" w:hAnsiTheme="majorHAnsi" w:cstheme="majorHAnsi"/>
        </w:rPr>
        <w:t>Al momento de la presentación de la oferta, los integrantes de la unión determinarán qu</w:t>
      </w:r>
      <w:r w:rsidR="00E77606" w:rsidRPr="00E63417">
        <w:rPr>
          <w:rFonts w:asciiTheme="majorHAnsi" w:hAnsiTheme="majorHAnsi" w:cstheme="majorHAnsi"/>
        </w:rPr>
        <w:t>é</w:t>
      </w:r>
      <w:r w:rsidRPr="00E63417">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63417"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E63417" w14:paraId="7D93DFCC" w14:textId="77777777" w:rsidTr="004E32FE">
        <w:trPr>
          <w:trHeight w:val="20"/>
          <w:jc w:val="center"/>
        </w:trPr>
        <w:tc>
          <w:tcPr>
            <w:tcW w:w="4531" w:type="dxa"/>
            <w:shd w:val="clear" w:color="auto" w:fill="EEECE1" w:themeFill="background2"/>
            <w:vAlign w:val="center"/>
          </w:tcPr>
          <w:p w14:paraId="056D7251"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E63417" w:rsidRDefault="00473659" w:rsidP="00F223CB">
            <w:pPr>
              <w:ind w:right="0"/>
              <w:jc w:val="center"/>
              <w:rPr>
                <w:rFonts w:asciiTheme="majorHAnsi" w:hAnsiTheme="majorHAnsi" w:cstheme="majorHAnsi"/>
                <w:b/>
              </w:rPr>
            </w:pPr>
            <w:r w:rsidRPr="00E63417">
              <w:rPr>
                <w:rFonts w:asciiTheme="majorHAnsi" w:hAnsiTheme="majorHAnsi" w:cstheme="majorHAnsi"/>
                <w:b/>
              </w:rPr>
              <w:t>RUT</w:t>
            </w:r>
          </w:p>
        </w:tc>
      </w:tr>
      <w:tr w:rsidR="004E32FE" w:rsidRPr="00E63417" w14:paraId="0DA5DF78" w14:textId="77777777" w:rsidTr="004E32FE">
        <w:trPr>
          <w:trHeight w:val="20"/>
          <w:jc w:val="center"/>
        </w:trPr>
        <w:tc>
          <w:tcPr>
            <w:tcW w:w="4531" w:type="dxa"/>
          </w:tcPr>
          <w:p w14:paraId="2CFD9B02" w14:textId="6C73381D" w:rsidR="004E32FE" w:rsidRPr="00E63417" w:rsidRDefault="00755489" w:rsidP="004E32FE">
            <w:pPr>
              <w:ind w:right="0"/>
              <w:jc w:val="center"/>
              <w:rPr>
                <w:rFonts w:asciiTheme="majorHAnsi" w:hAnsiTheme="majorHAnsi" w:cstheme="majorHAnsi"/>
              </w:rPr>
            </w:pPr>
            <w:r w:rsidRPr="00E63417">
              <w:rPr>
                <w:rFonts w:asciiTheme="majorHAnsi" w:hAnsiTheme="majorHAnsi" w:cstheme="majorHAnsi"/>
              </w:rPr>
              <w:t>CONDICIONES DE EMPLEO</w:t>
            </w:r>
          </w:p>
        </w:tc>
        <w:tc>
          <w:tcPr>
            <w:tcW w:w="2268" w:type="dxa"/>
            <w:vAlign w:val="center"/>
          </w:tcPr>
          <w:p w14:paraId="183065FC" w14:textId="77777777" w:rsidR="004E32FE" w:rsidRPr="00E63417"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E63417" w:rsidRDefault="004E32FE" w:rsidP="004E32FE">
            <w:pPr>
              <w:ind w:right="0"/>
              <w:jc w:val="center"/>
              <w:rPr>
                <w:rFonts w:asciiTheme="majorHAnsi" w:hAnsiTheme="majorHAnsi" w:cstheme="majorHAnsi"/>
                <w:b/>
              </w:rPr>
            </w:pPr>
          </w:p>
        </w:tc>
      </w:tr>
      <w:tr w:rsidR="004E32FE" w:rsidRPr="00E63417" w14:paraId="29BDAB20" w14:textId="77777777" w:rsidTr="004E32FE">
        <w:trPr>
          <w:trHeight w:val="20"/>
          <w:jc w:val="center"/>
        </w:trPr>
        <w:tc>
          <w:tcPr>
            <w:tcW w:w="4531" w:type="dxa"/>
          </w:tcPr>
          <w:p w14:paraId="711E7302" w14:textId="2EA06814" w:rsidR="004E32FE" w:rsidRPr="00E63417" w:rsidRDefault="00755489" w:rsidP="004E32FE">
            <w:pPr>
              <w:ind w:right="0"/>
              <w:jc w:val="center"/>
              <w:rPr>
                <w:rFonts w:asciiTheme="majorHAnsi" w:hAnsiTheme="majorHAnsi" w:cstheme="majorHAnsi"/>
              </w:rPr>
            </w:pPr>
            <w:r w:rsidRPr="00E63417">
              <w:rPr>
                <w:rFonts w:asciiTheme="majorHAnsi" w:hAnsiTheme="majorHAnsi" w:cstheme="majorHAnsi"/>
              </w:rPr>
              <w:t>CONDICIONES DE REMUNERACIÓN</w:t>
            </w:r>
          </w:p>
        </w:tc>
        <w:tc>
          <w:tcPr>
            <w:tcW w:w="2268" w:type="dxa"/>
            <w:vAlign w:val="center"/>
          </w:tcPr>
          <w:p w14:paraId="382F0338" w14:textId="77777777" w:rsidR="004E32FE" w:rsidRPr="00E63417"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E63417" w:rsidRDefault="004E32FE" w:rsidP="004E32FE">
            <w:pPr>
              <w:ind w:right="0"/>
              <w:jc w:val="center"/>
              <w:rPr>
                <w:rFonts w:asciiTheme="majorHAnsi" w:hAnsiTheme="majorHAnsi" w:cstheme="majorHAnsi"/>
                <w:b/>
              </w:rPr>
            </w:pPr>
          </w:p>
        </w:tc>
      </w:tr>
      <w:tr w:rsidR="004E32FE" w:rsidRPr="00E63417" w14:paraId="26EAC11F" w14:textId="77777777" w:rsidTr="004E32FE">
        <w:trPr>
          <w:trHeight w:val="20"/>
          <w:jc w:val="center"/>
        </w:trPr>
        <w:tc>
          <w:tcPr>
            <w:tcW w:w="4531" w:type="dxa"/>
          </w:tcPr>
          <w:p w14:paraId="3ACE5844" w14:textId="5BA2E5C6" w:rsidR="004E32FE" w:rsidRPr="00E63417" w:rsidRDefault="00755489" w:rsidP="004E32FE">
            <w:pPr>
              <w:ind w:right="0"/>
              <w:jc w:val="center"/>
              <w:rPr>
                <w:rFonts w:asciiTheme="majorHAnsi" w:hAnsiTheme="majorHAnsi" w:cstheme="majorHAnsi"/>
              </w:rPr>
            </w:pPr>
            <w:r w:rsidRPr="00E63417">
              <w:rPr>
                <w:rFonts w:asciiTheme="majorHAnsi" w:hAnsiTheme="majorHAnsi" w:cstheme="majorHAnsi"/>
              </w:rPr>
              <w:t>AÑOS DE EXPERIENCIA EN EL RUBRO DE SERVICIO DE VIGILANCIA</w:t>
            </w:r>
          </w:p>
        </w:tc>
        <w:tc>
          <w:tcPr>
            <w:tcW w:w="2268" w:type="dxa"/>
            <w:vAlign w:val="center"/>
          </w:tcPr>
          <w:p w14:paraId="191D0278" w14:textId="77777777" w:rsidR="004E32FE" w:rsidRPr="00E63417"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E63417" w:rsidRDefault="004E32FE" w:rsidP="004E32FE">
            <w:pPr>
              <w:ind w:right="0"/>
              <w:jc w:val="center"/>
              <w:rPr>
                <w:rFonts w:asciiTheme="majorHAnsi" w:hAnsiTheme="majorHAnsi" w:cstheme="majorHAnsi"/>
                <w:b/>
              </w:rPr>
            </w:pPr>
          </w:p>
        </w:tc>
      </w:tr>
      <w:tr w:rsidR="004E32FE" w:rsidRPr="00E63417" w14:paraId="4CDB77AA" w14:textId="77777777" w:rsidTr="004E32FE">
        <w:trPr>
          <w:trHeight w:val="20"/>
          <w:jc w:val="center"/>
        </w:trPr>
        <w:tc>
          <w:tcPr>
            <w:tcW w:w="4531" w:type="dxa"/>
          </w:tcPr>
          <w:p w14:paraId="16FF901D" w14:textId="6116C26C" w:rsidR="004E32FE" w:rsidRPr="00E63417" w:rsidRDefault="00755489" w:rsidP="004E32FE">
            <w:pPr>
              <w:ind w:right="0"/>
              <w:jc w:val="center"/>
              <w:rPr>
                <w:rFonts w:asciiTheme="majorHAnsi" w:hAnsiTheme="majorHAnsi" w:cstheme="majorHAnsi"/>
              </w:rPr>
            </w:pPr>
            <w:r w:rsidRPr="00E63417">
              <w:rPr>
                <w:rFonts w:asciiTheme="majorHAnsi" w:hAnsiTheme="majorHAnsi" w:cstheme="majorHAnsi"/>
              </w:rPr>
              <w:t>CANTIDAD DE CLIENTES CON CONTRATO</w:t>
            </w:r>
          </w:p>
        </w:tc>
        <w:tc>
          <w:tcPr>
            <w:tcW w:w="2268" w:type="dxa"/>
            <w:vAlign w:val="center"/>
          </w:tcPr>
          <w:p w14:paraId="654877CF" w14:textId="77777777" w:rsidR="004E32FE" w:rsidRPr="00E63417"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E63417" w:rsidRDefault="004E32FE" w:rsidP="004E32FE">
            <w:pPr>
              <w:ind w:right="0"/>
              <w:jc w:val="center"/>
              <w:rPr>
                <w:rFonts w:asciiTheme="majorHAnsi" w:hAnsiTheme="majorHAnsi" w:cstheme="majorHAnsi"/>
                <w:b/>
              </w:rPr>
            </w:pPr>
          </w:p>
        </w:tc>
      </w:tr>
      <w:tr w:rsidR="004E32FE" w:rsidRPr="00E63417" w14:paraId="32023E64" w14:textId="77777777" w:rsidTr="004E32FE">
        <w:trPr>
          <w:trHeight w:val="20"/>
          <w:jc w:val="center"/>
        </w:trPr>
        <w:tc>
          <w:tcPr>
            <w:tcW w:w="4531" w:type="dxa"/>
          </w:tcPr>
          <w:p w14:paraId="6B47EDD7" w14:textId="16CA31A6" w:rsidR="004E32FE" w:rsidRPr="00E63417" w:rsidRDefault="00755489" w:rsidP="004E32FE">
            <w:pPr>
              <w:ind w:right="0"/>
              <w:jc w:val="center"/>
              <w:rPr>
                <w:rFonts w:asciiTheme="majorHAnsi" w:hAnsiTheme="majorHAnsi" w:cstheme="majorHAnsi"/>
              </w:rPr>
            </w:pPr>
            <w:r w:rsidRPr="00E63417">
              <w:rPr>
                <w:rFonts w:asciiTheme="majorHAnsi" w:hAnsiTheme="majorHAnsi" w:cstheme="majorHAnsi"/>
              </w:rPr>
              <w:t>CARTAS DE RECOMENDACIÓN DE CLIENTES</w:t>
            </w:r>
          </w:p>
        </w:tc>
        <w:tc>
          <w:tcPr>
            <w:tcW w:w="2268" w:type="dxa"/>
            <w:vAlign w:val="center"/>
          </w:tcPr>
          <w:p w14:paraId="417C4120" w14:textId="6C7334DC" w:rsidR="004E32FE" w:rsidRPr="00E63417"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E63417" w:rsidRDefault="004E32FE" w:rsidP="004E32FE">
            <w:pPr>
              <w:ind w:right="0"/>
              <w:jc w:val="center"/>
              <w:rPr>
                <w:rFonts w:asciiTheme="majorHAnsi" w:hAnsiTheme="majorHAnsi" w:cstheme="majorHAnsi"/>
                <w:b/>
              </w:rPr>
            </w:pPr>
          </w:p>
        </w:tc>
      </w:tr>
      <w:tr w:rsidR="0037250F" w:rsidRPr="00E63417" w14:paraId="24071EDB" w14:textId="77777777" w:rsidTr="004E32FE">
        <w:trPr>
          <w:trHeight w:val="20"/>
          <w:jc w:val="center"/>
        </w:trPr>
        <w:tc>
          <w:tcPr>
            <w:tcW w:w="4531" w:type="dxa"/>
          </w:tcPr>
          <w:p w14:paraId="2816BCF5" w14:textId="1ABFCAAB" w:rsidR="0037250F" w:rsidRPr="00E63417" w:rsidRDefault="0037250F" w:rsidP="004E32FE">
            <w:pPr>
              <w:ind w:right="0"/>
              <w:jc w:val="center"/>
              <w:rPr>
                <w:rFonts w:asciiTheme="majorHAnsi" w:hAnsiTheme="majorHAnsi" w:cstheme="majorHAnsi"/>
              </w:rPr>
            </w:pPr>
            <w:r w:rsidRPr="00E63417">
              <w:rPr>
                <w:rFonts w:asciiTheme="majorHAnsi" w:hAnsiTheme="majorHAnsi" w:cstheme="majorHAnsi"/>
              </w:rPr>
              <w:t>CONVENIOS COLECTIVOS DEL OFERENTE CON ORGANIZACIONES GREMIALES REPRESENTANTES DE SUS TRABAJADORES</w:t>
            </w:r>
          </w:p>
        </w:tc>
        <w:tc>
          <w:tcPr>
            <w:tcW w:w="2268" w:type="dxa"/>
            <w:vAlign w:val="center"/>
          </w:tcPr>
          <w:p w14:paraId="0B5BD5BA" w14:textId="77777777" w:rsidR="0037250F" w:rsidRPr="00E63417" w:rsidRDefault="0037250F" w:rsidP="004E32FE">
            <w:pPr>
              <w:ind w:right="0"/>
              <w:jc w:val="center"/>
              <w:rPr>
                <w:rFonts w:asciiTheme="majorHAnsi" w:hAnsiTheme="majorHAnsi" w:cstheme="majorHAnsi"/>
              </w:rPr>
            </w:pPr>
          </w:p>
        </w:tc>
        <w:tc>
          <w:tcPr>
            <w:tcW w:w="1843" w:type="dxa"/>
            <w:vAlign w:val="center"/>
          </w:tcPr>
          <w:p w14:paraId="5D23086D" w14:textId="77777777" w:rsidR="0037250F" w:rsidRPr="00E63417" w:rsidRDefault="0037250F" w:rsidP="004E32FE">
            <w:pPr>
              <w:ind w:right="0"/>
              <w:jc w:val="center"/>
              <w:rPr>
                <w:rFonts w:asciiTheme="majorHAnsi" w:hAnsiTheme="majorHAnsi" w:cstheme="majorHAnsi"/>
                <w:b/>
              </w:rPr>
            </w:pPr>
          </w:p>
        </w:tc>
      </w:tr>
    </w:tbl>
    <w:p w14:paraId="21B6D1E2" w14:textId="77777777" w:rsidR="00473659" w:rsidRPr="00E63417" w:rsidRDefault="00473659" w:rsidP="00F223CB">
      <w:pPr>
        <w:ind w:right="0"/>
        <w:jc w:val="center"/>
        <w:rPr>
          <w:rFonts w:asciiTheme="majorHAnsi" w:hAnsiTheme="majorHAnsi" w:cstheme="majorHAnsi"/>
          <w:b/>
        </w:rPr>
      </w:pPr>
    </w:p>
    <w:p w14:paraId="0EAD4F57" w14:textId="77777777" w:rsidR="004E32FE" w:rsidRPr="00E63417" w:rsidRDefault="004E32FE" w:rsidP="00E77606">
      <w:pPr>
        <w:spacing w:line="276" w:lineRule="auto"/>
        <w:ind w:right="0"/>
        <w:rPr>
          <w:rFonts w:asciiTheme="majorHAnsi" w:hAnsiTheme="majorHAnsi" w:cstheme="majorHAnsi"/>
          <w:b/>
        </w:rPr>
      </w:pPr>
      <w:r w:rsidRPr="00E63417">
        <w:rPr>
          <w:rFonts w:asciiTheme="majorHAnsi" w:hAnsiTheme="majorHAnsi" w:cstheme="majorHAnsi"/>
          <w:b/>
        </w:rPr>
        <w:t>La siguiente información debe ser coincidente con el instrumento constitutivo de la UTP.</w:t>
      </w:r>
    </w:p>
    <w:p w14:paraId="47F0BB26" w14:textId="77777777" w:rsidR="00E77606" w:rsidRPr="00E63417" w:rsidRDefault="00E77606" w:rsidP="00E77606">
      <w:pPr>
        <w:spacing w:line="276" w:lineRule="auto"/>
        <w:ind w:right="0"/>
        <w:rPr>
          <w:rFonts w:asciiTheme="majorHAnsi" w:hAnsiTheme="majorHAnsi" w:cstheme="majorHAnsi"/>
          <w:b/>
        </w:rPr>
      </w:pPr>
    </w:p>
    <w:p w14:paraId="29C980F1" w14:textId="77777777" w:rsidR="004E32FE" w:rsidRPr="00E63417" w:rsidRDefault="004E32FE" w:rsidP="00E77606">
      <w:pPr>
        <w:spacing w:line="276" w:lineRule="auto"/>
        <w:ind w:right="0"/>
        <w:rPr>
          <w:rFonts w:asciiTheme="majorHAnsi" w:hAnsiTheme="majorHAnsi" w:cstheme="majorHAnsi"/>
          <w:b/>
        </w:rPr>
      </w:pPr>
      <w:r w:rsidRPr="00E63417">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E63417" w:rsidRDefault="004E32FE" w:rsidP="004E32FE">
      <w:pPr>
        <w:spacing w:line="276" w:lineRule="auto"/>
        <w:ind w:right="0"/>
        <w:jc w:val="left"/>
        <w:rPr>
          <w:rFonts w:asciiTheme="majorHAnsi" w:hAnsiTheme="majorHAnsi" w:cstheme="majorHAnsi"/>
          <w:b/>
        </w:rPr>
      </w:pPr>
    </w:p>
    <w:p w14:paraId="53724EFB" w14:textId="77777777" w:rsidR="004E32FE" w:rsidRPr="00E63417"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63417">
        <w:rPr>
          <w:rFonts w:asciiTheme="majorHAnsi" w:eastAsia="Calibri" w:hAnsiTheme="majorHAnsi" w:cstheme="majorHAnsi"/>
          <w:b/>
          <w:color w:val="auto"/>
          <w:szCs w:val="22"/>
        </w:rPr>
        <w:t>Objeto UTP:</w:t>
      </w:r>
    </w:p>
    <w:p w14:paraId="634CDA22" w14:textId="77777777" w:rsidR="004E32FE" w:rsidRPr="00E63417"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63417">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E63417"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63417">
        <w:rPr>
          <w:rFonts w:asciiTheme="majorHAnsi" w:eastAsia="Calibri" w:hAnsiTheme="majorHAnsi" w:cstheme="majorHAnsi"/>
          <w:b/>
          <w:color w:val="auto"/>
          <w:szCs w:val="22"/>
        </w:rPr>
        <w:t>Duración/Vigencia: (no inferior a la vigencia del convenio marco)</w:t>
      </w:r>
    </w:p>
    <w:p w14:paraId="781B5773" w14:textId="77777777" w:rsidR="004E32FE" w:rsidRPr="00E63417"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63417">
        <w:rPr>
          <w:rFonts w:asciiTheme="majorHAnsi" w:eastAsia="Calibri" w:hAnsiTheme="majorHAnsi" w:cstheme="majorHAnsi"/>
          <w:b/>
          <w:color w:val="auto"/>
          <w:szCs w:val="22"/>
        </w:rPr>
        <w:t>Apoderado: (nombre, apellidos, RUT y datos de contacto)</w:t>
      </w:r>
    </w:p>
    <w:p w14:paraId="7207AEA4" w14:textId="2BC3D120" w:rsidR="00473659" w:rsidRPr="00E63417" w:rsidRDefault="00473659" w:rsidP="00F223CB">
      <w:pPr>
        <w:rPr>
          <w:rFonts w:asciiTheme="majorHAnsi" w:hAnsiTheme="majorHAnsi" w:cstheme="majorHAnsi"/>
          <w:b/>
          <w:color w:val="000000"/>
        </w:rPr>
      </w:pPr>
    </w:p>
    <w:p w14:paraId="123A82BB" w14:textId="69B60C0F" w:rsidR="00473659" w:rsidRPr="00E63417" w:rsidRDefault="00473659" w:rsidP="00F223CB">
      <w:pPr>
        <w:rPr>
          <w:rFonts w:asciiTheme="majorHAnsi" w:hAnsiTheme="majorHAnsi" w:cstheme="majorHAnsi"/>
          <w:b/>
          <w:color w:val="000000"/>
        </w:rPr>
      </w:pPr>
    </w:p>
    <w:p w14:paraId="03463F1A" w14:textId="77777777" w:rsidR="00001D16" w:rsidRPr="00E63417" w:rsidRDefault="00001D16" w:rsidP="00001D16">
      <w:pPr>
        <w:tabs>
          <w:tab w:val="left" w:pos="284"/>
        </w:tabs>
        <w:ind w:right="0"/>
        <w:jc w:val="center"/>
        <w:rPr>
          <w:rFonts w:asciiTheme="majorHAnsi" w:hAnsiTheme="majorHAnsi" w:cstheme="majorHAnsi"/>
        </w:rPr>
      </w:pPr>
    </w:p>
    <w:p w14:paraId="38EF733B" w14:textId="77777777" w:rsidR="00001D16" w:rsidRPr="00E63417"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E63417" w:rsidRDefault="00001D16" w:rsidP="00001D16">
      <w:pPr>
        <w:tabs>
          <w:tab w:val="left" w:pos="284"/>
        </w:tabs>
        <w:ind w:right="0"/>
        <w:jc w:val="center"/>
        <w:rPr>
          <w:rFonts w:asciiTheme="majorHAnsi" w:hAnsiTheme="majorHAnsi" w:cstheme="majorHAnsi"/>
          <w:b/>
          <w:i/>
        </w:rPr>
      </w:pPr>
      <w:r w:rsidRPr="00E63417">
        <w:rPr>
          <w:rFonts w:asciiTheme="majorHAnsi" w:hAnsiTheme="majorHAnsi" w:cstheme="majorHAnsi"/>
          <w:b/>
          <w:i/>
        </w:rPr>
        <w:t>Firma</w:t>
      </w:r>
    </w:p>
    <w:p w14:paraId="718630DB" w14:textId="77777777" w:rsidR="00001D16" w:rsidRPr="00E63417" w:rsidRDefault="00001D16" w:rsidP="00001D16">
      <w:pPr>
        <w:tabs>
          <w:tab w:val="left" w:pos="284"/>
        </w:tabs>
        <w:ind w:right="0"/>
        <w:jc w:val="center"/>
        <w:rPr>
          <w:rFonts w:asciiTheme="majorHAnsi" w:hAnsiTheme="majorHAnsi" w:cstheme="majorHAnsi"/>
          <w:b/>
          <w:i/>
        </w:rPr>
      </w:pPr>
      <w:r w:rsidRPr="00E63417">
        <w:rPr>
          <w:rFonts w:asciiTheme="majorHAnsi" w:hAnsiTheme="majorHAnsi" w:cstheme="majorHAnsi"/>
          <w:b/>
          <w:i/>
        </w:rPr>
        <w:t>&lt;Nombre&gt;</w:t>
      </w:r>
    </w:p>
    <w:p w14:paraId="440D27FC" w14:textId="77777777" w:rsidR="00001D16" w:rsidRPr="00E63417" w:rsidRDefault="00001D16" w:rsidP="00001D16">
      <w:pPr>
        <w:ind w:right="0"/>
        <w:jc w:val="center"/>
        <w:rPr>
          <w:rFonts w:asciiTheme="majorHAnsi" w:hAnsiTheme="majorHAnsi" w:cstheme="majorHAnsi"/>
          <w:b/>
        </w:rPr>
      </w:pPr>
      <w:r w:rsidRPr="00E63417">
        <w:rPr>
          <w:rFonts w:asciiTheme="majorHAnsi" w:hAnsiTheme="majorHAnsi" w:cstheme="majorHAnsi"/>
          <w:b/>
          <w:i/>
        </w:rPr>
        <w:t>&lt; Representante Legal o persona natural según corresponda&gt;</w:t>
      </w:r>
    </w:p>
    <w:p w14:paraId="07F98A46" w14:textId="0B3A4559" w:rsidR="00473659" w:rsidRPr="00E63417" w:rsidRDefault="00473659" w:rsidP="00F223CB">
      <w:pPr>
        <w:rPr>
          <w:rFonts w:asciiTheme="majorHAnsi" w:hAnsiTheme="majorHAnsi" w:cstheme="majorHAnsi"/>
          <w:b/>
          <w:color w:val="000000"/>
        </w:rPr>
      </w:pPr>
    </w:p>
    <w:p w14:paraId="689D6811" w14:textId="15946465" w:rsidR="00473659" w:rsidRPr="00E63417" w:rsidRDefault="00001D16" w:rsidP="00E77606">
      <w:pPr>
        <w:ind w:right="49"/>
        <w:jc w:val="center"/>
        <w:rPr>
          <w:rFonts w:asciiTheme="majorHAnsi" w:hAnsiTheme="majorHAnsi" w:cstheme="majorHAnsi"/>
          <w:b/>
          <w:bCs/>
          <w:i/>
        </w:rPr>
      </w:pPr>
      <w:r w:rsidRPr="00E63417">
        <w:rPr>
          <w:rFonts w:asciiTheme="majorHAnsi" w:hAnsiTheme="majorHAnsi" w:cstheme="majorHAnsi"/>
          <w:b/>
          <w:color w:val="000000"/>
        </w:rPr>
        <w:br w:type="page"/>
      </w:r>
      <w:r w:rsidR="00473659" w:rsidRPr="00E63417">
        <w:rPr>
          <w:rFonts w:asciiTheme="majorHAnsi" w:hAnsiTheme="majorHAnsi" w:cstheme="majorHAnsi"/>
          <w:b/>
          <w:bCs/>
        </w:rPr>
        <w:lastRenderedPageBreak/>
        <w:t>ANEXO N° 10</w:t>
      </w:r>
    </w:p>
    <w:p w14:paraId="79AE447E" w14:textId="77777777" w:rsidR="00473659" w:rsidRPr="00E63417" w:rsidRDefault="00473659" w:rsidP="00E77606">
      <w:pPr>
        <w:ind w:right="49"/>
        <w:jc w:val="center"/>
        <w:rPr>
          <w:rFonts w:asciiTheme="majorHAnsi" w:hAnsiTheme="majorHAnsi" w:cstheme="majorHAnsi"/>
          <w:b/>
          <w:color w:val="000000"/>
        </w:rPr>
      </w:pPr>
      <w:r w:rsidRPr="00E63417">
        <w:rPr>
          <w:rFonts w:asciiTheme="majorHAnsi" w:hAnsiTheme="majorHAnsi" w:cstheme="majorHAnsi"/>
          <w:b/>
          <w:color w:val="000000"/>
        </w:rPr>
        <w:t>CONTRATO TIPO</w:t>
      </w:r>
    </w:p>
    <w:p w14:paraId="2D869155" w14:textId="0F51FF71" w:rsidR="00473659" w:rsidRPr="00E63417" w:rsidRDefault="002572C6" w:rsidP="00E77606">
      <w:pPr>
        <w:ind w:right="49"/>
        <w:jc w:val="center"/>
        <w:rPr>
          <w:rFonts w:asciiTheme="majorHAnsi" w:hAnsiTheme="majorHAnsi" w:cstheme="majorHAnsi"/>
          <w:b/>
          <w:color w:val="000000"/>
        </w:rPr>
      </w:pPr>
      <w:r w:rsidRPr="00E63417">
        <w:rPr>
          <w:rFonts w:asciiTheme="majorHAnsi" w:hAnsiTheme="majorHAnsi" w:cstheme="majorHAnsi"/>
          <w:b/>
          <w:color w:val="000000"/>
        </w:rPr>
        <w:t>SERVICIO DE VIGILANCIA</w:t>
      </w:r>
    </w:p>
    <w:p w14:paraId="031C1D51" w14:textId="77777777" w:rsidR="00473659" w:rsidRPr="00E63417" w:rsidRDefault="00473659" w:rsidP="00F223CB">
      <w:pPr>
        <w:ind w:right="0"/>
        <w:jc w:val="center"/>
        <w:rPr>
          <w:rFonts w:asciiTheme="majorHAnsi" w:hAnsiTheme="majorHAnsi" w:cstheme="majorHAnsi"/>
          <w:b/>
          <w:color w:val="000000"/>
        </w:rPr>
      </w:pPr>
    </w:p>
    <w:p w14:paraId="76E7929F" w14:textId="77777777" w:rsidR="00615399" w:rsidRPr="00E63417" w:rsidRDefault="00615399" w:rsidP="00F223CB">
      <w:pPr>
        <w:jc w:val="center"/>
        <w:rPr>
          <w:rFonts w:asciiTheme="majorHAnsi" w:hAnsiTheme="majorHAnsi" w:cstheme="majorHAnsi"/>
          <w:b/>
          <w:color w:val="000000"/>
        </w:rPr>
      </w:pPr>
    </w:p>
    <w:p w14:paraId="2CF0E010" w14:textId="7777777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 xml:space="preserve">En ___________, entre _______________________________, en lo sucesivo </w:t>
      </w:r>
      <w:r w:rsidRPr="00E63417">
        <w:rPr>
          <w:rFonts w:asciiTheme="majorHAnsi" w:hAnsiTheme="majorHAnsi" w:cstheme="majorHAnsi"/>
          <w:b/>
          <w:color w:val="000000"/>
        </w:rPr>
        <w:t>“el órgano comprador”</w:t>
      </w:r>
      <w:r w:rsidRPr="00E63417">
        <w:rPr>
          <w:rFonts w:asciiTheme="majorHAnsi" w:hAnsiTheme="majorHAnsi" w:cstheme="majorHAnsi"/>
          <w:color w:val="000000"/>
        </w:rPr>
        <w:t>,</w:t>
      </w:r>
      <w:r w:rsidRPr="00E63417">
        <w:rPr>
          <w:rFonts w:asciiTheme="majorHAnsi" w:hAnsiTheme="majorHAnsi" w:cstheme="majorHAnsi"/>
          <w:b/>
          <w:color w:val="000000"/>
        </w:rPr>
        <w:t xml:space="preserve"> </w:t>
      </w:r>
      <w:r w:rsidRPr="00E63417">
        <w:rPr>
          <w:rFonts w:asciiTheme="majorHAnsi" w:hAnsiTheme="majorHAnsi" w:cstheme="majorHAnsi"/>
          <w:color w:val="000000"/>
        </w:rPr>
        <w:t xml:space="preserve">RUT N° ________________, representado por ______________________________, ambos domiciliados en ____________________ y, por otra parte, </w:t>
      </w:r>
      <w:r w:rsidRPr="00E63417">
        <w:rPr>
          <w:rFonts w:asciiTheme="majorHAnsi" w:hAnsiTheme="majorHAnsi" w:cstheme="majorHAnsi"/>
          <w:b/>
          <w:color w:val="000000"/>
        </w:rPr>
        <w:t>“el proveedor adjudicado”</w:t>
      </w:r>
      <w:r w:rsidRPr="00E63417">
        <w:rPr>
          <w:rFonts w:asciiTheme="majorHAnsi" w:hAnsiTheme="majorHAnsi" w:cstheme="majorHAnsi"/>
          <w:color w:val="000000"/>
        </w:rPr>
        <w:t>, RUT N°________________, representado por _______________________, con domicilio en ______________________, han acordado suscribir el siguiente contrato:</w:t>
      </w:r>
    </w:p>
    <w:p w14:paraId="357EB8FE" w14:textId="5E3C7404" w:rsidR="00615399" w:rsidRPr="00E63417" w:rsidRDefault="00615399" w:rsidP="00F223CB">
      <w:pPr>
        <w:ind w:right="51"/>
        <w:rPr>
          <w:rFonts w:asciiTheme="majorHAnsi" w:hAnsiTheme="majorHAnsi" w:cstheme="majorHAnsi"/>
          <w:color w:val="FF0000"/>
        </w:rPr>
      </w:pPr>
    </w:p>
    <w:p w14:paraId="503BA47B" w14:textId="77777777" w:rsidR="002D0F3D" w:rsidRPr="00E63417" w:rsidRDefault="002D0F3D" w:rsidP="00F223CB">
      <w:pPr>
        <w:ind w:right="51"/>
        <w:rPr>
          <w:rFonts w:asciiTheme="majorHAnsi" w:hAnsiTheme="majorHAnsi" w:cstheme="majorHAnsi"/>
          <w:color w:val="FF0000"/>
        </w:rPr>
      </w:pPr>
    </w:p>
    <w:p w14:paraId="598BC4F5" w14:textId="77777777" w:rsidR="00615399" w:rsidRPr="00E63417" w:rsidRDefault="001D4940" w:rsidP="00F223CB">
      <w:pPr>
        <w:ind w:right="51"/>
        <w:rPr>
          <w:rFonts w:asciiTheme="majorHAnsi" w:hAnsiTheme="majorHAnsi" w:cstheme="majorHAnsi"/>
          <w:b/>
          <w:color w:val="000000"/>
          <w:u w:val="single"/>
        </w:rPr>
      </w:pPr>
      <w:r w:rsidRPr="00E63417">
        <w:rPr>
          <w:rFonts w:asciiTheme="majorHAnsi" w:hAnsiTheme="majorHAnsi" w:cstheme="majorHAnsi"/>
          <w:b/>
          <w:color w:val="000000"/>
          <w:u w:val="single"/>
        </w:rPr>
        <w:t>CONDICIONES GENERALES</w:t>
      </w:r>
    </w:p>
    <w:p w14:paraId="620FDF4A" w14:textId="77777777" w:rsidR="00615399" w:rsidRPr="00E63417" w:rsidRDefault="00615399" w:rsidP="00F223CB">
      <w:pPr>
        <w:ind w:right="51"/>
        <w:rPr>
          <w:rFonts w:asciiTheme="majorHAnsi" w:hAnsiTheme="majorHAnsi" w:cstheme="majorHAnsi"/>
          <w:color w:val="000000"/>
        </w:rPr>
      </w:pPr>
    </w:p>
    <w:p w14:paraId="15F6167E"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Antecedentes</w:t>
      </w:r>
    </w:p>
    <w:p w14:paraId="1CC995E0" w14:textId="77777777" w:rsidR="00615399" w:rsidRPr="00E63417" w:rsidRDefault="00615399" w:rsidP="00F223CB">
      <w:pPr>
        <w:ind w:right="51"/>
        <w:rPr>
          <w:rFonts w:asciiTheme="majorHAnsi" w:hAnsiTheme="majorHAnsi" w:cstheme="majorHAnsi"/>
          <w:color w:val="000000"/>
        </w:rPr>
      </w:pPr>
    </w:p>
    <w:p w14:paraId="7C876B64" w14:textId="2D13980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 xml:space="preserve">El órgano comprador llevó a cabo el proceso licitatorio ID ___________, para contratar </w:t>
      </w:r>
      <w:r w:rsidR="002572C6" w:rsidRPr="00E63417">
        <w:rPr>
          <w:rFonts w:asciiTheme="majorHAnsi" w:hAnsiTheme="majorHAnsi" w:cstheme="majorHAnsi"/>
          <w:color w:val="000000"/>
        </w:rPr>
        <w:t>SERVICIO DE VIGILANCIA</w:t>
      </w:r>
      <w:r w:rsidR="009B42A1" w:rsidRPr="00E63417">
        <w:rPr>
          <w:rFonts w:asciiTheme="majorHAnsi" w:hAnsiTheme="majorHAnsi" w:cstheme="majorHAnsi"/>
          <w:color w:val="000000"/>
        </w:rPr>
        <w:t xml:space="preserve"> </w:t>
      </w:r>
      <w:r w:rsidRPr="00E63417">
        <w:rPr>
          <w:rFonts w:asciiTheme="majorHAnsi" w:hAnsiTheme="majorHAnsi" w:cstheme="majorHAnsi"/>
          <w:color w:val="000000"/>
        </w:rPr>
        <w:t xml:space="preserve">que se describen en el Anexo A del presente acuerdo. </w:t>
      </w:r>
    </w:p>
    <w:p w14:paraId="722FE44B" w14:textId="77777777" w:rsidR="00615399" w:rsidRPr="00E63417" w:rsidRDefault="00615399" w:rsidP="00F223CB">
      <w:pPr>
        <w:ind w:right="51"/>
        <w:rPr>
          <w:rFonts w:asciiTheme="majorHAnsi" w:hAnsiTheme="majorHAnsi" w:cstheme="majorHAnsi"/>
          <w:color w:val="000000"/>
        </w:rPr>
      </w:pPr>
    </w:p>
    <w:p w14:paraId="325612F3" w14:textId="7777777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Como resultado del proceso licitatorio, resultó adjudicado ________________.</w:t>
      </w:r>
    </w:p>
    <w:p w14:paraId="2B21B7F0" w14:textId="77777777" w:rsidR="00615399" w:rsidRPr="00E63417" w:rsidRDefault="00615399" w:rsidP="00F223CB">
      <w:pPr>
        <w:ind w:right="51"/>
        <w:rPr>
          <w:rFonts w:asciiTheme="majorHAnsi" w:hAnsiTheme="majorHAnsi" w:cstheme="majorHAnsi"/>
          <w:color w:val="FF0000"/>
        </w:rPr>
      </w:pPr>
    </w:p>
    <w:p w14:paraId="058318CC"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 xml:space="preserve"> Objeto del contrato</w:t>
      </w:r>
    </w:p>
    <w:p w14:paraId="115AF62C" w14:textId="77777777" w:rsidR="00615399" w:rsidRPr="00E63417" w:rsidRDefault="00615399" w:rsidP="00F223CB">
      <w:pPr>
        <w:ind w:right="51"/>
        <w:rPr>
          <w:rFonts w:asciiTheme="majorHAnsi" w:hAnsiTheme="majorHAnsi" w:cstheme="majorHAnsi"/>
          <w:color w:val="000000"/>
        </w:rPr>
      </w:pPr>
    </w:p>
    <w:p w14:paraId="69A2A1F7" w14:textId="7777777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El presente contrato tiene por objeto que el proveedor adjudicado preste servicios de:</w:t>
      </w:r>
    </w:p>
    <w:p w14:paraId="51153908" w14:textId="77777777" w:rsidR="009B42A1" w:rsidRPr="00E63417" w:rsidRDefault="009B42A1" w:rsidP="00F223CB">
      <w:pPr>
        <w:ind w:right="51"/>
        <w:rPr>
          <w:rFonts w:asciiTheme="majorHAnsi" w:hAnsiTheme="majorHAnsi" w:cstheme="majorHAnsi"/>
          <w:color w:val="000000"/>
        </w:rPr>
      </w:pPr>
    </w:p>
    <w:p w14:paraId="1F2C7279" w14:textId="154A2C8F"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 xml:space="preserve">___ </w:t>
      </w:r>
      <w:r w:rsidR="001B23D1" w:rsidRPr="00E63417">
        <w:rPr>
          <w:rFonts w:asciiTheme="majorHAnsi" w:hAnsiTheme="majorHAnsi" w:cstheme="majorHAnsi"/>
          <w:color w:val="000000"/>
        </w:rPr>
        <w:t>Vigilancia</w:t>
      </w:r>
    </w:p>
    <w:p w14:paraId="79A75C99" w14:textId="04979036" w:rsidR="00615399" w:rsidRPr="00E63417" w:rsidRDefault="00615399" w:rsidP="00F223CB">
      <w:pPr>
        <w:ind w:right="51"/>
        <w:rPr>
          <w:rFonts w:asciiTheme="majorHAnsi" w:hAnsiTheme="majorHAnsi" w:cstheme="majorHAnsi"/>
          <w:color w:val="000000"/>
        </w:rPr>
      </w:pPr>
    </w:p>
    <w:p w14:paraId="24986553" w14:textId="7777777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i/>
          <w:color w:val="000000"/>
        </w:rPr>
        <w:t>(Seleccione el o los servicios que correspondan)</w:t>
      </w:r>
      <w:r w:rsidRPr="00E63417">
        <w:rPr>
          <w:rFonts w:asciiTheme="majorHAnsi" w:hAnsiTheme="majorHAnsi" w:cstheme="majorHAnsi"/>
          <w:color w:val="000000"/>
        </w:rPr>
        <w:t>.</w:t>
      </w:r>
    </w:p>
    <w:p w14:paraId="0573F1DB" w14:textId="77777777" w:rsidR="00615399" w:rsidRPr="00E63417" w:rsidRDefault="00615399" w:rsidP="00F223CB">
      <w:pPr>
        <w:ind w:right="51"/>
        <w:rPr>
          <w:rFonts w:asciiTheme="majorHAnsi" w:hAnsiTheme="majorHAnsi" w:cstheme="majorHAnsi"/>
          <w:color w:val="000000"/>
        </w:rPr>
      </w:pPr>
    </w:p>
    <w:p w14:paraId="4C1203B9" w14:textId="77777777" w:rsidR="00615399" w:rsidRPr="00E63417" w:rsidRDefault="001D4940" w:rsidP="00F223CB">
      <w:pPr>
        <w:ind w:right="51"/>
        <w:rPr>
          <w:rFonts w:asciiTheme="majorHAnsi" w:hAnsiTheme="majorHAnsi" w:cstheme="majorHAnsi"/>
          <w:color w:val="000000"/>
        </w:rPr>
      </w:pPr>
      <w:r w:rsidRPr="00E63417">
        <w:rPr>
          <w:rFonts w:asciiTheme="majorHAnsi" w:hAnsiTheme="majorHAnsi" w:cstheme="majorHAnsi"/>
          <w:color w:val="000000"/>
        </w:rPr>
        <w:t>Dichos servicios se encuentran detallados en el Anexo A del presente acuerdo.</w:t>
      </w:r>
    </w:p>
    <w:p w14:paraId="6A25ADA4" w14:textId="77777777" w:rsidR="00615399" w:rsidRPr="00E63417" w:rsidRDefault="00615399" w:rsidP="00F223CB">
      <w:pPr>
        <w:rPr>
          <w:rFonts w:asciiTheme="majorHAnsi" w:hAnsiTheme="majorHAnsi" w:cstheme="majorHAnsi"/>
        </w:rPr>
      </w:pPr>
    </w:p>
    <w:p w14:paraId="428359D3"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Documentos integrantes</w:t>
      </w:r>
    </w:p>
    <w:p w14:paraId="4419C70C" w14:textId="77777777" w:rsidR="00615399" w:rsidRPr="00E63417" w:rsidRDefault="00615399" w:rsidP="00F223CB">
      <w:pPr>
        <w:ind w:right="51"/>
        <w:rPr>
          <w:rFonts w:asciiTheme="majorHAnsi" w:hAnsiTheme="majorHAnsi" w:cstheme="majorHAnsi"/>
          <w:color w:val="000000"/>
        </w:rPr>
      </w:pPr>
    </w:p>
    <w:p w14:paraId="26325105" w14:textId="4CC654EE"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 xml:space="preserve">La relación contractual entre </w:t>
      </w:r>
      <w:r w:rsidR="00FF0693" w:rsidRPr="00E63417">
        <w:rPr>
          <w:rFonts w:asciiTheme="majorHAnsi" w:hAnsiTheme="majorHAnsi" w:cstheme="majorHAnsi"/>
          <w:color w:val="000000"/>
        </w:rPr>
        <w:t xml:space="preserve">el órgano comprador y </w:t>
      </w:r>
      <w:r w:rsidRPr="00E63417">
        <w:rPr>
          <w:rFonts w:asciiTheme="majorHAnsi" w:hAnsiTheme="majorHAnsi" w:cstheme="majorHAnsi"/>
          <w:color w:val="000000"/>
        </w:rPr>
        <w:t xml:space="preserve">el </w:t>
      </w:r>
      <w:r w:rsidR="00FF0693" w:rsidRPr="00E63417">
        <w:rPr>
          <w:rFonts w:asciiTheme="majorHAnsi" w:hAnsiTheme="majorHAnsi" w:cstheme="majorHAnsi"/>
          <w:color w:val="000000"/>
        </w:rPr>
        <w:t xml:space="preserve">proveedor adjudicado </w:t>
      </w:r>
      <w:r w:rsidRPr="00E63417">
        <w:rPr>
          <w:rFonts w:asciiTheme="majorHAnsi" w:hAnsiTheme="majorHAnsi" w:cstheme="majorHAnsi"/>
          <w:color w:val="000000"/>
        </w:rPr>
        <w:t>se ceñirá a los siguientes documentos:</w:t>
      </w:r>
    </w:p>
    <w:p w14:paraId="735AF485" w14:textId="77777777" w:rsidR="001D7B5E" w:rsidRPr="00E63417" w:rsidRDefault="001D7B5E" w:rsidP="00F223CB">
      <w:pPr>
        <w:ind w:right="0"/>
        <w:rPr>
          <w:rFonts w:asciiTheme="majorHAnsi" w:hAnsiTheme="majorHAnsi" w:cstheme="majorHAnsi"/>
          <w:color w:val="000000"/>
        </w:rPr>
      </w:pPr>
    </w:p>
    <w:p w14:paraId="03638C01" w14:textId="77777777"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i)   Bases de licitación y sus anexos.</w:t>
      </w:r>
    </w:p>
    <w:p w14:paraId="1CFEB53E" w14:textId="77777777"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ii)   Aclaraciones, respuestas y modificaciones a las Bases, si las hubiere.</w:t>
      </w:r>
    </w:p>
    <w:p w14:paraId="727BCBCF" w14:textId="77777777"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 xml:space="preserve">iii)   Oferta. </w:t>
      </w:r>
    </w:p>
    <w:p w14:paraId="1246BE8F" w14:textId="3BCEDF62"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 xml:space="preserve">iv)   </w:t>
      </w:r>
      <w:r w:rsidR="00FF0693" w:rsidRPr="00E63417">
        <w:rPr>
          <w:rFonts w:asciiTheme="majorHAnsi" w:hAnsiTheme="majorHAnsi" w:cstheme="majorHAnsi"/>
          <w:color w:val="000000"/>
        </w:rPr>
        <w:t>El presente c</w:t>
      </w:r>
      <w:r w:rsidRPr="00E63417">
        <w:rPr>
          <w:rFonts w:asciiTheme="majorHAnsi" w:hAnsiTheme="majorHAnsi" w:cstheme="majorHAnsi"/>
          <w:color w:val="000000"/>
        </w:rPr>
        <w:t>ontrato.</w:t>
      </w:r>
    </w:p>
    <w:p w14:paraId="3F093F41" w14:textId="77777777"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v)   Orden de compra.</w:t>
      </w:r>
    </w:p>
    <w:p w14:paraId="60CC6924" w14:textId="77777777" w:rsidR="001D7B5E" w:rsidRPr="00E63417" w:rsidRDefault="001D7B5E" w:rsidP="00F223CB">
      <w:pPr>
        <w:ind w:right="0"/>
        <w:rPr>
          <w:rFonts w:asciiTheme="majorHAnsi" w:hAnsiTheme="majorHAnsi" w:cstheme="majorHAnsi"/>
          <w:color w:val="000000"/>
        </w:rPr>
      </w:pPr>
    </w:p>
    <w:p w14:paraId="1CEA83B0" w14:textId="77777777" w:rsidR="001D7B5E" w:rsidRPr="00E63417" w:rsidRDefault="001D7B5E" w:rsidP="00F223CB">
      <w:pPr>
        <w:ind w:right="0"/>
        <w:rPr>
          <w:rFonts w:asciiTheme="majorHAnsi" w:hAnsiTheme="majorHAnsi" w:cstheme="majorHAnsi"/>
          <w:color w:val="000000"/>
        </w:rPr>
      </w:pPr>
      <w:r w:rsidRPr="00E63417">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E63417" w:rsidRDefault="00615399" w:rsidP="00F223CB">
      <w:pPr>
        <w:ind w:right="57"/>
        <w:rPr>
          <w:rFonts w:asciiTheme="majorHAnsi" w:hAnsiTheme="majorHAnsi" w:cstheme="majorHAnsi"/>
          <w:color w:val="000000"/>
        </w:rPr>
      </w:pPr>
    </w:p>
    <w:p w14:paraId="4EF84393" w14:textId="4BE13509"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Cesión de contrato y Subcontratación</w:t>
      </w:r>
    </w:p>
    <w:p w14:paraId="25453FA9" w14:textId="77777777" w:rsidR="00615399" w:rsidRPr="00E63417" w:rsidRDefault="00615399" w:rsidP="00F223CB">
      <w:pPr>
        <w:ind w:right="0"/>
        <w:rPr>
          <w:rFonts w:asciiTheme="majorHAnsi" w:hAnsiTheme="majorHAnsi" w:cstheme="majorHAnsi"/>
          <w:color w:val="000000"/>
        </w:rPr>
      </w:pPr>
    </w:p>
    <w:p w14:paraId="684C85FC" w14:textId="77777777" w:rsidR="00EC4759" w:rsidRPr="00E63417" w:rsidRDefault="00EC4759" w:rsidP="00EC4759">
      <w:pPr>
        <w:ind w:right="49"/>
        <w:rPr>
          <w:bCs/>
          <w:iCs/>
          <w:lang w:val="es-CL"/>
        </w:rPr>
      </w:pPr>
      <w:r w:rsidRPr="00E63417">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61F75388" w14:textId="77777777" w:rsidR="00EC4759" w:rsidRPr="00E63417" w:rsidRDefault="00EC4759" w:rsidP="0062686F">
      <w:pPr>
        <w:ind w:right="49"/>
        <w:rPr>
          <w:rFonts w:asciiTheme="majorHAnsi" w:hAnsiTheme="majorHAnsi" w:cstheme="majorHAnsi"/>
          <w:bCs/>
          <w:iCs/>
          <w:lang w:val="es-CL"/>
        </w:rPr>
      </w:pPr>
    </w:p>
    <w:p w14:paraId="3D9B8277" w14:textId="20CF816E" w:rsidR="0062686F" w:rsidRPr="00E63417" w:rsidRDefault="00F1750C" w:rsidP="0062686F">
      <w:pPr>
        <w:ind w:right="49"/>
        <w:rPr>
          <w:rFonts w:asciiTheme="majorHAnsi" w:hAnsiTheme="majorHAnsi" w:cstheme="majorHAnsi"/>
          <w:bCs/>
          <w:iCs/>
          <w:lang w:val="es-CL"/>
        </w:rPr>
      </w:pPr>
      <w:r w:rsidRPr="00E63417">
        <w:rPr>
          <w:rFonts w:asciiTheme="majorHAnsi" w:hAnsiTheme="majorHAnsi" w:cstheme="majorHAnsi"/>
          <w:bCs/>
          <w:iCs/>
          <w:lang w:val="es-CL"/>
        </w:rPr>
        <w:t>Asimismo, n</w:t>
      </w:r>
      <w:r w:rsidR="0062686F" w:rsidRPr="00E63417">
        <w:rPr>
          <w:rFonts w:asciiTheme="majorHAnsi" w:hAnsiTheme="majorHAnsi" w:cstheme="majorHAnsi"/>
          <w:bCs/>
          <w:iCs/>
          <w:lang w:val="es-CL"/>
        </w:rPr>
        <w:t>o se permite la subcontratación de servicios.</w:t>
      </w:r>
    </w:p>
    <w:p w14:paraId="11E8F73C" w14:textId="77777777" w:rsidR="0062686F" w:rsidRPr="00E63417" w:rsidRDefault="0062686F" w:rsidP="0062686F">
      <w:pPr>
        <w:ind w:right="49"/>
        <w:rPr>
          <w:rFonts w:asciiTheme="majorHAnsi" w:hAnsiTheme="majorHAnsi" w:cstheme="majorHAnsi"/>
          <w:bCs/>
          <w:iCs/>
          <w:lang w:val="es-CL"/>
        </w:rPr>
      </w:pPr>
    </w:p>
    <w:p w14:paraId="51E3350F" w14:textId="77777777" w:rsidR="00FE0D14" w:rsidRPr="00E63417" w:rsidRDefault="00FE0D14" w:rsidP="00FE0D14">
      <w:pPr>
        <w:ind w:right="49"/>
        <w:rPr>
          <w:rFonts w:asciiTheme="majorHAnsi" w:hAnsiTheme="majorHAnsi" w:cstheme="majorHAnsi"/>
          <w:bCs/>
          <w:iCs/>
          <w:lang w:val="es-CL"/>
        </w:rPr>
      </w:pPr>
      <w:r w:rsidRPr="00E63417">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p w14:paraId="6E6B74D8" w14:textId="77777777" w:rsidR="00615399" w:rsidRPr="00E63417" w:rsidRDefault="00615399" w:rsidP="00F223CB">
      <w:pPr>
        <w:ind w:right="51"/>
        <w:rPr>
          <w:rFonts w:asciiTheme="majorHAnsi" w:hAnsiTheme="majorHAnsi" w:cstheme="majorHAnsi"/>
          <w:color w:val="FF0000"/>
        </w:rPr>
      </w:pPr>
    </w:p>
    <w:p w14:paraId="2B6E6E24"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lastRenderedPageBreak/>
        <w:t>Vigencia y renovación del Contrato</w:t>
      </w:r>
    </w:p>
    <w:p w14:paraId="468435AB" w14:textId="77777777" w:rsidR="00615399" w:rsidRPr="00E63417" w:rsidRDefault="00615399" w:rsidP="00F223CB">
      <w:pPr>
        <w:ind w:right="0"/>
        <w:rPr>
          <w:rFonts w:asciiTheme="majorHAnsi" w:hAnsiTheme="majorHAnsi" w:cstheme="majorHAnsi"/>
          <w:color w:val="000000"/>
        </w:rPr>
      </w:pPr>
    </w:p>
    <w:p w14:paraId="590BABC0"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contrato tendrá una vigencia de ____ meses, contados desde la total tramitación del acto administrativo que lo apruebe.</w:t>
      </w:r>
    </w:p>
    <w:p w14:paraId="2FC8BB4B"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2C5FE38"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E63417" w:rsidRDefault="0078769A" w:rsidP="00F223CB">
      <w:pPr>
        <w:pBdr>
          <w:top w:val="nil"/>
          <w:left w:val="nil"/>
          <w:bottom w:val="nil"/>
          <w:right w:val="nil"/>
          <w:between w:val="nil"/>
        </w:pBdr>
        <w:shd w:val="clear" w:color="auto" w:fill="FFFFFF"/>
        <w:ind w:right="0"/>
        <w:rPr>
          <w:rFonts w:asciiTheme="majorHAnsi" w:hAnsiTheme="majorHAnsi" w:cstheme="majorHAnsi"/>
          <w:color w:val="000000"/>
        </w:rPr>
      </w:pPr>
    </w:p>
    <w:p w14:paraId="0AA1A4BE"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Modificación del contrato</w:t>
      </w:r>
    </w:p>
    <w:p w14:paraId="7639CAE9" w14:textId="77777777" w:rsidR="00615399" w:rsidRPr="00E63417" w:rsidRDefault="00615399" w:rsidP="00F223CB">
      <w:pPr>
        <w:ind w:right="0"/>
        <w:rPr>
          <w:rFonts w:asciiTheme="majorHAnsi" w:hAnsiTheme="majorHAnsi" w:cstheme="majorHAnsi"/>
          <w:color w:val="000000"/>
        </w:rPr>
      </w:pPr>
    </w:p>
    <w:p w14:paraId="222A4E33"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FF0000"/>
        </w:rPr>
      </w:pPr>
    </w:p>
    <w:p w14:paraId="39895161"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Precio</w:t>
      </w:r>
    </w:p>
    <w:p w14:paraId="6403CFB3" w14:textId="77777777" w:rsidR="00615399" w:rsidRPr="00E63417" w:rsidRDefault="00615399" w:rsidP="00F223CB">
      <w:pPr>
        <w:ind w:right="49"/>
        <w:rPr>
          <w:rFonts w:asciiTheme="majorHAnsi" w:hAnsiTheme="majorHAnsi" w:cstheme="majorHAnsi"/>
          <w:color w:val="000000"/>
        </w:rPr>
      </w:pPr>
    </w:p>
    <w:p w14:paraId="01440197" w14:textId="71852140"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Los </w:t>
      </w:r>
      <w:r w:rsidR="001D7B5E" w:rsidRPr="00E63417">
        <w:rPr>
          <w:rFonts w:asciiTheme="majorHAnsi" w:hAnsiTheme="majorHAnsi" w:cstheme="majorHAnsi"/>
          <w:color w:val="000000"/>
        </w:rPr>
        <w:t>productos</w:t>
      </w:r>
      <w:r w:rsidRPr="00E63417">
        <w:rPr>
          <w:rFonts w:asciiTheme="majorHAnsi" w:hAnsiTheme="majorHAnsi" w:cstheme="majorHAnsi"/>
          <w:color w:val="000000"/>
        </w:rPr>
        <w:t xml:space="preserve"> contratados se pagarán en ____ cuota</w:t>
      </w:r>
      <w:r w:rsidR="00A42C17" w:rsidRPr="00E63417">
        <w:rPr>
          <w:rFonts w:asciiTheme="majorHAnsi" w:hAnsiTheme="majorHAnsi" w:cstheme="majorHAnsi"/>
          <w:color w:val="000000"/>
        </w:rPr>
        <w:t>(</w:t>
      </w:r>
      <w:r w:rsidRPr="00E63417">
        <w:rPr>
          <w:rFonts w:asciiTheme="majorHAnsi" w:hAnsiTheme="majorHAnsi" w:cstheme="majorHAnsi"/>
          <w:color w:val="000000"/>
        </w:rPr>
        <w:t>s</w:t>
      </w:r>
      <w:r w:rsidR="00A42C17" w:rsidRPr="00E63417">
        <w:rPr>
          <w:rFonts w:asciiTheme="majorHAnsi" w:hAnsiTheme="majorHAnsi" w:cstheme="majorHAnsi"/>
          <w:color w:val="000000"/>
        </w:rPr>
        <w:t>)</w:t>
      </w:r>
      <w:r w:rsidRPr="00E63417">
        <w:rPr>
          <w:rFonts w:asciiTheme="majorHAnsi" w:hAnsiTheme="majorHAnsi" w:cstheme="majorHAnsi"/>
          <w:color w:val="000000"/>
        </w:rPr>
        <w:t xml:space="preserve"> contada</w:t>
      </w:r>
      <w:r w:rsidR="00A42C17" w:rsidRPr="00E63417">
        <w:rPr>
          <w:rFonts w:asciiTheme="majorHAnsi" w:hAnsiTheme="majorHAnsi" w:cstheme="majorHAnsi"/>
          <w:color w:val="000000"/>
        </w:rPr>
        <w:t>(</w:t>
      </w:r>
      <w:r w:rsidRPr="00E63417">
        <w:rPr>
          <w:rFonts w:asciiTheme="majorHAnsi" w:hAnsiTheme="majorHAnsi" w:cstheme="majorHAnsi"/>
          <w:color w:val="000000"/>
        </w:rPr>
        <w:t>s</w:t>
      </w:r>
      <w:r w:rsidR="00A42C17" w:rsidRPr="00E63417">
        <w:rPr>
          <w:rFonts w:asciiTheme="majorHAnsi" w:hAnsiTheme="majorHAnsi" w:cstheme="majorHAnsi"/>
          <w:color w:val="000000"/>
        </w:rPr>
        <w:t>)</w:t>
      </w:r>
      <w:r w:rsidRPr="00E63417">
        <w:rPr>
          <w:rFonts w:asciiTheme="majorHAnsi" w:hAnsiTheme="majorHAnsi" w:cstheme="majorHAnsi"/>
          <w:color w:val="000000"/>
        </w:rPr>
        <w:t xml:space="preserve"> desde la total tramitación del acto administrativo que aprueba el presente contrato</w:t>
      </w:r>
      <w:r w:rsidR="004123C9" w:rsidRPr="00E63417">
        <w:rPr>
          <w:rFonts w:asciiTheme="majorHAnsi" w:hAnsiTheme="majorHAnsi" w:cstheme="majorHAnsi"/>
          <w:color w:val="000000"/>
        </w:rPr>
        <w:t>, de acuerdo a los hitos definidos en el anexo N</w:t>
      </w:r>
      <w:r w:rsidR="0078769A" w:rsidRPr="00E63417">
        <w:rPr>
          <w:rFonts w:asciiTheme="majorHAnsi" w:hAnsiTheme="majorHAnsi" w:cstheme="majorHAnsi"/>
          <w:color w:val="000000"/>
        </w:rPr>
        <w:t>º</w:t>
      </w:r>
      <w:r w:rsidR="004123C9" w:rsidRPr="00E63417">
        <w:rPr>
          <w:rFonts w:asciiTheme="majorHAnsi" w:hAnsiTheme="majorHAnsi" w:cstheme="majorHAnsi"/>
          <w:color w:val="000000"/>
        </w:rPr>
        <w:t>4 de las bases de licitación</w:t>
      </w:r>
      <w:r w:rsidRPr="00E63417">
        <w:rPr>
          <w:rFonts w:asciiTheme="majorHAnsi" w:hAnsiTheme="majorHAnsi" w:cstheme="majorHAnsi"/>
          <w:color w:val="000000"/>
        </w:rPr>
        <w:t>.</w:t>
      </w:r>
    </w:p>
    <w:p w14:paraId="28FD9F20" w14:textId="77777777" w:rsidR="00615399" w:rsidRPr="00E63417" w:rsidRDefault="00615399" w:rsidP="00F223CB">
      <w:pPr>
        <w:ind w:right="49"/>
        <w:rPr>
          <w:rFonts w:asciiTheme="majorHAnsi" w:hAnsiTheme="majorHAnsi" w:cstheme="majorHAnsi"/>
          <w:color w:val="000000"/>
        </w:rPr>
      </w:pPr>
    </w:p>
    <w:p w14:paraId="24CE5AFB" w14:textId="54CE431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Con todo, el monto total del contrato corresponde a $________________ (impuestos incluidos)</w:t>
      </w:r>
      <w:r w:rsidR="00073C70" w:rsidRPr="00E63417">
        <w:rPr>
          <w:rFonts w:asciiTheme="majorHAnsi" w:hAnsiTheme="majorHAnsi" w:cstheme="majorHAnsi"/>
          <w:color w:val="000000"/>
        </w:rPr>
        <w:t>, p</w:t>
      </w:r>
      <w:r w:rsidR="002679E7" w:rsidRPr="00E63417">
        <w:rPr>
          <w:rFonts w:asciiTheme="majorHAnsi" w:hAnsiTheme="majorHAnsi" w:cstheme="majorHAnsi"/>
          <w:color w:val="000000"/>
        </w:rPr>
        <w:t>agaderos en una cuota inicial de $________________ (impuestos incluidos)</w:t>
      </w:r>
      <w:r w:rsidR="00292129" w:rsidRPr="00E63417">
        <w:rPr>
          <w:rFonts w:asciiTheme="majorHAnsi" w:hAnsiTheme="majorHAnsi" w:cstheme="majorHAnsi"/>
          <w:color w:val="000000"/>
        </w:rPr>
        <w:t>,</w:t>
      </w:r>
      <w:r w:rsidR="002679E7" w:rsidRPr="00E63417">
        <w:rPr>
          <w:rFonts w:asciiTheme="majorHAnsi" w:hAnsiTheme="majorHAnsi" w:cstheme="majorHAnsi"/>
          <w:color w:val="000000"/>
        </w:rPr>
        <w:t xml:space="preserve"> cuotas sucesivas de $________________ (impuestos incluidos)</w:t>
      </w:r>
      <w:r w:rsidR="00292129" w:rsidRPr="00E63417">
        <w:rPr>
          <w:rFonts w:asciiTheme="majorHAnsi" w:hAnsiTheme="majorHAnsi" w:cstheme="majorHAnsi"/>
          <w:color w:val="000000"/>
        </w:rPr>
        <w:t xml:space="preserve"> y una cuota final de $________________ (impuestos incluidos)</w:t>
      </w:r>
      <w:r w:rsidR="002D0F3D" w:rsidRPr="00E63417">
        <w:rPr>
          <w:rFonts w:asciiTheme="majorHAnsi" w:hAnsiTheme="majorHAnsi" w:cstheme="majorHAnsi"/>
          <w:color w:val="000000"/>
        </w:rPr>
        <w:t>.</w:t>
      </w:r>
    </w:p>
    <w:p w14:paraId="5B043523" w14:textId="77777777" w:rsidR="00615399" w:rsidRPr="00E63417" w:rsidRDefault="00615399" w:rsidP="00F223CB">
      <w:pPr>
        <w:ind w:right="49"/>
        <w:rPr>
          <w:rFonts w:asciiTheme="majorHAnsi" w:hAnsiTheme="majorHAnsi" w:cstheme="majorHAnsi"/>
          <w:color w:val="FF0000"/>
        </w:rPr>
      </w:pPr>
    </w:p>
    <w:p w14:paraId="4B7757A5" w14:textId="77777777" w:rsidR="00615399" w:rsidRPr="00E63417" w:rsidRDefault="001D4940" w:rsidP="00A22C15">
      <w:pPr>
        <w:pStyle w:val="Ttulo4"/>
        <w:numPr>
          <w:ilvl w:val="0"/>
          <w:numId w:val="8"/>
        </w:numPr>
        <w:spacing w:before="0"/>
        <w:ind w:right="49"/>
        <w:rPr>
          <w:rFonts w:asciiTheme="majorHAnsi" w:hAnsiTheme="majorHAnsi" w:cstheme="majorHAnsi"/>
        </w:rPr>
      </w:pPr>
      <w:r w:rsidRPr="00E63417">
        <w:rPr>
          <w:rFonts w:asciiTheme="majorHAnsi" w:hAnsiTheme="majorHAnsi" w:cstheme="majorHAnsi"/>
        </w:rPr>
        <w:t>Derechos e Impuestos</w:t>
      </w:r>
    </w:p>
    <w:p w14:paraId="3C6A2185"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000000"/>
        </w:rPr>
      </w:pPr>
    </w:p>
    <w:p w14:paraId="4E94B738"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E63417" w:rsidRDefault="00615399" w:rsidP="00F223CB">
      <w:pPr>
        <w:ind w:right="51"/>
        <w:rPr>
          <w:rFonts w:asciiTheme="majorHAnsi" w:hAnsiTheme="majorHAnsi" w:cstheme="majorHAnsi"/>
          <w:b/>
          <w:color w:val="FF0000"/>
        </w:rPr>
      </w:pPr>
    </w:p>
    <w:p w14:paraId="1FE0F19E"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Informe Mensual de Servicio</w:t>
      </w:r>
    </w:p>
    <w:p w14:paraId="13A20FAB" w14:textId="77777777" w:rsidR="00615399" w:rsidRPr="00E63417" w:rsidRDefault="00615399" w:rsidP="00F223CB">
      <w:pPr>
        <w:tabs>
          <w:tab w:val="left" w:pos="360"/>
          <w:tab w:val="right" w:pos="8833"/>
        </w:tabs>
        <w:ind w:right="0"/>
        <w:rPr>
          <w:rFonts w:asciiTheme="majorHAnsi" w:hAnsiTheme="majorHAnsi" w:cstheme="majorHAnsi"/>
          <w:color w:val="000000"/>
        </w:rPr>
      </w:pPr>
    </w:p>
    <w:p w14:paraId="5C4FE9FB" w14:textId="1156ACEA" w:rsidR="00615399" w:rsidRPr="00E63417" w:rsidRDefault="00615399" w:rsidP="00F223CB">
      <w:pPr>
        <w:ind w:right="0"/>
        <w:rPr>
          <w:rFonts w:asciiTheme="majorHAnsi" w:hAnsiTheme="majorHAnsi" w:cstheme="majorHAnsi"/>
          <w:color w:val="000000"/>
        </w:rPr>
      </w:pPr>
    </w:p>
    <w:p w14:paraId="3359911B" w14:textId="77777777" w:rsidR="000D3832" w:rsidRPr="00E63417" w:rsidRDefault="000D3832" w:rsidP="000D3832">
      <w:pPr>
        <w:ind w:right="0"/>
        <w:rPr>
          <w:rFonts w:asciiTheme="majorHAnsi" w:hAnsiTheme="majorHAnsi" w:cstheme="majorHAnsi"/>
          <w:color w:val="000000"/>
        </w:rPr>
      </w:pPr>
      <w:r w:rsidRPr="00E63417">
        <w:rPr>
          <w:rFonts w:asciiTheme="majorHAnsi" w:hAnsiTheme="majorHAnsi" w:cstheme="majorHAnsi"/>
          <w:color w:val="000000"/>
        </w:rPr>
        <w:t>El adjudicatario deberá entregar un “Informe Mensual de Servicio”.</w:t>
      </w:r>
    </w:p>
    <w:p w14:paraId="0E2079C6" w14:textId="77777777" w:rsidR="000D3832" w:rsidRPr="00E63417" w:rsidRDefault="000D3832" w:rsidP="000D3832">
      <w:pPr>
        <w:ind w:right="0"/>
        <w:rPr>
          <w:rFonts w:asciiTheme="majorHAnsi" w:hAnsiTheme="majorHAnsi" w:cstheme="majorHAnsi"/>
          <w:color w:val="000000"/>
        </w:rPr>
      </w:pPr>
    </w:p>
    <w:p w14:paraId="0EEC66EB" w14:textId="77777777" w:rsidR="000D3832" w:rsidRPr="00E63417" w:rsidRDefault="000D3832" w:rsidP="000D3832">
      <w:pPr>
        <w:ind w:right="0"/>
        <w:rPr>
          <w:rFonts w:asciiTheme="majorHAnsi" w:hAnsiTheme="majorHAnsi" w:cstheme="majorHAnsi"/>
          <w:color w:val="000000"/>
        </w:rPr>
      </w:pPr>
      <w:r w:rsidRPr="00E63417">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1E34EB83" w14:textId="77777777" w:rsidR="000D3832" w:rsidRPr="00E63417" w:rsidRDefault="000D3832" w:rsidP="000D3832">
      <w:pPr>
        <w:ind w:right="0"/>
        <w:rPr>
          <w:rFonts w:asciiTheme="majorHAnsi" w:hAnsiTheme="majorHAnsi" w:cstheme="majorHAnsi"/>
          <w:color w:val="000000"/>
        </w:rPr>
      </w:pPr>
    </w:p>
    <w:p w14:paraId="6F3BC585" w14:textId="77777777" w:rsidR="000D3832" w:rsidRPr="00E63417" w:rsidRDefault="000D3832" w:rsidP="000D3832">
      <w:pPr>
        <w:ind w:right="0"/>
        <w:rPr>
          <w:rFonts w:asciiTheme="majorHAnsi" w:hAnsiTheme="majorHAnsi" w:cstheme="majorHAnsi"/>
          <w:color w:val="000000"/>
        </w:rPr>
      </w:pPr>
      <w:r w:rsidRPr="00E63417">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31583B6" w14:textId="77777777" w:rsidR="000D3832" w:rsidRPr="00E63417" w:rsidRDefault="000D3832" w:rsidP="000D3832">
      <w:pPr>
        <w:ind w:right="0"/>
        <w:rPr>
          <w:rFonts w:asciiTheme="majorHAnsi" w:hAnsiTheme="majorHAnsi" w:cstheme="majorHAnsi"/>
          <w:color w:val="000000"/>
        </w:rPr>
      </w:pPr>
    </w:p>
    <w:p w14:paraId="4B6ADBD2" w14:textId="77777777" w:rsidR="000D3832" w:rsidRPr="00E63417" w:rsidRDefault="000D3832" w:rsidP="000D3832">
      <w:pPr>
        <w:ind w:right="0"/>
        <w:rPr>
          <w:rFonts w:asciiTheme="majorHAnsi" w:hAnsiTheme="majorHAnsi" w:cstheme="majorHAnsi"/>
        </w:rPr>
      </w:pPr>
      <w:r w:rsidRPr="00E63417">
        <w:rPr>
          <w:rFonts w:asciiTheme="majorHAnsi" w:hAnsiTheme="majorHAnsi" w:cstheme="majorHAnsi"/>
          <w:color w:val="000000"/>
        </w:rPr>
        <w:t xml:space="preserve">Dichos informes deberán contener, lo solicitado en el </w:t>
      </w:r>
      <w:r w:rsidRPr="00E63417">
        <w:rPr>
          <w:rFonts w:asciiTheme="majorHAnsi" w:hAnsiTheme="majorHAnsi" w:cstheme="majorHAnsi"/>
          <w:b/>
          <w:bCs/>
          <w:color w:val="000000"/>
        </w:rPr>
        <w:t>Anexo Nº5</w:t>
      </w:r>
      <w:r w:rsidRPr="00E63417">
        <w:rPr>
          <w:rFonts w:asciiTheme="majorHAnsi" w:hAnsiTheme="majorHAnsi" w:cstheme="majorHAnsi"/>
          <w:color w:val="000000"/>
        </w:rPr>
        <w:t xml:space="preserve"> y el </w:t>
      </w:r>
      <w:r w:rsidRPr="00E63417">
        <w:rPr>
          <w:rFonts w:asciiTheme="majorHAnsi" w:hAnsiTheme="majorHAnsi" w:cstheme="majorHAnsi"/>
        </w:rPr>
        <w:t xml:space="preserve">Cumplimiento de SLA asociados al servicio que se indique en el </w:t>
      </w:r>
      <w:r w:rsidRPr="00E63417">
        <w:rPr>
          <w:rFonts w:asciiTheme="majorHAnsi" w:hAnsiTheme="majorHAnsi" w:cstheme="majorHAnsi"/>
          <w:b/>
        </w:rPr>
        <w:t>Anexo N°6</w:t>
      </w:r>
      <w:r w:rsidRPr="00E63417">
        <w:rPr>
          <w:rFonts w:asciiTheme="majorHAnsi" w:hAnsiTheme="majorHAnsi" w:cstheme="majorHAnsi"/>
        </w:rPr>
        <w:t>.</w:t>
      </w:r>
    </w:p>
    <w:p w14:paraId="45344D72" w14:textId="028BF059" w:rsidR="000D3832" w:rsidRPr="00E63417" w:rsidRDefault="000D3832" w:rsidP="00F223CB">
      <w:pPr>
        <w:ind w:right="0"/>
        <w:rPr>
          <w:rFonts w:asciiTheme="majorHAnsi" w:hAnsiTheme="majorHAnsi" w:cstheme="majorHAnsi"/>
          <w:color w:val="000000"/>
        </w:rPr>
      </w:pPr>
    </w:p>
    <w:p w14:paraId="4D904951" w14:textId="77777777" w:rsidR="000D3832" w:rsidRPr="00E63417" w:rsidRDefault="000D3832" w:rsidP="00F223CB">
      <w:pPr>
        <w:ind w:right="0"/>
        <w:rPr>
          <w:rFonts w:asciiTheme="majorHAnsi" w:hAnsiTheme="majorHAnsi" w:cstheme="majorHAnsi"/>
          <w:color w:val="000000"/>
        </w:rPr>
      </w:pPr>
    </w:p>
    <w:p w14:paraId="4C11D55E"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Del Pago</w:t>
      </w:r>
    </w:p>
    <w:p w14:paraId="63334F57" w14:textId="77777777" w:rsidR="00615399" w:rsidRPr="00E63417" w:rsidRDefault="00615399" w:rsidP="00F223CB">
      <w:pPr>
        <w:ind w:right="0"/>
        <w:rPr>
          <w:rFonts w:asciiTheme="majorHAnsi" w:hAnsiTheme="majorHAnsi" w:cstheme="majorHAnsi"/>
          <w:color w:val="000000"/>
        </w:rPr>
      </w:pPr>
    </w:p>
    <w:p w14:paraId="0A38FE37"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Los servicios contratados se pagarán en la forma de forma mensual en las cuotas indicadas en el </w:t>
      </w:r>
      <w:r w:rsidRPr="00E63417">
        <w:rPr>
          <w:rFonts w:asciiTheme="majorHAnsi" w:hAnsiTheme="majorHAnsi" w:cstheme="majorHAnsi"/>
          <w:b/>
          <w:color w:val="000000"/>
        </w:rPr>
        <w:t>Anexo N°4</w:t>
      </w:r>
      <w:r w:rsidRPr="00E63417">
        <w:rPr>
          <w:rFonts w:asciiTheme="majorHAnsi" w:hAnsiTheme="majorHAnsi" w:cstheme="majorHAnsi"/>
          <w:color w:val="000000"/>
        </w:rPr>
        <w:t xml:space="preserve"> de las presentes bases, desde la total tramitación del acto administrativo que apruebe el presente contrato.</w:t>
      </w:r>
    </w:p>
    <w:p w14:paraId="477D39C8"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A1E7ED3"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recepción conforme deberá ser acreditada por la entidad que hubiere efectuado el requerimiento.</w:t>
      </w:r>
    </w:p>
    <w:p w14:paraId="6EF42BC2"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83F99C7" w14:textId="77777777" w:rsidR="00CA304D" w:rsidRPr="00E63417" w:rsidRDefault="00CA304D" w:rsidP="00CA304D">
      <w:pPr>
        <w:ind w:right="51"/>
        <w:rPr>
          <w:rFonts w:asciiTheme="majorHAnsi" w:hAnsiTheme="majorHAnsi" w:cstheme="majorHAnsi"/>
          <w:lang w:val="es-ES_tradnl"/>
        </w:rPr>
      </w:pPr>
      <w:r w:rsidRPr="00E63417">
        <w:rPr>
          <w:rFonts w:asciiTheme="majorHAnsi" w:hAnsiTheme="majorHAnsi" w:cstheme="majorHAnsi"/>
          <w:lang w:val="es-ES_tradnl"/>
        </w:rPr>
        <w:lastRenderedPageBreak/>
        <w:t xml:space="preserve">El proveedor solo servicios efectivamente prestados y contra “informe mensual de servicio”, recepcionado conforme por cada organismo comprador, una vez que el administrador del contrato por parte del organismo comprador autorice la facturación. El organismo comprador rechazará todas las facturas que hayan sido emitidas sin contar con la recepción conforme y la autorización expresa de facturar por parte de éste. </w:t>
      </w:r>
    </w:p>
    <w:p w14:paraId="2AFB3B24" w14:textId="77777777" w:rsidR="00CA304D" w:rsidRPr="00E63417" w:rsidRDefault="00CA304D" w:rsidP="00CA304D">
      <w:pPr>
        <w:ind w:right="51"/>
        <w:rPr>
          <w:rFonts w:asciiTheme="majorHAnsi" w:hAnsiTheme="majorHAnsi" w:cstheme="majorHAnsi"/>
          <w:color w:val="000000"/>
        </w:rPr>
      </w:pPr>
    </w:p>
    <w:p w14:paraId="03189160" w14:textId="77777777" w:rsidR="00CA304D" w:rsidRPr="00E63417" w:rsidRDefault="00CA304D" w:rsidP="00CA304D">
      <w:pPr>
        <w:ind w:right="0"/>
        <w:rPr>
          <w:rFonts w:asciiTheme="majorHAnsi" w:hAnsiTheme="majorHAnsi" w:cstheme="majorHAnsi"/>
          <w:lang w:val="es-CL"/>
        </w:rPr>
      </w:pPr>
      <w:r w:rsidRPr="00E63417">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E63417">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08DB350"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25010C" w14:textId="77777777" w:rsidR="00CA304D" w:rsidRPr="00E63417" w:rsidRDefault="00CA304D" w:rsidP="00CA304D">
      <w:pPr>
        <w:ind w:right="51"/>
        <w:rPr>
          <w:rFonts w:asciiTheme="majorHAnsi" w:hAnsiTheme="majorHAnsi" w:cstheme="majorHAnsi"/>
          <w:bCs/>
          <w:iCs/>
          <w:lang w:val="es-CL"/>
        </w:rPr>
      </w:pPr>
      <w:r w:rsidRPr="00E63417">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21A5F2F1"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7665C943" w14:textId="77777777" w:rsidR="00CA304D" w:rsidRPr="00E63417"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7A50C793" w14:textId="0013949D" w:rsidR="00615399" w:rsidRPr="00E63417" w:rsidRDefault="00615399"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0BC44A" w14:textId="77777777" w:rsidR="009E21AF" w:rsidRPr="00E63417" w:rsidRDefault="009E21AF" w:rsidP="009E21AF">
      <w:pPr>
        <w:ind w:right="0"/>
        <w:rPr>
          <w:rFonts w:asciiTheme="majorHAnsi" w:hAnsiTheme="majorHAnsi" w:cstheme="majorHAnsi"/>
          <w:color w:val="FF0000"/>
        </w:rPr>
      </w:pPr>
    </w:p>
    <w:p w14:paraId="08054C2A"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Coordinador del Contrato</w:t>
      </w:r>
    </w:p>
    <w:p w14:paraId="4E47A12D" w14:textId="77777777" w:rsidR="00615399" w:rsidRPr="00E63417" w:rsidRDefault="00615399" w:rsidP="00F223CB">
      <w:pPr>
        <w:ind w:right="0"/>
        <w:rPr>
          <w:rFonts w:asciiTheme="majorHAnsi" w:hAnsiTheme="majorHAnsi" w:cstheme="majorHAnsi"/>
          <w:color w:val="000000"/>
        </w:rPr>
      </w:pPr>
    </w:p>
    <w:p w14:paraId="63761070" w14:textId="65ABB543"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w:t>
      </w:r>
      <w:r w:rsidR="00B23180" w:rsidRPr="00E63417">
        <w:rPr>
          <w:rFonts w:asciiTheme="majorHAnsi" w:hAnsiTheme="majorHAnsi" w:cstheme="majorHAnsi"/>
          <w:color w:val="000000"/>
        </w:rPr>
        <w:t>proveedor adjudicado</w:t>
      </w:r>
      <w:r w:rsidRPr="00E63417">
        <w:rPr>
          <w:rFonts w:asciiTheme="majorHAnsi" w:hAnsiTheme="majorHAnsi" w:cstheme="majorHAnsi"/>
          <w:color w:val="000000"/>
        </w:rPr>
        <w:t xml:space="preserve"> deberá nombrar un coordinador del contrato, cuya identidad deberá ser informada al órgano comprador.</w:t>
      </w:r>
    </w:p>
    <w:p w14:paraId="43618F13"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0BAA572"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En el desempeño de su cometido, el coordinador del contrato deberá, a lo menos:</w:t>
      </w:r>
    </w:p>
    <w:p w14:paraId="6369BC36"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664D7D"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1. Informar oportunamente al órgano comprador de todo hecho relevante que pueda afectar el cumplimiento del contrato.</w:t>
      </w:r>
    </w:p>
    <w:p w14:paraId="71B7A77F"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2. Representar al proveedor en la discusión de las materias relacionadas con la ejecución del contrato.</w:t>
      </w:r>
    </w:p>
    <w:p w14:paraId="2DA1B357"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3. Coordinar las acciones que sean pertinentes para la operación y cumplimiento de este contrato.</w:t>
      </w:r>
    </w:p>
    <w:p w14:paraId="2F69E25B" w14:textId="77777777"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0C1D770E" w14:textId="3F4F8553"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La designación del coordinador y todo cambio posterior deberá ser informado por el </w:t>
      </w:r>
      <w:r w:rsidR="00B23180" w:rsidRPr="00E63417">
        <w:rPr>
          <w:rFonts w:asciiTheme="majorHAnsi" w:hAnsiTheme="majorHAnsi" w:cstheme="majorHAnsi"/>
          <w:color w:val="000000"/>
        </w:rPr>
        <w:t>proveedor adjudicado</w:t>
      </w:r>
      <w:r w:rsidRPr="00E63417">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E63417" w:rsidRDefault="00615399" w:rsidP="00F223CB">
      <w:pPr>
        <w:pBdr>
          <w:top w:val="nil"/>
          <w:left w:val="nil"/>
          <w:bottom w:val="nil"/>
          <w:right w:val="nil"/>
          <w:between w:val="nil"/>
        </w:pBdr>
        <w:ind w:right="0"/>
        <w:rPr>
          <w:rFonts w:asciiTheme="majorHAnsi" w:hAnsiTheme="majorHAnsi" w:cstheme="majorHAnsi"/>
          <w:color w:val="000000"/>
        </w:rPr>
      </w:pPr>
    </w:p>
    <w:p w14:paraId="29DC1699"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Garantía de Fiel Cumplimiento de Contrato</w:t>
      </w:r>
    </w:p>
    <w:p w14:paraId="5C894414" w14:textId="77777777" w:rsidR="001D7B5E" w:rsidRPr="00E63417" w:rsidRDefault="001D7B5E" w:rsidP="00F223CB">
      <w:pPr>
        <w:ind w:right="49"/>
        <w:rPr>
          <w:rFonts w:asciiTheme="majorHAnsi" w:hAnsiTheme="majorHAnsi" w:cstheme="majorHAnsi"/>
          <w:lang w:val="es-CL"/>
        </w:rPr>
      </w:pPr>
    </w:p>
    <w:p w14:paraId="1905A78F" w14:textId="5DA958E4" w:rsidR="001D7B5E" w:rsidRPr="00E63417" w:rsidRDefault="001D7B5E"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El proveedor adjudicado</w:t>
      </w:r>
      <w:r w:rsidR="00B23180" w:rsidRPr="00E63417">
        <w:rPr>
          <w:rFonts w:asciiTheme="majorHAnsi" w:hAnsiTheme="majorHAnsi" w:cstheme="majorHAnsi"/>
          <w:bCs/>
          <w:iCs/>
          <w:lang w:val="es-CL"/>
        </w:rPr>
        <w:t>, en el presente acto,</w:t>
      </w:r>
      <w:r w:rsidRPr="00E63417">
        <w:rPr>
          <w:rFonts w:asciiTheme="majorHAnsi" w:hAnsiTheme="majorHAnsi" w:cstheme="majorHAnsi"/>
          <w:bCs/>
          <w:iCs/>
          <w:lang w:val="es-CL"/>
        </w:rPr>
        <w:t xml:space="preserve"> entrega una o más garantías para caucionar el fiel y oportuno cumplimiento del contrato, </w:t>
      </w:r>
      <w:r w:rsidR="00B23180" w:rsidRPr="00E63417">
        <w:rPr>
          <w:rFonts w:asciiTheme="majorHAnsi" w:hAnsiTheme="majorHAnsi" w:cstheme="majorHAnsi"/>
          <w:bCs/>
          <w:iCs/>
          <w:lang w:val="es-CL"/>
        </w:rPr>
        <w:t xml:space="preserve">de conformidad a las bases de licitación, </w:t>
      </w:r>
      <w:r w:rsidRPr="00E63417">
        <w:rPr>
          <w:rFonts w:asciiTheme="majorHAnsi" w:hAnsiTheme="majorHAnsi" w:cstheme="majorHAnsi"/>
          <w:bCs/>
          <w:iCs/>
          <w:lang w:val="es-CL"/>
        </w:rPr>
        <w:t>equivalentes al _____% del valor total del contrato.</w:t>
      </w:r>
    </w:p>
    <w:p w14:paraId="08F9C8D5" w14:textId="77777777" w:rsidR="001D7B5E" w:rsidRPr="00E63417" w:rsidRDefault="001D7B5E" w:rsidP="00F223CB">
      <w:pPr>
        <w:autoSpaceDE w:val="0"/>
        <w:autoSpaceDN w:val="0"/>
        <w:adjustRightInd w:val="0"/>
        <w:ind w:right="0"/>
        <w:rPr>
          <w:rFonts w:asciiTheme="majorHAnsi" w:hAnsiTheme="majorHAnsi" w:cstheme="majorHAnsi"/>
          <w:bCs/>
          <w:iCs/>
          <w:lang w:val="es-CL"/>
        </w:rPr>
      </w:pPr>
    </w:p>
    <w:p w14:paraId="0A8C91D7" w14:textId="77777777" w:rsidR="001D7B5E" w:rsidRPr="00E63417" w:rsidRDefault="001D7B5E"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E63417" w:rsidRDefault="001D7B5E" w:rsidP="00F223CB">
      <w:pPr>
        <w:autoSpaceDE w:val="0"/>
        <w:autoSpaceDN w:val="0"/>
        <w:adjustRightInd w:val="0"/>
        <w:ind w:right="0"/>
        <w:rPr>
          <w:rFonts w:asciiTheme="majorHAnsi" w:hAnsiTheme="majorHAnsi" w:cstheme="majorHAnsi"/>
          <w:bCs/>
          <w:iCs/>
          <w:lang w:val="es-CL"/>
        </w:rPr>
      </w:pPr>
    </w:p>
    <w:p w14:paraId="6DD2E34F" w14:textId="341156C8" w:rsidR="001D7B5E" w:rsidRPr="00E63417" w:rsidRDefault="001D7B5E"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E63417">
        <w:rPr>
          <w:rFonts w:asciiTheme="majorHAnsi" w:hAnsiTheme="majorHAnsi" w:cstheme="majorHAnsi"/>
          <w:bCs/>
          <w:iCs/>
          <w:lang w:val="es-CL"/>
        </w:rPr>
        <w:t xml:space="preserve">previamente </w:t>
      </w:r>
      <w:r w:rsidRPr="00E63417">
        <w:rPr>
          <w:rFonts w:asciiTheme="majorHAnsi" w:hAnsiTheme="majorHAnsi" w:cstheme="majorHAnsi"/>
          <w:bCs/>
          <w:iCs/>
          <w:lang w:val="es-CL"/>
        </w:rPr>
        <w:t>la garantía por igual monto y por el mismo plazo de vigencia que la que reemplaza.</w:t>
      </w:r>
    </w:p>
    <w:p w14:paraId="4E674DAD" w14:textId="77777777" w:rsidR="001D7B5E" w:rsidRPr="00E63417" w:rsidRDefault="001D7B5E" w:rsidP="00F223CB">
      <w:pPr>
        <w:autoSpaceDE w:val="0"/>
        <w:autoSpaceDN w:val="0"/>
        <w:adjustRightInd w:val="0"/>
        <w:ind w:right="0"/>
        <w:rPr>
          <w:rFonts w:asciiTheme="majorHAnsi" w:hAnsiTheme="majorHAnsi" w:cstheme="majorHAnsi"/>
          <w:bCs/>
          <w:iCs/>
          <w:lang w:val="es-CL"/>
        </w:rPr>
      </w:pPr>
    </w:p>
    <w:p w14:paraId="6C1BC8FA" w14:textId="77777777" w:rsidR="001D7B5E" w:rsidRPr="00E63417" w:rsidRDefault="001D7B5E" w:rsidP="00F223CB">
      <w:pPr>
        <w:autoSpaceDE w:val="0"/>
        <w:autoSpaceDN w:val="0"/>
        <w:adjustRightInd w:val="0"/>
        <w:ind w:right="0"/>
        <w:rPr>
          <w:rFonts w:asciiTheme="majorHAnsi" w:hAnsiTheme="majorHAnsi" w:cstheme="majorHAnsi"/>
          <w:bCs/>
          <w:iCs/>
          <w:lang w:val="es-CL"/>
        </w:rPr>
      </w:pPr>
      <w:r w:rsidRPr="00E63417">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E63417" w:rsidRDefault="00615399" w:rsidP="00F223CB">
      <w:pPr>
        <w:pBdr>
          <w:top w:val="nil"/>
          <w:left w:val="nil"/>
          <w:bottom w:val="nil"/>
          <w:right w:val="nil"/>
          <w:between w:val="nil"/>
        </w:pBdr>
        <w:ind w:left="720" w:hanging="720"/>
        <w:rPr>
          <w:rFonts w:asciiTheme="majorHAnsi" w:hAnsiTheme="majorHAnsi" w:cstheme="majorHAnsi"/>
          <w:color w:val="000000"/>
        </w:rPr>
      </w:pPr>
    </w:p>
    <w:p w14:paraId="59A9F016"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lastRenderedPageBreak/>
        <w:t>Responsabilidades y Obligaciones del proveedor adjudicado</w:t>
      </w:r>
    </w:p>
    <w:p w14:paraId="676C687C" w14:textId="77777777" w:rsidR="00615399" w:rsidRPr="00E63417" w:rsidRDefault="00615399" w:rsidP="00F223CB">
      <w:pPr>
        <w:ind w:right="0"/>
        <w:rPr>
          <w:rFonts w:asciiTheme="majorHAnsi" w:hAnsiTheme="majorHAnsi" w:cstheme="majorHAnsi"/>
          <w:b/>
          <w:color w:val="000000"/>
        </w:rPr>
      </w:pPr>
    </w:p>
    <w:p w14:paraId="03771388" w14:textId="05DBF30C" w:rsidR="00615399" w:rsidRPr="00E63417" w:rsidRDefault="00615399" w:rsidP="00F223CB">
      <w:pPr>
        <w:pBdr>
          <w:top w:val="nil"/>
          <w:left w:val="nil"/>
          <w:bottom w:val="nil"/>
          <w:right w:val="nil"/>
          <w:between w:val="nil"/>
        </w:pBdr>
        <w:ind w:left="720" w:hanging="720"/>
        <w:rPr>
          <w:rFonts w:asciiTheme="majorHAnsi" w:hAnsiTheme="majorHAnsi" w:cstheme="majorHAnsi"/>
          <w:color w:val="000000"/>
        </w:rPr>
      </w:pPr>
    </w:p>
    <w:p w14:paraId="6207BE71" w14:textId="5E21DFE6" w:rsidR="00AF2F61" w:rsidRPr="00E63417" w:rsidRDefault="00AF2F61" w:rsidP="00F223CB">
      <w:pPr>
        <w:pBdr>
          <w:top w:val="nil"/>
          <w:left w:val="nil"/>
          <w:bottom w:val="nil"/>
          <w:right w:val="nil"/>
          <w:between w:val="nil"/>
        </w:pBdr>
        <w:ind w:left="720" w:hanging="720"/>
        <w:rPr>
          <w:rFonts w:asciiTheme="majorHAnsi" w:hAnsiTheme="majorHAnsi" w:cstheme="majorHAnsi"/>
          <w:color w:val="000000"/>
        </w:rPr>
      </w:pPr>
    </w:p>
    <w:p w14:paraId="234AEB9A" w14:textId="77777777" w:rsidR="00AF2F61" w:rsidRPr="00E63417"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C3D41D9" w14:textId="77777777" w:rsidR="00AF2F61" w:rsidRPr="00E63417"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2513DF93" w14:textId="77777777" w:rsidR="00AF2F61" w:rsidRPr="00E63417"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Será responsabilidad del adjudicatario velar por mantenerse habilitado en el Registro de Proveedores. </w:t>
      </w:r>
    </w:p>
    <w:p w14:paraId="0674D7A8" w14:textId="77777777" w:rsidR="00AF2F61" w:rsidRPr="00E63417"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4B8205EC" w14:textId="77777777" w:rsidR="00AF2F61" w:rsidRPr="00E63417"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562A09EC" w14:textId="77777777" w:rsidR="00AF2F61" w:rsidRPr="00E63417" w:rsidRDefault="00AF2F61" w:rsidP="00AF2F61">
      <w:pPr>
        <w:pBdr>
          <w:top w:val="nil"/>
          <w:left w:val="nil"/>
          <w:bottom w:val="nil"/>
          <w:right w:val="nil"/>
          <w:between w:val="nil"/>
        </w:pBdr>
        <w:ind w:left="720" w:right="0" w:hanging="720"/>
        <w:rPr>
          <w:rFonts w:asciiTheme="majorHAnsi" w:hAnsiTheme="majorHAnsi" w:cstheme="majorHAnsi"/>
          <w:color w:val="FF0000"/>
        </w:rPr>
      </w:pPr>
    </w:p>
    <w:p w14:paraId="25CB7EC0" w14:textId="77777777" w:rsidR="00AF2F61" w:rsidRPr="00E63417"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0ACA4154" w14:textId="77777777" w:rsidR="00AF2F61" w:rsidRPr="00E63417" w:rsidRDefault="00AF2F61" w:rsidP="00AF2F61">
      <w:pPr>
        <w:ind w:left="720" w:right="0"/>
        <w:rPr>
          <w:rFonts w:asciiTheme="majorHAnsi" w:hAnsiTheme="majorHAnsi" w:cstheme="majorHAnsi"/>
          <w:color w:val="FF0000"/>
        </w:rPr>
      </w:pPr>
    </w:p>
    <w:p w14:paraId="0C38E220" w14:textId="77777777" w:rsidR="00AF2F61" w:rsidRPr="00E63417" w:rsidRDefault="00AF2F61" w:rsidP="00A22C15">
      <w:pPr>
        <w:numPr>
          <w:ilvl w:val="0"/>
          <w:numId w:val="24"/>
        </w:numPr>
        <w:ind w:right="0"/>
        <w:rPr>
          <w:rFonts w:asciiTheme="majorHAnsi" w:hAnsiTheme="majorHAnsi" w:cstheme="majorHAnsi"/>
          <w:color w:val="000000"/>
        </w:rPr>
      </w:pPr>
      <w:r w:rsidRPr="00E63417">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7D479859" w14:textId="77777777" w:rsidR="00AF2F61" w:rsidRPr="00E63417" w:rsidRDefault="00AF2F61" w:rsidP="00AF2F61">
      <w:pPr>
        <w:ind w:left="720" w:right="0"/>
        <w:rPr>
          <w:rFonts w:asciiTheme="majorHAnsi" w:hAnsiTheme="majorHAnsi" w:cstheme="majorHAnsi"/>
          <w:color w:val="FF0000"/>
        </w:rPr>
      </w:pPr>
    </w:p>
    <w:p w14:paraId="3EAC8D69" w14:textId="77777777" w:rsidR="00AF2F61" w:rsidRPr="00E63417" w:rsidRDefault="00AF2F61" w:rsidP="00A22C15">
      <w:pPr>
        <w:numPr>
          <w:ilvl w:val="0"/>
          <w:numId w:val="24"/>
        </w:numPr>
        <w:ind w:right="0"/>
        <w:rPr>
          <w:rFonts w:asciiTheme="majorHAnsi" w:hAnsiTheme="majorHAnsi" w:cstheme="majorHAnsi"/>
          <w:color w:val="000000"/>
        </w:rPr>
      </w:pPr>
      <w:r w:rsidRPr="00E63417">
        <w:rPr>
          <w:rFonts w:asciiTheme="majorHAnsi" w:hAnsiTheme="majorHAnsi" w:cstheme="majorHAnsi"/>
          <w:color w:val="000000"/>
        </w:rPr>
        <w:t>Entregar oportunamente informes solicitados por la entidad licitante.</w:t>
      </w:r>
    </w:p>
    <w:p w14:paraId="7CB9D161" w14:textId="77777777" w:rsidR="00AF2F61" w:rsidRPr="00E63417" w:rsidRDefault="00AF2F61" w:rsidP="00AF2F61">
      <w:pPr>
        <w:pStyle w:val="Prrafodelista"/>
        <w:rPr>
          <w:rFonts w:asciiTheme="majorHAnsi" w:hAnsiTheme="majorHAnsi" w:cstheme="majorHAnsi"/>
        </w:rPr>
      </w:pPr>
    </w:p>
    <w:p w14:paraId="7FA26714" w14:textId="77777777" w:rsidR="00AF2F61" w:rsidRPr="00E63417" w:rsidRDefault="00AF2F61" w:rsidP="00A22C15">
      <w:pPr>
        <w:numPr>
          <w:ilvl w:val="0"/>
          <w:numId w:val="24"/>
        </w:numPr>
        <w:ind w:right="0"/>
        <w:rPr>
          <w:rFonts w:asciiTheme="majorHAnsi" w:hAnsiTheme="majorHAnsi" w:cstheme="majorHAnsi"/>
          <w:color w:val="000000"/>
        </w:rPr>
      </w:pPr>
      <w:r w:rsidRPr="00E63417">
        <w:rPr>
          <w:rFonts w:asciiTheme="majorHAnsi" w:hAnsiTheme="majorHAnsi" w:cstheme="majorHAnsi"/>
          <w:color w:val="000000"/>
        </w:rPr>
        <w:t xml:space="preserve">Todas las obligaciones indicadas en el </w:t>
      </w:r>
      <w:r w:rsidRPr="00E63417">
        <w:rPr>
          <w:rFonts w:asciiTheme="majorHAnsi" w:hAnsiTheme="majorHAnsi" w:cstheme="majorHAnsi"/>
          <w:b/>
          <w:bCs/>
          <w:color w:val="000000"/>
        </w:rPr>
        <w:t>Anexo Nº5</w:t>
      </w:r>
    </w:p>
    <w:p w14:paraId="54975524" w14:textId="4CAA3712" w:rsidR="00AF2F61" w:rsidRPr="00E63417" w:rsidRDefault="00AF2F61" w:rsidP="00F223CB">
      <w:pPr>
        <w:pBdr>
          <w:top w:val="nil"/>
          <w:left w:val="nil"/>
          <w:bottom w:val="nil"/>
          <w:right w:val="nil"/>
          <w:between w:val="nil"/>
        </w:pBdr>
        <w:ind w:left="720" w:hanging="720"/>
        <w:rPr>
          <w:rFonts w:asciiTheme="majorHAnsi" w:hAnsiTheme="majorHAnsi" w:cstheme="majorHAnsi"/>
          <w:color w:val="000000"/>
        </w:rPr>
      </w:pPr>
    </w:p>
    <w:p w14:paraId="390F8415" w14:textId="77777777" w:rsidR="00AF2F61" w:rsidRPr="00E63417" w:rsidRDefault="00AF2F61" w:rsidP="00F223CB">
      <w:pPr>
        <w:pBdr>
          <w:top w:val="nil"/>
          <w:left w:val="nil"/>
          <w:bottom w:val="nil"/>
          <w:right w:val="nil"/>
          <w:between w:val="nil"/>
        </w:pBdr>
        <w:ind w:left="720" w:hanging="720"/>
        <w:rPr>
          <w:rFonts w:asciiTheme="majorHAnsi" w:hAnsiTheme="majorHAnsi" w:cstheme="majorHAnsi"/>
          <w:color w:val="000000"/>
        </w:rPr>
      </w:pPr>
    </w:p>
    <w:p w14:paraId="68F2E337"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Pacto de Integridad</w:t>
      </w:r>
    </w:p>
    <w:p w14:paraId="4903B21C" w14:textId="77777777" w:rsidR="00615399" w:rsidRPr="00E63417" w:rsidRDefault="00615399" w:rsidP="00F223CB">
      <w:pPr>
        <w:ind w:right="0"/>
        <w:rPr>
          <w:rFonts w:asciiTheme="majorHAnsi" w:hAnsiTheme="majorHAnsi" w:cstheme="majorHAnsi"/>
          <w:color w:val="000000"/>
        </w:rPr>
      </w:pPr>
    </w:p>
    <w:p w14:paraId="22DE379A" w14:textId="153A4A6E" w:rsidR="001D7B5E" w:rsidRPr="00E63417" w:rsidRDefault="001D7B5E" w:rsidP="00F223CB">
      <w:p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 xml:space="preserve">El </w:t>
      </w:r>
      <w:r w:rsidR="00694095" w:rsidRPr="00E63417">
        <w:rPr>
          <w:rFonts w:asciiTheme="majorHAnsi" w:hAnsiTheme="majorHAnsi" w:cstheme="majorHAnsi"/>
          <w:color w:val="000000"/>
        </w:rPr>
        <w:t>proveedor adjudicado</w:t>
      </w:r>
      <w:r w:rsidRPr="00E63417">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E63417">
        <w:rPr>
          <w:rFonts w:asciiTheme="majorHAnsi" w:hAnsiTheme="majorHAnsi" w:cstheme="majorHAnsi"/>
          <w:color w:val="000000"/>
        </w:rPr>
        <w:t xml:space="preserve">proveedor adjudicado </w:t>
      </w:r>
      <w:r w:rsidRPr="00E63417">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E63417" w:rsidRDefault="001D7B5E" w:rsidP="00F223CB">
      <w:pPr>
        <w:pBdr>
          <w:top w:val="nil"/>
          <w:left w:val="nil"/>
          <w:bottom w:val="nil"/>
          <w:right w:val="nil"/>
          <w:between w:val="nil"/>
        </w:pBdr>
        <w:ind w:right="0"/>
        <w:rPr>
          <w:rFonts w:asciiTheme="majorHAnsi" w:hAnsiTheme="majorHAnsi" w:cstheme="majorHAnsi"/>
          <w:color w:val="000000"/>
        </w:rPr>
      </w:pPr>
    </w:p>
    <w:p w14:paraId="4394430A" w14:textId="150E5387" w:rsidR="001D7B5E" w:rsidRPr="00E63417"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Respetar </w:t>
      </w:r>
      <w:r w:rsidR="001D7B5E" w:rsidRPr="00E63417">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E63417" w:rsidRDefault="001D7B5E" w:rsidP="00F223CB">
      <w:pPr>
        <w:pBdr>
          <w:top w:val="nil"/>
          <w:left w:val="nil"/>
          <w:bottom w:val="nil"/>
          <w:right w:val="nil"/>
          <w:between w:val="nil"/>
        </w:pBdr>
        <w:ind w:left="720" w:right="0" w:hanging="720"/>
        <w:rPr>
          <w:rFonts w:asciiTheme="majorHAnsi" w:hAnsiTheme="majorHAnsi" w:cstheme="majorHAnsi"/>
          <w:color w:val="000000"/>
        </w:rPr>
      </w:pPr>
    </w:p>
    <w:p w14:paraId="1003BF4F" w14:textId="3E73E6B8" w:rsidR="001D7B5E" w:rsidRPr="00E63417"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No </w:t>
      </w:r>
      <w:r w:rsidR="001D7B5E" w:rsidRPr="00E63417">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E63417"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6F4B2A92" w14:textId="7EE91722" w:rsidR="001D7B5E" w:rsidRPr="00E63417"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No </w:t>
      </w:r>
      <w:r w:rsidR="001D7B5E" w:rsidRPr="00E63417">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E63417"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560C02DC" w14:textId="349E5BC6" w:rsidR="001D7B5E" w:rsidRPr="00E63417"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lastRenderedPageBreak/>
        <w:t>R</w:t>
      </w:r>
      <w:r w:rsidR="001D7B5E" w:rsidRPr="00E63417">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E63417">
        <w:rPr>
          <w:rFonts w:asciiTheme="majorHAnsi" w:hAnsiTheme="majorHAnsi" w:cstheme="majorHAnsi"/>
          <w:color w:val="000000"/>
        </w:rPr>
        <w:t>su</w:t>
      </w:r>
      <w:r w:rsidR="001D7B5E" w:rsidRPr="00E63417">
        <w:rPr>
          <w:rFonts w:asciiTheme="majorHAnsi" w:hAnsiTheme="majorHAnsi" w:cstheme="majorHAnsi"/>
          <w:color w:val="000000"/>
        </w:rPr>
        <w:t xml:space="preserve"> veracidad, integridad, legalidad, consistencia, precisión y vigencia.</w:t>
      </w:r>
    </w:p>
    <w:p w14:paraId="25D6A6A9" w14:textId="77777777" w:rsidR="001D7B5E" w:rsidRPr="00E63417"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36C47B16" w14:textId="594F2D70" w:rsidR="001D7B5E" w:rsidRPr="00E63417"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A</w:t>
      </w:r>
      <w:r w:rsidR="001D7B5E" w:rsidRPr="00E63417">
        <w:rPr>
          <w:rFonts w:asciiTheme="majorHAnsi" w:hAnsiTheme="majorHAnsi" w:cstheme="majorHAnsi"/>
          <w:color w:val="000000"/>
        </w:rPr>
        <w:t>justar su actuar y cumplir con los principios de legalidad, probidad y transparencia en el proceso licitatorio</w:t>
      </w:r>
      <w:r w:rsidRPr="00E63417">
        <w:rPr>
          <w:rFonts w:asciiTheme="majorHAnsi" w:hAnsiTheme="majorHAnsi" w:cstheme="majorHAnsi"/>
          <w:color w:val="000000"/>
        </w:rPr>
        <w:t xml:space="preserve"> y en la ejecución contractual</w:t>
      </w:r>
      <w:r w:rsidR="001D7B5E" w:rsidRPr="00E63417">
        <w:rPr>
          <w:rFonts w:asciiTheme="majorHAnsi" w:hAnsiTheme="majorHAnsi" w:cstheme="majorHAnsi"/>
          <w:color w:val="000000"/>
        </w:rPr>
        <w:t>.</w:t>
      </w:r>
    </w:p>
    <w:p w14:paraId="2AB2BEBB" w14:textId="77777777" w:rsidR="001D7B5E" w:rsidRPr="00E63417"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264BC734" w14:textId="224C9706" w:rsidR="001D7B5E" w:rsidRPr="00E63417"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El </w:t>
      </w:r>
      <w:r w:rsidR="00694095" w:rsidRPr="00E63417">
        <w:rPr>
          <w:rFonts w:asciiTheme="majorHAnsi" w:hAnsiTheme="majorHAnsi" w:cstheme="majorHAnsi"/>
          <w:color w:val="000000"/>
        </w:rPr>
        <w:t xml:space="preserve">proveedor adjudicado </w:t>
      </w:r>
      <w:r w:rsidRPr="00E63417">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E63417" w:rsidRDefault="001D7B5E" w:rsidP="00F223CB">
      <w:pPr>
        <w:ind w:right="0"/>
        <w:rPr>
          <w:rFonts w:asciiTheme="majorHAnsi" w:hAnsiTheme="majorHAnsi" w:cstheme="majorHAnsi"/>
          <w:color w:val="000000"/>
        </w:rPr>
      </w:pPr>
    </w:p>
    <w:p w14:paraId="7D038CCD" w14:textId="77777777" w:rsidR="00694095" w:rsidRPr="00E63417"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63417">
        <w:rPr>
          <w:rFonts w:asciiTheme="majorHAnsi" w:hAnsiTheme="majorHAnsi" w:cstheme="majorHAnsi"/>
          <w:color w:val="000000"/>
        </w:rPr>
        <w:t xml:space="preserve">El </w:t>
      </w:r>
      <w:r w:rsidR="00694095" w:rsidRPr="00E63417">
        <w:rPr>
          <w:rFonts w:asciiTheme="majorHAnsi" w:hAnsiTheme="majorHAnsi" w:cstheme="majorHAnsi"/>
          <w:color w:val="000000"/>
        </w:rPr>
        <w:t xml:space="preserve">proveedor adjudicado </w:t>
      </w:r>
      <w:r w:rsidRPr="00E63417">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E63417" w:rsidRDefault="00694095" w:rsidP="00F223CB">
      <w:pPr>
        <w:pBdr>
          <w:top w:val="nil"/>
          <w:left w:val="nil"/>
          <w:bottom w:val="nil"/>
          <w:right w:val="nil"/>
          <w:between w:val="nil"/>
        </w:pBdr>
        <w:ind w:left="720" w:right="0"/>
        <w:contextualSpacing/>
        <w:rPr>
          <w:rFonts w:asciiTheme="majorHAnsi" w:hAnsiTheme="majorHAnsi" w:cstheme="majorHAnsi"/>
          <w:color w:val="000000"/>
        </w:rPr>
      </w:pPr>
    </w:p>
    <w:p w14:paraId="05256785" w14:textId="23CB616E" w:rsidR="00615399" w:rsidRPr="00E63417" w:rsidRDefault="001D7B5E" w:rsidP="00A22C15">
      <w:pPr>
        <w:numPr>
          <w:ilvl w:val="0"/>
          <w:numId w:val="15"/>
        </w:numPr>
        <w:pBdr>
          <w:top w:val="nil"/>
          <w:left w:val="nil"/>
          <w:bottom w:val="nil"/>
          <w:right w:val="nil"/>
          <w:between w:val="nil"/>
        </w:pBdr>
        <w:ind w:right="0"/>
        <w:contextualSpacing/>
        <w:rPr>
          <w:rFonts w:asciiTheme="majorHAnsi" w:hAnsiTheme="majorHAnsi" w:cstheme="majorHAnsi"/>
        </w:rPr>
      </w:pPr>
      <w:r w:rsidRPr="00E63417">
        <w:rPr>
          <w:rFonts w:asciiTheme="majorHAnsi" w:hAnsiTheme="majorHAnsi" w:cstheme="majorHAnsi"/>
        </w:rPr>
        <w:t xml:space="preserve">El </w:t>
      </w:r>
      <w:r w:rsidR="00694095" w:rsidRPr="00E63417">
        <w:rPr>
          <w:rFonts w:asciiTheme="majorHAnsi" w:hAnsiTheme="majorHAnsi" w:cstheme="majorHAnsi"/>
        </w:rPr>
        <w:t>proveedor adjudicado</w:t>
      </w:r>
      <w:r w:rsidRPr="00E63417">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E63417">
        <w:rPr>
          <w:rFonts w:asciiTheme="majorHAnsi" w:hAnsiTheme="majorHAnsi" w:cstheme="majorHAnsi"/>
        </w:rPr>
        <w:tab/>
      </w:r>
    </w:p>
    <w:p w14:paraId="0701121E" w14:textId="77777777" w:rsidR="00615399" w:rsidRPr="00E63417" w:rsidRDefault="00615399" w:rsidP="00F223CB">
      <w:pPr>
        <w:ind w:right="0"/>
        <w:jc w:val="left"/>
        <w:rPr>
          <w:rFonts w:asciiTheme="majorHAnsi" w:hAnsiTheme="majorHAnsi" w:cstheme="majorHAnsi"/>
          <w:b/>
          <w:i/>
          <w:color w:val="FF0000"/>
        </w:rPr>
      </w:pPr>
    </w:p>
    <w:p w14:paraId="4F20B03C"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Comportamiento ético del proveedor adjudicado</w:t>
      </w:r>
    </w:p>
    <w:p w14:paraId="3415D580" w14:textId="77777777" w:rsidR="00615399" w:rsidRPr="00E63417" w:rsidRDefault="00615399" w:rsidP="00F223CB">
      <w:pPr>
        <w:ind w:right="0"/>
        <w:rPr>
          <w:rFonts w:asciiTheme="majorHAnsi" w:hAnsiTheme="majorHAnsi" w:cstheme="majorHAnsi"/>
          <w:color w:val="000000"/>
        </w:rPr>
      </w:pPr>
    </w:p>
    <w:p w14:paraId="21FD0108" w14:textId="1E4E1651" w:rsidR="001D7B5E" w:rsidRPr="00E63417"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w:t>
      </w:r>
      <w:r w:rsidR="00694095" w:rsidRPr="00E63417">
        <w:rPr>
          <w:rFonts w:asciiTheme="majorHAnsi" w:hAnsiTheme="majorHAnsi" w:cstheme="majorHAnsi"/>
          <w:color w:val="000000"/>
        </w:rPr>
        <w:t>proveedor adjudicado</w:t>
      </w:r>
      <w:r w:rsidRPr="00E63417">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E63417" w:rsidRDefault="00615399" w:rsidP="00F223CB">
      <w:pPr>
        <w:ind w:right="0"/>
        <w:jc w:val="left"/>
        <w:rPr>
          <w:rFonts w:asciiTheme="majorHAnsi" w:hAnsiTheme="majorHAnsi" w:cstheme="majorHAnsi"/>
          <w:color w:val="FF0000"/>
        </w:rPr>
      </w:pPr>
    </w:p>
    <w:p w14:paraId="6ABD0966"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Auditorías</w:t>
      </w:r>
    </w:p>
    <w:p w14:paraId="711E72D5" w14:textId="77777777" w:rsidR="00615399" w:rsidRPr="00E63417" w:rsidRDefault="00615399" w:rsidP="00F223CB">
      <w:pPr>
        <w:rPr>
          <w:rFonts w:asciiTheme="majorHAnsi" w:hAnsiTheme="majorHAnsi" w:cstheme="majorHAnsi"/>
          <w:color w:val="000000"/>
        </w:rPr>
      </w:pPr>
    </w:p>
    <w:p w14:paraId="38283AFC"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E63417" w:rsidRDefault="00615399" w:rsidP="00F223CB">
      <w:pPr>
        <w:ind w:right="49"/>
        <w:rPr>
          <w:rFonts w:asciiTheme="majorHAnsi" w:hAnsiTheme="majorHAnsi" w:cstheme="majorHAnsi"/>
          <w:color w:val="000000"/>
        </w:rPr>
      </w:pPr>
    </w:p>
    <w:p w14:paraId="0C34E8AE"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E63417" w:rsidRDefault="00615399" w:rsidP="00F223CB">
      <w:pPr>
        <w:ind w:right="49"/>
        <w:rPr>
          <w:rFonts w:asciiTheme="majorHAnsi" w:hAnsiTheme="majorHAnsi" w:cstheme="majorHAnsi"/>
          <w:color w:val="FF0000"/>
        </w:rPr>
      </w:pPr>
    </w:p>
    <w:p w14:paraId="7090A7F0"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Confidencialidad</w:t>
      </w:r>
    </w:p>
    <w:p w14:paraId="78879D71"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5AFF09D"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4BA23EF"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1B6A355"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79DC9BF" w14:textId="77777777" w:rsidR="00615399"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lastRenderedPageBreak/>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E63417" w:rsidRDefault="00615399" w:rsidP="00F223CB">
      <w:pPr>
        <w:rPr>
          <w:rFonts w:asciiTheme="majorHAnsi" w:hAnsiTheme="majorHAnsi" w:cstheme="majorHAnsi"/>
          <w:color w:val="FF0000"/>
        </w:rPr>
      </w:pPr>
    </w:p>
    <w:p w14:paraId="13C591B9"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Propiedad de la Información</w:t>
      </w:r>
    </w:p>
    <w:p w14:paraId="1D742659" w14:textId="77777777" w:rsidR="00615399" w:rsidRPr="00E63417" w:rsidRDefault="00615399" w:rsidP="00F223CB">
      <w:pPr>
        <w:rPr>
          <w:rFonts w:asciiTheme="majorHAnsi" w:hAnsiTheme="majorHAnsi" w:cstheme="majorHAnsi"/>
          <w:color w:val="000000"/>
        </w:rPr>
      </w:pPr>
    </w:p>
    <w:p w14:paraId="0BEFEA65" w14:textId="2D3C4376"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E63417" w:rsidRDefault="00615399" w:rsidP="00F223CB">
      <w:pPr>
        <w:ind w:right="49"/>
        <w:rPr>
          <w:rFonts w:asciiTheme="majorHAnsi" w:hAnsiTheme="majorHAnsi" w:cstheme="majorHAnsi"/>
          <w:color w:val="000000"/>
        </w:rPr>
      </w:pPr>
    </w:p>
    <w:p w14:paraId="2A20664A"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E63417" w:rsidRDefault="00615399" w:rsidP="00F223CB">
      <w:pPr>
        <w:ind w:right="49"/>
        <w:rPr>
          <w:rFonts w:asciiTheme="majorHAnsi" w:hAnsiTheme="majorHAnsi" w:cstheme="majorHAnsi"/>
          <w:color w:val="000000"/>
        </w:rPr>
      </w:pPr>
    </w:p>
    <w:p w14:paraId="1DE54765"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Tratamiento de datos personales por mandato</w:t>
      </w:r>
    </w:p>
    <w:p w14:paraId="7FF0A356" w14:textId="77777777" w:rsidR="00615399" w:rsidRPr="00E63417" w:rsidRDefault="00615399" w:rsidP="00F223CB">
      <w:pPr>
        <w:ind w:right="49"/>
        <w:rPr>
          <w:rFonts w:asciiTheme="majorHAnsi" w:hAnsiTheme="majorHAnsi" w:cstheme="majorHAnsi"/>
          <w:color w:val="000000"/>
        </w:rPr>
      </w:pPr>
    </w:p>
    <w:p w14:paraId="3298A24E" w14:textId="67917955" w:rsidR="00615399" w:rsidRPr="00E63417" w:rsidRDefault="00615399" w:rsidP="00F223CB">
      <w:pPr>
        <w:pBdr>
          <w:top w:val="nil"/>
          <w:left w:val="nil"/>
          <w:bottom w:val="nil"/>
          <w:right w:val="nil"/>
          <w:between w:val="nil"/>
        </w:pBdr>
        <w:ind w:left="1068" w:hanging="720"/>
        <w:rPr>
          <w:rFonts w:asciiTheme="majorHAnsi" w:hAnsiTheme="majorHAnsi" w:cstheme="majorHAnsi"/>
          <w:color w:val="000000"/>
        </w:rPr>
      </w:pPr>
    </w:p>
    <w:p w14:paraId="06A59090"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E63417">
        <w:rPr>
          <w:rStyle w:val="eop"/>
          <w:rFonts w:ascii="Calibri" w:hAnsi="Calibri" w:cs="Segoe UI"/>
          <w:sz w:val="22"/>
          <w:szCs w:val="22"/>
        </w:rPr>
        <w:t> </w:t>
      </w:r>
    </w:p>
    <w:p w14:paraId="18A79AA3"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70E42D23"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E63417">
        <w:rPr>
          <w:rStyle w:val="eop"/>
          <w:rFonts w:ascii="Calibri" w:hAnsi="Calibri" w:cs="Segoe UI"/>
          <w:sz w:val="22"/>
          <w:szCs w:val="22"/>
        </w:rPr>
        <w:t> </w:t>
      </w:r>
    </w:p>
    <w:p w14:paraId="7CA49451"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50DAEA53"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E63417">
        <w:rPr>
          <w:rStyle w:val="eop"/>
          <w:rFonts w:ascii="Calibri" w:hAnsi="Calibri" w:cs="Segoe UI"/>
          <w:sz w:val="22"/>
          <w:szCs w:val="22"/>
        </w:rPr>
        <w:t> </w:t>
      </w:r>
    </w:p>
    <w:p w14:paraId="795C5893" w14:textId="77777777"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eop"/>
          <w:rFonts w:ascii="Calibri" w:hAnsi="Calibri" w:cs="Segoe UI"/>
          <w:sz w:val="22"/>
          <w:szCs w:val="22"/>
        </w:rPr>
        <w:t> </w:t>
      </w:r>
    </w:p>
    <w:p w14:paraId="66BF0B37" w14:textId="5C1BB4D6" w:rsidR="0052323F" w:rsidRPr="00E63417"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63417">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Pr="00E63417">
        <w:rPr>
          <w:rStyle w:val="eop"/>
          <w:rFonts w:ascii="Calibri" w:hAnsi="Calibri" w:cs="Segoe UI"/>
          <w:sz w:val="22"/>
          <w:szCs w:val="22"/>
        </w:rPr>
        <w:t>.</w:t>
      </w:r>
    </w:p>
    <w:p w14:paraId="52E89828" w14:textId="40220E0C" w:rsidR="0052323F" w:rsidRPr="00E63417" w:rsidRDefault="0052323F" w:rsidP="00F223CB">
      <w:pPr>
        <w:pBdr>
          <w:top w:val="nil"/>
          <w:left w:val="nil"/>
          <w:bottom w:val="nil"/>
          <w:right w:val="nil"/>
          <w:between w:val="nil"/>
        </w:pBdr>
        <w:ind w:left="1068" w:hanging="720"/>
        <w:rPr>
          <w:rFonts w:asciiTheme="majorHAnsi" w:hAnsiTheme="majorHAnsi" w:cstheme="majorHAnsi"/>
          <w:color w:val="000000"/>
        </w:rPr>
      </w:pPr>
    </w:p>
    <w:p w14:paraId="7581C231" w14:textId="0E03B7DB" w:rsidR="0052323F" w:rsidRPr="00E63417" w:rsidRDefault="0052323F" w:rsidP="00F223CB">
      <w:pPr>
        <w:pBdr>
          <w:top w:val="nil"/>
          <w:left w:val="nil"/>
          <w:bottom w:val="nil"/>
          <w:right w:val="nil"/>
          <w:between w:val="nil"/>
        </w:pBdr>
        <w:ind w:left="1068" w:hanging="720"/>
        <w:rPr>
          <w:rFonts w:asciiTheme="majorHAnsi" w:hAnsiTheme="majorHAnsi" w:cstheme="majorHAnsi"/>
          <w:color w:val="000000"/>
        </w:rPr>
      </w:pPr>
    </w:p>
    <w:p w14:paraId="3FB10F52" w14:textId="77777777" w:rsidR="0052323F" w:rsidRPr="00E63417" w:rsidRDefault="0052323F" w:rsidP="00F223CB">
      <w:pPr>
        <w:pBdr>
          <w:top w:val="nil"/>
          <w:left w:val="nil"/>
          <w:bottom w:val="nil"/>
          <w:right w:val="nil"/>
          <w:between w:val="nil"/>
        </w:pBdr>
        <w:ind w:left="1068" w:hanging="720"/>
        <w:rPr>
          <w:rFonts w:asciiTheme="majorHAnsi" w:hAnsiTheme="majorHAnsi" w:cstheme="majorHAnsi"/>
          <w:b/>
          <w:color w:val="FF0000"/>
        </w:rPr>
      </w:pPr>
    </w:p>
    <w:p w14:paraId="2497514C"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Propiedad intelectual del software</w:t>
      </w:r>
    </w:p>
    <w:p w14:paraId="5C16849C" w14:textId="77777777" w:rsidR="00615399" w:rsidRPr="00E63417" w:rsidRDefault="00615399" w:rsidP="00F223CB">
      <w:pPr>
        <w:rPr>
          <w:rFonts w:asciiTheme="majorHAnsi" w:hAnsiTheme="majorHAnsi" w:cstheme="majorHAnsi"/>
          <w:color w:val="000000"/>
        </w:rPr>
      </w:pPr>
    </w:p>
    <w:p w14:paraId="66EA30C2"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E63417" w:rsidRDefault="001711D4" w:rsidP="00F223CB">
      <w:pPr>
        <w:ind w:right="49"/>
        <w:rPr>
          <w:rFonts w:asciiTheme="majorHAnsi" w:hAnsiTheme="majorHAnsi" w:cstheme="majorHAnsi"/>
          <w:color w:val="FF0000"/>
        </w:rPr>
      </w:pPr>
    </w:p>
    <w:p w14:paraId="7EF439B7"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Acceso a sistemas</w:t>
      </w:r>
    </w:p>
    <w:p w14:paraId="7A570F79" w14:textId="77777777" w:rsidR="00615399" w:rsidRPr="00E63417" w:rsidRDefault="00615399" w:rsidP="00F223CB">
      <w:pPr>
        <w:rPr>
          <w:rFonts w:asciiTheme="majorHAnsi" w:hAnsiTheme="majorHAnsi" w:cstheme="majorHAnsi"/>
          <w:color w:val="000000"/>
        </w:rPr>
      </w:pPr>
    </w:p>
    <w:p w14:paraId="78F987AB"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E63417" w:rsidRDefault="00615399" w:rsidP="00F223CB">
      <w:pPr>
        <w:ind w:right="49"/>
        <w:rPr>
          <w:rFonts w:asciiTheme="majorHAnsi" w:hAnsiTheme="majorHAnsi" w:cstheme="majorHAnsi"/>
          <w:color w:val="000000"/>
        </w:rPr>
      </w:pPr>
    </w:p>
    <w:p w14:paraId="22015AB2"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lastRenderedPageBreak/>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E63417" w:rsidRDefault="00615399" w:rsidP="00F223CB">
      <w:pPr>
        <w:ind w:right="49"/>
        <w:rPr>
          <w:rFonts w:asciiTheme="majorHAnsi" w:hAnsiTheme="majorHAnsi" w:cstheme="majorHAnsi"/>
          <w:color w:val="000000"/>
        </w:rPr>
      </w:pPr>
    </w:p>
    <w:p w14:paraId="2935DFD9"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t>Si el personal del proveedor adjudicado que recibe la autorización de acceso utiliza equipos propios, deberán individualizarse previamente.</w:t>
      </w:r>
    </w:p>
    <w:p w14:paraId="238A74CE" w14:textId="77777777" w:rsidR="0075260D" w:rsidRPr="00E63417" w:rsidRDefault="0075260D" w:rsidP="00F223CB">
      <w:pPr>
        <w:ind w:left="708"/>
        <w:rPr>
          <w:rFonts w:asciiTheme="majorHAnsi" w:hAnsiTheme="majorHAnsi" w:cstheme="majorHAnsi"/>
          <w:color w:val="FF0000"/>
        </w:rPr>
      </w:pPr>
    </w:p>
    <w:p w14:paraId="6D667DAB"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Saldos insolutos de remuneraciones o cotizaciones de seguridad social</w:t>
      </w:r>
    </w:p>
    <w:p w14:paraId="0FF004AE" w14:textId="77777777" w:rsidR="00615399" w:rsidRPr="00E63417" w:rsidRDefault="00615399" w:rsidP="00F223CB">
      <w:pPr>
        <w:rPr>
          <w:rFonts w:asciiTheme="majorHAnsi" w:hAnsiTheme="majorHAnsi" w:cstheme="majorHAnsi"/>
          <w:color w:val="000000"/>
        </w:rPr>
      </w:pPr>
    </w:p>
    <w:p w14:paraId="05F04EEC" w14:textId="12F746D8"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Durante la vigencia del </w:t>
      </w:r>
      <w:r w:rsidR="00AB0D6F" w:rsidRPr="00E63417">
        <w:rPr>
          <w:rFonts w:asciiTheme="majorHAnsi" w:hAnsiTheme="majorHAnsi" w:cstheme="majorHAnsi"/>
          <w:color w:val="000000"/>
        </w:rPr>
        <w:t xml:space="preserve">presente </w:t>
      </w:r>
      <w:r w:rsidRPr="00E63417">
        <w:rPr>
          <w:rFonts w:asciiTheme="majorHAnsi" w:hAnsiTheme="majorHAnsi" w:cstheme="majorHAnsi"/>
          <w:color w:val="000000"/>
        </w:rPr>
        <w:t xml:space="preserve">contrato el proveedor adjudicado deberá acreditar que no registra saldos insolutos de </w:t>
      </w:r>
      <w:r w:rsidR="00C10840" w:rsidRPr="00E63417">
        <w:rPr>
          <w:rFonts w:asciiTheme="majorHAnsi" w:hAnsiTheme="majorHAnsi" w:cstheme="majorHAnsi"/>
          <w:color w:val="000000"/>
        </w:rPr>
        <w:t xml:space="preserve">obligaciones laborales y sociales </w:t>
      </w:r>
      <w:r w:rsidRPr="00E63417">
        <w:rPr>
          <w:rFonts w:asciiTheme="majorHAnsi" w:hAnsiTheme="majorHAnsi" w:cstheme="majorHAnsi"/>
          <w:color w:val="000000"/>
        </w:rPr>
        <w:t>con sus actuales trabajadores o con trabajadores contratados en los últimos dos años.</w:t>
      </w:r>
    </w:p>
    <w:p w14:paraId="6F1060B0" w14:textId="77777777" w:rsidR="00615399" w:rsidRPr="00E63417" w:rsidRDefault="00615399" w:rsidP="00F223CB">
      <w:pPr>
        <w:ind w:right="0"/>
        <w:rPr>
          <w:rFonts w:asciiTheme="majorHAnsi" w:hAnsiTheme="majorHAnsi" w:cstheme="majorHAnsi"/>
          <w:color w:val="000000"/>
        </w:rPr>
      </w:pPr>
    </w:p>
    <w:p w14:paraId="625A3F8A" w14:textId="2DB51976"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E63417">
        <w:rPr>
          <w:rFonts w:asciiTheme="majorHAnsi" w:hAnsiTheme="majorHAnsi" w:cstheme="majorHAnsi"/>
          <w:color w:val="000000"/>
        </w:rPr>
        <w:t xml:space="preserve">y sociales </w:t>
      </w:r>
      <w:r w:rsidRPr="00E63417">
        <w:rPr>
          <w:rFonts w:asciiTheme="majorHAnsi" w:hAnsiTheme="majorHAnsi" w:cstheme="majorHAnsi"/>
          <w:color w:val="000000"/>
        </w:rPr>
        <w:t>antes señaladas.</w:t>
      </w:r>
    </w:p>
    <w:p w14:paraId="3B4477DC" w14:textId="77777777" w:rsidR="00615399" w:rsidRPr="00E63417" w:rsidRDefault="00615399" w:rsidP="00F223CB">
      <w:pPr>
        <w:ind w:right="0"/>
        <w:rPr>
          <w:rFonts w:asciiTheme="majorHAnsi" w:hAnsiTheme="majorHAnsi" w:cstheme="majorHAnsi"/>
          <w:color w:val="000000"/>
        </w:rPr>
      </w:pPr>
    </w:p>
    <w:p w14:paraId="7731D2D0" w14:textId="77777777" w:rsidR="001711D4"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E63417" w:rsidRDefault="00615399" w:rsidP="00F223CB">
      <w:pPr>
        <w:rPr>
          <w:rFonts w:asciiTheme="majorHAnsi" w:hAnsiTheme="majorHAnsi" w:cstheme="majorHAnsi"/>
          <w:b/>
          <w:color w:val="FF0000"/>
        </w:rPr>
      </w:pPr>
    </w:p>
    <w:p w14:paraId="31EA8674"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Normas laborales</w:t>
      </w:r>
    </w:p>
    <w:p w14:paraId="0D34CD70" w14:textId="77777777" w:rsidR="00615399" w:rsidRPr="00E63417" w:rsidRDefault="00615399" w:rsidP="00F223CB">
      <w:pPr>
        <w:rPr>
          <w:rFonts w:asciiTheme="majorHAnsi" w:hAnsiTheme="majorHAnsi" w:cstheme="majorHAnsi"/>
          <w:color w:val="000000"/>
        </w:rPr>
      </w:pPr>
    </w:p>
    <w:p w14:paraId="3DB9F0A1"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E63417" w:rsidRDefault="00615399" w:rsidP="00F223CB">
      <w:pPr>
        <w:ind w:right="0"/>
        <w:rPr>
          <w:rFonts w:asciiTheme="majorHAnsi" w:hAnsiTheme="majorHAnsi" w:cstheme="majorHAnsi"/>
          <w:color w:val="000000"/>
        </w:rPr>
      </w:pPr>
    </w:p>
    <w:p w14:paraId="4388066E"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E63417" w:rsidRDefault="00615399" w:rsidP="00F223CB">
      <w:pPr>
        <w:ind w:right="0"/>
        <w:rPr>
          <w:rFonts w:asciiTheme="majorHAnsi" w:hAnsiTheme="majorHAnsi" w:cstheme="majorHAnsi"/>
          <w:color w:val="000000"/>
        </w:rPr>
      </w:pPr>
    </w:p>
    <w:p w14:paraId="38E34138"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E63417" w:rsidRDefault="00615399" w:rsidP="00F223CB">
      <w:pPr>
        <w:ind w:right="0"/>
        <w:rPr>
          <w:rFonts w:asciiTheme="majorHAnsi" w:hAnsiTheme="majorHAnsi" w:cstheme="majorHAnsi"/>
          <w:color w:val="000000"/>
        </w:rPr>
      </w:pPr>
    </w:p>
    <w:p w14:paraId="07484452"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E63417" w:rsidRDefault="00615399" w:rsidP="00F223CB">
      <w:pPr>
        <w:ind w:right="-232"/>
        <w:rPr>
          <w:rFonts w:asciiTheme="majorHAnsi" w:hAnsiTheme="majorHAnsi" w:cstheme="majorHAnsi"/>
          <w:color w:val="FF0000"/>
        </w:rPr>
      </w:pPr>
    </w:p>
    <w:p w14:paraId="60898D25" w14:textId="2B9C3BE4"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lastRenderedPageBreak/>
        <w:t xml:space="preserve"> Efectos derivados de Incumplimientos del adjudicatario</w:t>
      </w:r>
    </w:p>
    <w:p w14:paraId="23B26C7A" w14:textId="77777777" w:rsidR="0086366C" w:rsidRPr="00E63417" w:rsidRDefault="0086366C" w:rsidP="00F223CB">
      <w:pPr>
        <w:rPr>
          <w:rFonts w:asciiTheme="majorHAnsi" w:hAnsiTheme="majorHAnsi" w:cstheme="majorHAnsi"/>
        </w:rPr>
      </w:pPr>
    </w:p>
    <w:p w14:paraId="17F8A986" w14:textId="00F53ABB" w:rsidR="00615399" w:rsidRPr="00E63417" w:rsidRDefault="001D4940" w:rsidP="00F223CB">
      <w:pPr>
        <w:pStyle w:val="Ttulo2"/>
        <w:numPr>
          <w:ilvl w:val="2"/>
          <w:numId w:val="5"/>
        </w:numPr>
        <w:spacing w:before="0"/>
        <w:ind w:right="0"/>
        <w:rPr>
          <w:rFonts w:asciiTheme="majorHAnsi" w:hAnsiTheme="majorHAnsi" w:cstheme="majorHAnsi"/>
        </w:rPr>
      </w:pPr>
      <w:r w:rsidRPr="00E63417">
        <w:rPr>
          <w:rFonts w:asciiTheme="majorHAnsi" w:hAnsiTheme="majorHAnsi" w:cstheme="majorHAnsi"/>
        </w:rPr>
        <w:t>Multas</w:t>
      </w:r>
    </w:p>
    <w:p w14:paraId="70162EEE" w14:textId="77777777" w:rsidR="00DE1074" w:rsidRPr="00E63417" w:rsidRDefault="00DE1074" w:rsidP="00DE1074">
      <w:pPr>
        <w:rPr>
          <w:rFonts w:asciiTheme="majorHAnsi" w:hAnsiTheme="majorHAnsi" w:cstheme="majorHAnsi"/>
        </w:rPr>
      </w:pPr>
    </w:p>
    <w:p w14:paraId="78407404"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5BAFB676" w14:textId="77777777" w:rsidR="00A22C15" w:rsidRPr="00E63417" w:rsidRDefault="00A22C15" w:rsidP="00A22C15">
      <w:pPr>
        <w:ind w:right="0"/>
        <w:rPr>
          <w:rFonts w:asciiTheme="majorHAnsi" w:hAnsiTheme="majorHAnsi" w:cstheme="majorHAnsi"/>
          <w:color w:val="000000"/>
        </w:rPr>
      </w:pPr>
    </w:p>
    <w:p w14:paraId="7EF7B431" w14:textId="77777777" w:rsidR="00A22C15" w:rsidRPr="00E63417" w:rsidRDefault="00A22C15" w:rsidP="00A22C15">
      <w:pPr>
        <w:pStyle w:val="Prrafodelista"/>
        <w:numPr>
          <w:ilvl w:val="0"/>
          <w:numId w:val="25"/>
        </w:numPr>
        <w:ind w:right="0"/>
        <w:rPr>
          <w:rFonts w:asciiTheme="majorHAnsi" w:hAnsiTheme="majorHAnsi" w:cstheme="majorHAnsi"/>
        </w:rPr>
      </w:pPr>
      <w:r w:rsidRPr="00E63417">
        <w:rPr>
          <w:rFonts w:asciiTheme="majorHAnsi" w:hAnsiTheme="majorHAnsi" w:cstheme="majorHAnsi"/>
        </w:rPr>
        <w:t>Multa por atraso en la implementación del servicio:</w:t>
      </w:r>
    </w:p>
    <w:p w14:paraId="7FC8A825" w14:textId="77777777" w:rsidR="00A22C15" w:rsidRPr="00E63417" w:rsidRDefault="00A22C15" w:rsidP="00A22C15">
      <w:pPr>
        <w:ind w:right="0"/>
        <w:rPr>
          <w:rFonts w:asciiTheme="majorHAnsi" w:hAnsiTheme="majorHAnsi" w:cstheme="majorHAnsi"/>
        </w:rPr>
      </w:pPr>
    </w:p>
    <w:p w14:paraId="4FE78675"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001E0974" w14:textId="77777777" w:rsidR="00A22C15" w:rsidRPr="00E63417" w:rsidRDefault="00A22C15" w:rsidP="00A22C15">
      <w:pPr>
        <w:ind w:right="0"/>
        <w:rPr>
          <w:rFonts w:asciiTheme="majorHAnsi" w:hAnsiTheme="majorHAnsi" w:cstheme="majorHAnsi"/>
        </w:rPr>
      </w:pPr>
    </w:p>
    <w:p w14:paraId="1B5D5D8B"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Si el atraso supera las 10 UTM, se podrá poner término anticipado al Contrato haciéndose efectiva la Garantía de Fiel Cumplimiento.</w:t>
      </w:r>
    </w:p>
    <w:p w14:paraId="67DA4C07" w14:textId="77777777" w:rsidR="00A22C15" w:rsidRPr="00E63417" w:rsidRDefault="00A22C15" w:rsidP="00A22C15">
      <w:pPr>
        <w:ind w:right="0"/>
        <w:rPr>
          <w:rFonts w:asciiTheme="majorHAnsi" w:hAnsiTheme="majorHAnsi" w:cstheme="majorHAnsi"/>
        </w:rPr>
      </w:pPr>
    </w:p>
    <w:p w14:paraId="3CA3890D" w14:textId="77777777" w:rsidR="00A22C15" w:rsidRPr="00E63417" w:rsidRDefault="00A22C15" w:rsidP="00A22C15">
      <w:pPr>
        <w:ind w:right="0"/>
        <w:rPr>
          <w:rFonts w:asciiTheme="majorHAnsi" w:hAnsiTheme="majorHAnsi" w:cstheme="majorHAnsi"/>
        </w:rPr>
      </w:pPr>
    </w:p>
    <w:p w14:paraId="68CD8FC3" w14:textId="77777777" w:rsidR="00A22C15" w:rsidRPr="00E63417" w:rsidRDefault="00A22C15" w:rsidP="00A22C15">
      <w:pPr>
        <w:pStyle w:val="Prrafodelista"/>
        <w:numPr>
          <w:ilvl w:val="0"/>
          <w:numId w:val="25"/>
        </w:numPr>
        <w:ind w:right="0"/>
        <w:rPr>
          <w:rFonts w:asciiTheme="majorHAnsi" w:hAnsiTheme="majorHAnsi" w:cstheme="majorHAnsi"/>
        </w:rPr>
      </w:pPr>
      <w:r w:rsidRPr="00E63417">
        <w:rPr>
          <w:rFonts w:asciiTheme="majorHAnsi" w:hAnsiTheme="majorHAnsi" w:cstheme="majorHAnsi"/>
        </w:rPr>
        <w:t>Multa por incumplimiento de los turnos de vigilancia y horarios establecidos:</w:t>
      </w:r>
    </w:p>
    <w:p w14:paraId="31111617" w14:textId="77777777" w:rsidR="00A22C15" w:rsidRPr="00E63417" w:rsidRDefault="00A22C15" w:rsidP="00A22C15">
      <w:pPr>
        <w:ind w:right="0"/>
        <w:rPr>
          <w:rFonts w:asciiTheme="majorHAnsi" w:hAnsiTheme="majorHAnsi" w:cstheme="majorHAnsi"/>
        </w:rPr>
      </w:pPr>
    </w:p>
    <w:p w14:paraId="7789398F"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66720E8B" w14:textId="77777777" w:rsidR="00A22C15" w:rsidRPr="00E63417" w:rsidRDefault="00A22C15" w:rsidP="00A22C15">
      <w:pPr>
        <w:ind w:right="0"/>
        <w:rPr>
          <w:rFonts w:asciiTheme="majorHAnsi" w:hAnsiTheme="majorHAnsi" w:cstheme="majorHAnsi"/>
        </w:rPr>
      </w:pPr>
    </w:p>
    <w:p w14:paraId="40A4E468"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 xml:space="preserve">Si el incumplimiento señalado supera las 6 UTM, en un período de 2 meses corridos, se podrá poner </w:t>
      </w:r>
      <w:r w:rsidRPr="00E63417">
        <w:rPr>
          <w:rFonts w:asciiTheme="majorHAnsi" w:hAnsiTheme="majorHAnsi" w:cstheme="majorHAnsi"/>
          <w:b/>
        </w:rPr>
        <w:t>término anticipado al Contrato</w:t>
      </w:r>
      <w:r w:rsidRPr="00E63417">
        <w:rPr>
          <w:rFonts w:asciiTheme="majorHAnsi" w:hAnsiTheme="majorHAnsi" w:cstheme="majorHAnsi"/>
        </w:rPr>
        <w:t>, haciéndose efectiva la Garantía de Fiel Cumplimiento.</w:t>
      </w:r>
    </w:p>
    <w:p w14:paraId="10DB3191" w14:textId="77777777" w:rsidR="00A22C15" w:rsidRPr="00E63417" w:rsidRDefault="00A22C15" w:rsidP="00A22C15">
      <w:pPr>
        <w:ind w:right="0"/>
        <w:rPr>
          <w:rFonts w:asciiTheme="majorHAnsi" w:hAnsiTheme="majorHAnsi" w:cstheme="majorHAnsi"/>
        </w:rPr>
      </w:pPr>
    </w:p>
    <w:p w14:paraId="44093B9A" w14:textId="77777777" w:rsidR="00A22C15" w:rsidRPr="00E63417" w:rsidRDefault="00A22C15" w:rsidP="00A22C15">
      <w:pPr>
        <w:ind w:right="0"/>
        <w:rPr>
          <w:rFonts w:asciiTheme="majorHAnsi" w:hAnsiTheme="majorHAnsi" w:cstheme="majorHAnsi"/>
        </w:rPr>
      </w:pPr>
    </w:p>
    <w:p w14:paraId="31405811" w14:textId="77777777" w:rsidR="00A22C15" w:rsidRPr="00E63417" w:rsidRDefault="00A22C15" w:rsidP="00A22C15">
      <w:pPr>
        <w:pStyle w:val="Prrafodelista"/>
        <w:numPr>
          <w:ilvl w:val="0"/>
          <w:numId w:val="25"/>
        </w:numPr>
        <w:ind w:right="0"/>
        <w:rPr>
          <w:rFonts w:asciiTheme="majorHAnsi" w:hAnsiTheme="majorHAnsi" w:cstheme="majorHAnsi"/>
        </w:rPr>
      </w:pPr>
      <w:r w:rsidRPr="00E63417">
        <w:rPr>
          <w:rFonts w:asciiTheme="majorHAnsi" w:hAnsiTheme="majorHAnsi" w:cstheme="majorHAnsi"/>
        </w:rPr>
        <w:t>Multa por mal comportamiento del personal</w:t>
      </w:r>
    </w:p>
    <w:p w14:paraId="0C7F44D8" w14:textId="77777777" w:rsidR="00A22C15" w:rsidRPr="00E63417" w:rsidRDefault="00A22C15" w:rsidP="00A22C15">
      <w:pPr>
        <w:ind w:right="0"/>
        <w:rPr>
          <w:rFonts w:asciiTheme="majorHAnsi" w:hAnsiTheme="majorHAnsi" w:cstheme="majorHAnsi"/>
        </w:rPr>
      </w:pPr>
    </w:p>
    <w:p w14:paraId="0980BC95" w14:textId="7927EF20" w:rsidR="00A22C15" w:rsidRPr="00E63417" w:rsidRDefault="00A22C15" w:rsidP="00A22C15">
      <w:pPr>
        <w:ind w:right="0"/>
        <w:rPr>
          <w:rFonts w:asciiTheme="majorHAnsi" w:hAnsiTheme="majorHAnsi" w:cstheme="majorHAnsi"/>
        </w:rPr>
      </w:pPr>
      <w:r w:rsidRPr="00E63417">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E63417">
        <w:rPr>
          <w:rFonts w:asciiTheme="majorHAnsi" w:hAnsiTheme="majorHAnsi" w:cstheme="majorHAnsi"/>
        </w:rPr>
        <w:t>drogas,</w:t>
      </w:r>
      <w:r w:rsidRPr="00E63417">
        <w:rPr>
          <w:rFonts w:asciiTheme="majorHAnsi" w:hAnsiTheme="majorHAnsi" w:cstheme="majorHAnsi"/>
        </w:rPr>
        <w:t xml:space="preserve"> así como también incurra en maltrato verbal o físico con los funcionarios u otras personas que concurran al recinto (ver Anexo Nº5), el oferente adjudicado, será multado con 2 UTM por cada evento, con un tope máximo de 8 UTM.</w:t>
      </w:r>
    </w:p>
    <w:p w14:paraId="2ACF56C1" w14:textId="77777777" w:rsidR="00A22C15" w:rsidRPr="00E63417" w:rsidRDefault="00A22C15" w:rsidP="00A22C15">
      <w:pPr>
        <w:ind w:right="0"/>
        <w:rPr>
          <w:rFonts w:asciiTheme="majorHAnsi" w:hAnsiTheme="majorHAnsi" w:cstheme="majorHAnsi"/>
        </w:rPr>
      </w:pPr>
    </w:p>
    <w:p w14:paraId="6F3FED8C" w14:textId="77777777" w:rsidR="00A22C15" w:rsidRPr="00E63417" w:rsidRDefault="00A22C15" w:rsidP="00A22C15">
      <w:pPr>
        <w:shd w:val="clear" w:color="auto" w:fill="FFFFFF"/>
        <w:rPr>
          <w:rFonts w:asciiTheme="majorHAnsi" w:hAnsiTheme="majorHAnsi" w:cstheme="majorHAnsi"/>
          <w:lang w:val="es-CL"/>
        </w:rPr>
      </w:pPr>
      <w:r w:rsidRPr="00E63417">
        <w:rPr>
          <w:rFonts w:asciiTheme="majorHAnsi" w:hAnsiTheme="majorHAnsi" w:cstheme="majorHAnsi"/>
          <w:lang w:val="es-CL"/>
        </w:rPr>
        <w:t>Si las multas por mal comportamiento superan las 8 UTM, se</w:t>
      </w:r>
      <w:r w:rsidRPr="00E63417">
        <w:rPr>
          <w:rFonts w:asciiTheme="majorHAnsi" w:hAnsiTheme="majorHAnsi" w:cstheme="majorHAnsi"/>
          <w:bCs/>
          <w:lang w:val="es-CL"/>
        </w:rPr>
        <w:t xml:space="preserve"> podrá poner </w:t>
      </w:r>
      <w:r w:rsidRPr="00E63417">
        <w:rPr>
          <w:rFonts w:asciiTheme="majorHAnsi" w:hAnsiTheme="majorHAnsi" w:cstheme="majorHAnsi"/>
          <w:b/>
          <w:bCs/>
          <w:lang w:val="es-CL"/>
        </w:rPr>
        <w:t xml:space="preserve">término anticipado al Contrato </w:t>
      </w:r>
      <w:r w:rsidRPr="00E63417">
        <w:rPr>
          <w:rFonts w:asciiTheme="majorHAnsi" w:hAnsiTheme="majorHAnsi" w:cstheme="majorHAnsi"/>
          <w:bCs/>
          <w:lang w:val="es-CL"/>
        </w:rPr>
        <w:t>haciéndose efectiva la Garantía de Fiel Cumplimiento.</w:t>
      </w:r>
    </w:p>
    <w:p w14:paraId="0288FFFC" w14:textId="77777777" w:rsidR="00A22C15" w:rsidRPr="00E63417" w:rsidRDefault="00A22C15" w:rsidP="00A22C15">
      <w:pPr>
        <w:ind w:right="0"/>
        <w:rPr>
          <w:rFonts w:asciiTheme="majorHAnsi" w:hAnsiTheme="majorHAnsi" w:cstheme="majorHAnsi"/>
        </w:rPr>
      </w:pPr>
    </w:p>
    <w:p w14:paraId="5CD11E38" w14:textId="77777777" w:rsidR="00A22C15" w:rsidRPr="00E63417" w:rsidRDefault="00A22C15" w:rsidP="00A22C15">
      <w:pPr>
        <w:ind w:right="0"/>
        <w:rPr>
          <w:rFonts w:asciiTheme="majorHAnsi" w:hAnsiTheme="majorHAnsi" w:cstheme="majorHAnsi"/>
        </w:rPr>
      </w:pPr>
    </w:p>
    <w:p w14:paraId="5D81229C" w14:textId="77777777" w:rsidR="00A22C15" w:rsidRPr="00E63417" w:rsidRDefault="00A22C15" w:rsidP="00A22C15">
      <w:pPr>
        <w:pStyle w:val="Prrafodelista"/>
        <w:numPr>
          <w:ilvl w:val="0"/>
          <w:numId w:val="25"/>
        </w:numPr>
        <w:ind w:right="0"/>
        <w:rPr>
          <w:rFonts w:asciiTheme="majorHAnsi" w:hAnsiTheme="majorHAnsi" w:cstheme="majorHAnsi"/>
        </w:rPr>
      </w:pPr>
      <w:r w:rsidRPr="00E63417">
        <w:rPr>
          <w:rFonts w:asciiTheme="majorHAnsi" w:hAnsiTheme="majorHAnsi" w:cstheme="majorHAnsi"/>
        </w:rPr>
        <w:t>Multa por uso indebido de las instalaciones</w:t>
      </w:r>
    </w:p>
    <w:p w14:paraId="3E19AA77" w14:textId="77777777" w:rsidR="00A22C15" w:rsidRPr="00E63417" w:rsidRDefault="00A22C15" w:rsidP="00A22C15">
      <w:pPr>
        <w:ind w:right="0"/>
        <w:rPr>
          <w:rFonts w:asciiTheme="majorHAnsi" w:hAnsiTheme="majorHAnsi" w:cstheme="majorHAnsi"/>
        </w:rPr>
      </w:pPr>
    </w:p>
    <w:p w14:paraId="79AD715E"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0DE310B2" w14:textId="77777777" w:rsidR="00A22C15" w:rsidRPr="00E63417" w:rsidRDefault="00A22C15" w:rsidP="00A22C15">
      <w:pPr>
        <w:ind w:right="0"/>
        <w:rPr>
          <w:rFonts w:asciiTheme="majorHAnsi" w:hAnsiTheme="majorHAnsi" w:cstheme="majorHAnsi"/>
        </w:rPr>
      </w:pPr>
    </w:p>
    <w:p w14:paraId="5B0445B8" w14:textId="77777777" w:rsidR="00A22C15" w:rsidRPr="00E63417" w:rsidRDefault="00A22C15" w:rsidP="00A22C15">
      <w:pPr>
        <w:ind w:right="0"/>
        <w:rPr>
          <w:rFonts w:asciiTheme="majorHAnsi" w:hAnsiTheme="majorHAnsi" w:cstheme="majorHAnsi"/>
          <w:bCs/>
          <w:lang w:val="es-CL"/>
        </w:rPr>
      </w:pPr>
      <w:r w:rsidRPr="00E63417">
        <w:rPr>
          <w:rFonts w:asciiTheme="majorHAnsi" w:hAnsiTheme="majorHAnsi" w:cstheme="majorHAnsi"/>
        </w:rPr>
        <w:t xml:space="preserve">Si el uso indebido de las dependencias es objeto de multas que superan las 10 UTM, se podrá poner </w:t>
      </w:r>
      <w:r w:rsidRPr="00E63417">
        <w:rPr>
          <w:rFonts w:asciiTheme="majorHAnsi" w:hAnsiTheme="majorHAnsi" w:cstheme="majorHAnsi"/>
          <w:b/>
        </w:rPr>
        <w:t>término al contrato</w:t>
      </w:r>
      <w:r w:rsidRPr="00E63417">
        <w:rPr>
          <w:rFonts w:asciiTheme="majorHAnsi" w:hAnsiTheme="majorHAnsi" w:cstheme="majorHAnsi"/>
          <w:b/>
          <w:bCs/>
          <w:lang w:val="es-CL"/>
        </w:rPr>
        <w:t xml:space="preserve"> haciéndose</w:t>
      </w:r>
      <w:r w:rsidRPr="00E63417">
        <w:rPr>
          <w:rFonts w:asciiTheme="majorHAnsi" w:hAnsiTheme="majorHAnsi" w:cstheme="majorHAnsi"/>
          <w:bCs/>
          <w:lang w:val="es-CL"/>
        </w:rPr>
        <w:t xml:space="preserve"> efectiva la Garantía de Fiel Cumplimiento.</w:t>
      </w:r>
    </w:p>
    <w:p w14:paraId="4DF38181" w14:textId="77777777" w:rsidR="00A22C15" w:rsidRPr="00E63417" w:rsidRDefault="00A22C15" w:rsidP="00A22C15">
      <w:pPr>
        <w:ind w:right="0"/>
        <w:rPr>
          <w:rFonts w:asciiTheme="majorHAnsi" w:hAnsiTheme="majorHAnsi" w:cstheme="majorHAnsi"/>
          <w:bCs/>
          <w:lang w:val="es-CL"/>
        </w:rPr>
      </w:pPr>
    </w:p>
    <w:p w14:paraId="11BC0DA7" w14:textId="77777777" w:rsidR="00A22C15" w:rsidRPr="00E63417" w:rsidRDefault="00A22C15" w:rsidP="00A22C15">
      <w:pPr>
        <w:ind w:right="0"/>
        <w:rPr>
          <w:rFonts w:asciiTheme="majorHAnsi" w:hAnsiTheme="majorHAnsi" w:cstheme="majorHAnsi"/>
          <w:bCs/>
          <w:lang w:val="es-CL"/>
        </w:rPr>
      </w:pPr>
    </w:p>
    <w:p w14:paraId="766486B2" w14:textId="77777777" w:rsidR="00A22C15" w:rsidRPr="00E63417" w:rsidRDefault="00A22C15" w:rsidP="00A22C15">
      <w:pPr>
        <w:pStyle w:val="Prrafodelista"/>
        <w:numPr>
          <w:ilvl w:val="0"/>
          <w:numId w:val="25"/>
        </w:numPr>
        <w:ind w:right="0"/>
        <w:rPr>
          <w:rFonts w:asciiTheme="majorHAnsi" w:hAnsiTheme="majorHAnsi" w:cstheme="majorHAnsi"/>
          <w:bCs/>
          <w:lang w:val="es-CL"/>
        </w:rPr>
      </w:pPr>
      <w:r w:rsidRPr="00E63417">
        <w:rPr>
          <w:rFonts w:asciiTheme="majorHAnsi" w:hAnsiTheme="majorHAnsi" w:cstheme="majorHAnsi"/>
          <w:bCs/>
          <w:lang w:val="es-CL"/>
        </w:rPr>
        <w:t>Multa por incumplimiento del cambio de personal solicitado</w:t>
      </w:r>
    </w:p>
    <w:p w14:paraId="0990625D" w14:textId="77777777" w:rsidR="00A22C15" w:rsidRPr="00E63417" w:rsidRDefault="00A22C15" w:rsidP="00A22C15">
      <w:pPr>
        <w:ind w:right="0"/>
        <w:rPr>
          <w:rFonts w:asciiTheme="majorHAnsi" w:hAnsiTheme="majorHAnsi" w:cstheme="majorHAnsi"/>
        </w:rPr>
      </w:pPr>
    </w:p>
    <w:p w14:paraId="031A3B77" w14:textId="77777777" w:rsidR="00A22C15" w:rsidRPr="00E63417" w:rsidRDefault="00A22C15" w:rsidP="00A22C15">
      <w:pPr>
        <w:ind w:right="0"/>
        <w:rPr>
          <w:rFonts w:asciiTheme="majorHAnsi" w:hAnsiTheme="majorHAnsi" w:cstheme="majorHAnsi"/>
        </w:rPr>
      </w:pPr>
      <w:r w:rsidRPr="00E63417">
        <w:rPr>
          <w:rFonts w:asciiTheme="majorHAnsi" w:hAnsiTheme="majorHAnsi" w:cstheme="majorHAnsi"/>
        </w:rPr>
        <w:t>En el caso de incumplimiento del cambio de personal asignado a las instalaciones, sin que el adjudicatario efectúe su reposición en el plazo máximo de tres días corridos, contados a partir de la fecha de notificación que efectúe el Coordinador, generará una multa diaria de 0,5 UTM por cada día de incumplimiento, con tope de 5 UTM.</w:t>
      </w:r>
    </w:p>
    <w:p w14:paraId="2068081E" w14:textId="77777777" w:rsidR="00A22C15" w:rsidRPr="00E63417" w:rsidRDefault="00A22C15" w:rsidP="00A22C15">
      <w:pPr>
        <w:ind w:right="0"/>
        <w:rPr>
          <w:rFonts w:asciiTheme="majorHAnsi" w:hAnsiTheme="majorHAnsi" w:cstheme="majorHAnsi"/>
        </w:rPr>
      </w:pPr>
    </w:p>
    <w:p w14:paraId="520C301B" w14:textId="77777777" w:rsidR="00A22C15" w:rsidRPr="00E63417" w:rsidRDefault="00A22C15" w:rsidP="00A22C15">
      <w:pPr>
        <w:ind w:right="0"/>
        <w:rPr>
          <w:rFonts w:asciiTheme="majorHAnsi" w:hAnsiTheme="majorHAnsi" w:cstheme="majorHAnsi"/>
          <w:bCs/>
          <w:lang w:val="es-CL"/>
        </w:rPr>
      </w:pPr>
      <w:r w:rsidRPr="00E63417">
        <w:rPr>
          <w:rFonts w:asciiTheme="majorHAnsi" w:hAnsiTheme="majorHAnsi" w:cstheme="majorHAnsi"/>
          <w:lang w:val="es-CL"/>
        </w:rPr>
        <w:lastRenderedPageBreak/>
        <w:t xml:space="preserve">Si el incumplimiento, es objeto de multas que superan la 5 UTM, </w:t>
      </w:r>
      <w:r w:rsidRPr="00E63417">
        <w:rPr>
          <w:rFonts w:asciiTheme="majorHAnsi" w:hAnsiTheme="majorHAnsi" w:cstheme="majorHAnsi"/>
        </w:rPr>
        <w:t xml:space="preserve">se podrá poner </w:t>
      </w:r>
      <w:r w:rsidRPr="00E63417">
        <w:rPr>
          <w:rFonts w:asciiTheme="majorHAnsi" w:hAnsiTheme="majorHAnsi" w:cstheme="majorHAnsi"/>
          <w:b/>
        </w:rPr>
        <w:t>término al contrato</w:t>
      </w:r>
      <w:r w:rsidRPr="00E63417">
        <w:rPr>
          <w:rFonts w:asciiTheme="majorHAnsi" w:hAnsiTheme="majorHAnsi" w:cstheme="majorHAnsi"/>
          <w:b/>
          <w:bCs/>
          <w:lang w:val="es-CL"/>
        </w:rPr>
        <w:t xml:space="preserve"> haciéndose</w:t>
      </w:r>
      <w:r w:rsidRPr="00E63417">
        <w:rPr>
          <w:rFonts w:asciiTheme="majorHAnsi" w:hAnsiTheme="majorHAnsi" w:cstheme="majorHAnsi"/>
          <w:bCs/>
          <w:lang w:val="es-CL"/>
        </w:rPr>
        <w:t xml:space="preserve"> efectiva la Garantía de Fiel Cumplimiento.</w:t>
      </w:r>
    </w:p>
    <w:p w14:paraId="389E580C" w14:textId="77777777" w:rsidR="00A22C15" w:rsidRPr="00E63417" w:rsidRDefault="00A22C15" w:rsidP="00A22C15">
      <w:pPr>
        <w:ind w:right="0"/>
        <w:rPr>
          <w:rFonts w:asciiTheme="majorHAnsi" w:hAnsiTheme="majorHAnsi" w:cstheme="majorHAnsi"/>
        </w:rPr>
      </w:pPr>
    </w:p>
    <w:p w14:paraId="2DA48ED7" w14:textId="77777777" w:rsidR="00A22C15" w:rsidRPr="00E63417" w:rsidRDefault="00A22C15" w:rsidP="00A22C15">
      <w:pPr>
        <w:ind w:right="0"/>
        <w:rPr>
          <w:rFonts w:asciiTheme="majorHAnsi" w:hAnsiTheme="majorHAnsi" w:cstheme="majorHAnsi"/>
          <w:color w:val="FF0000"/>
        </w:rPr>
      </w:pPr>
      <w:r w:rsidRPr="00E63417">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E63417">
        <w:rPr>
          <w:rFonts w:asciiTheme="majorHAnsi" w:hAnsiTheme="majorHAnsi" w:cstheme="majorHAnsi"/>
          <w:b/>
          <w:color w:val="000000"/>
        </w:rPr>
        <w:t>Anexo N°6</w:t>
      </w:r>
      <w:r w:rsidRPr="00E63417">
        <w:rPr>
          <w:rFonts w:asciiTheme="majorHAnsi" w:hAnsiTheme="majorHAnsi" w:cstheme="majorHAnsi"/>
          <w:color w:val="000000"/>
        </w:rPr>
        <w:t xml:space="preserve"> de las presentes bases.</w:t>
      </w:r>
      <w:r w:rsidRPr="00E63417">
        <w:rPr>
          <w:rFonts w:asciiTheme="majorHAnsi" w:hAnsiTheme="majorHAnsi" w:cstheme="majorHAnsi"/>
          <w:color w:val="FF0000"/>
        </w:rPr>
        <w:t xml:space="preserve"> </w:t>
      </w:r>
    </w:p>
    <w:p w14:paraId="1D0896B7" w14:textId="77777777" w:rsidR="00A22C15" w:rsidRPr="00E63417" w:rsidRDefault="00A22C15" w:rsidP="00A22C15">
      <w:pPr>
        <w:ind w:right="0"/>
        <w:rPr>
          <w:rFonts w:asciiTheme="majorHAnsi" w:hAnsiTheme="majorHAnsi" w:cstheme="majorHAnsi"/>
          <w:color w:val="FF0000"/>
        </w:rPr>
      </w:pPr>
    </w:p>
    <w:p w14:paraId="6D8A9E54"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79E8F107" w14:textId="77777777" w:rsidR="00A22C15" w:rsidRPr="00E63417" w:rsidRDefault="00A22C15" w:rsidP="00A22C15">
      <w:pPr>
        <w:ind w:right="0"/>
        <w:rPr>
          <w:rFonts w:asciiTheme="majorHAnsi" w:hAnsiTheme="majorHAnsi" w:cstheme="majorHAnsi"/>
          <w:color w:val="000000"/>
        </w:rPr>
      </w:pPr>
    </w:p>
    <w:p w14:paraId="787384C3"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02B92A59" w14:textId="77777777" w:rsidR="00A22C15" w:rsidRPr="00E63417" w:rsidRDefault="00A22C15" w:rsidP="00A22C15">
      <w:pPr>
        <w:ind w:right="0"/>
        <w:rPr>
          <w:rFonts w:asciiTheme="majorHAnsi" w:hAnsiTheme="majorHAnsi" w:cstheme="majorHAnsi"/>
          <w:color w:val="000000"/>
        </w:rPr>
      </w:pPr>
    </w:p>
    <w:p w14:paraId="149A5567"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FCB0551" w14:textId="77777777" w:rsidR="00A22C15" w:rsidRPr="00E63417" w:rsidRDefault="00A22C15" w:rsidP="00A22C15">
      <w:pPr>
        <w:ind w:right="0"/>
        <w:rPr>
          <w:rFonts w:asciiTheme="majorHAnsi" w:hAnsiTheme="majorHAnsi" w:cstheme="majorHAnsi"/>
          <w:color w:val="000000"/>
        </w:rPr>
      </w:pPr>
    </w:p>
    <w:p w14:paraId="2A97EE69"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21A200E5" w14:textId="77777777" w:rsidR="00A22C15" w:rsidRPr="00E63417" w:rsidRDefault="00A22C15" w:rsidP="00A22C15">
      <w:pPr>
        <w:ind w:right="0"/>
        <w:rPr>
          <w:rFonts w:asciiTheme="majorHAnsi" w:hAnsiTheme="majorHAnsi" w:cstheme="majorHAnsi"/>
          <w:color w:val="000000"/>
        </w:rPr>
      </w:pPr>
      <w:r w:rsidRPr="00E63417">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740B8028" w14:textId="77777777" w:rsidR="00A22C15" w:rsidRPr="00E63417" w:rsidRDefault="00A22C15" w:rsidP="00F223CB">
      <w:pPr>
        <w:ind w:right="0"/>
        <w:rPr>
          <w:rFonts w:asciiTheme="majorHAnsi" w:hAnsiTheme="majorHAnsi" w:cstheme="majorHAnsi"/>
          <w:color w:val="000000"/>
        </w:rPr>
      </w:pPr>
    </w:p>
    <w:p w14:paraId="35F6B91D" w14:textId="77777777" w:rsidR="0031133C" w:rsidRPr="00E63417" w:rsidRDefault="0031133C" w:rsidP="0031133C">
      <w:pPr>
        <w:ind w:right="0"/>
        <w:rPr>
          <w:rFonts w:asciiTheme="majorHAnsi" w:hAnsiTheme="majorHAnsi" w:cstheme="majorHAnsi"/>
          <w:color w:val="000000"/>
        </w:rPr>
      </w:pPr>
      <w:r w:rsidRPr="00E63417">
        <w:rPr>
          <w:rFonts w:asciiTheme="majorHAnsi" w:hAnsiTheme="majorHAnsi" w:cstheme="majorHAnsi"/>
          <w:color w:val="000000"/>
        </w:rPr>
        <w:t xml:space="preserve">El monto en pesos de las multas se calculará con el valor de la UTM del mes que se dictó la resolución fundada que la cursa. </w:t>
      </w:r>
    </w:p>
    <w:p w14:paraId="6D31F4F6" w14:textId="19C9F6BD" w:rsidR="00182D50"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br/>
      </w:r>
    </w:p>
    <w:p w14:paraId="6B9E91A0" w14:textId="77777777" w:rsidR="00615399" w:rsidRPr="00E63417" w:rsidRDefault="001D4940" w:rsidP="00F223CB">
      <w:pPr>
        <w:pStyle w:val="Ttulo2"/>
        <w:numPr>
          <w:ilvl w:val="2"/>
          <w:numId w:val="5"/>
        </w:numPr>
        <w:spacing w:before="0"/>
        <w:ind w:right="0"/>
        <w:rPr>
          <w:rFonts w:asciiTheme="majorHAnsi" w:hAnsiTheme="majorHAnsi" w:cstheme="majorHAnsi"/>
        </w:rPr>
      </w:pPr>
      <w:r w:rsidRPr="00E63417">
        <w:rPr>
          <w:rFonts w:asciiTheme="majorHAnsi" w:hAnsiTheme="majorHAnsi" w:cstheme="majorHAnsi"/>
        </w:rPr>
        <w:t>Cobro de la Garantía de Fiel Cumplimiento de Contrato</w:t>
      </w:r>
    </w:p>
    <w:p w14:paraId="3D459472" w14:textId="77777777" w:rsidR="00615399" w:rsidRPr="00E63417" w:rsidRDefault="00615399" w:rsidP="00F223CB">
      <w:pPr>
        <w:tabs>
          <w:tab w:val="left" w:pos="360"/>
          <w:tab w:val="right" w:pos="8833"/>
        </w:tabs>
        <w:ind w:right="0"/>
        <w:rPr>
          <w:rFonts w:asciiTheme="majorHAnsi" w:hAnsiTheme="majorHAnsi" w:cstheme="majorHAnsi"/>
          <w:color w:val="000000"/>
        </w:rPr>
      </w:pPr>
    </w:p>
    <w:p w14:paraId="10FEFFBC" w14:textId="5C7DB70A" w:rsidR="00182D50" w:rsidRPr="00E63417" w:rsidRDefault="00182D50" w:rsidP="00F223CB">
      <w:pPr>
        <w:tabs>
          <w:tab w:val="left" w:pos="360"/>
          <w:tab w:val="right" w:pos="8833"/>
        </w:tabs>
        <w:ind w:right="0"/>
        <w:rPr>
          <w:rFonts w:asciiTheme="majorHAnsi" w:hAnsiTheme="majorHAnsi" w:cstheme="majorHAnsi"/>
          <w:color w:val="000000"/>
        </w:rPr>
      </w:pPr>
      <w:r w:rsidRPr="00E63417">
        <w:rPr>
          <w:rFonts w:asciiTheme="majorHAnsi" w:hAnsiTheme="majorHAnsi" w:cstheme="majorHAnsi"/>
          <w:color w:val="000000"/>
        </w:rPr>
        <w:t xml:space="preserve">Al </w:t>
      </w:r>
      <w:r w:rsidR="004602B6" w:rsidRPr="00E63417">
        <w:rPr>
          <w:rFonts w:asciiTheme="majorHAnsi" w:hAnsiTheme="majorHAnsi" w:cstheme="majorHAnsi"/>
          <w:color w:val="000000"/>
        </w:rPr>
        <w:t xml:space="preserve">proveedor adjudicado </w:t>
      </w:r>
      <w:r w:rsidRPr="00E63417">
        <w:rPr>
          <w:rFonts w:asciiTheme="majorHAnsi" w:hAnsiTheme="majorHAnsi" w:cstheme="majorHAnsi"/>
          <w:color w:val="000000"/>
        </w:rPr>
        <w:t xml:space="preserve">le podrá ser aplicada la medida de cobro de la Garantía por Fiel Cumplimiento del Contrato por </w:t>
      </w:r>
      <w:r w:rsidR="004602B6" w:rsidRPr="00E63417">
        <w:rPr>
          <w:rFonts w:asciiTheme="majorHAnsi" w:hAnsiTheme="majorHAnsi" w:cstheme="majorHAnsi"/>
          <w:color w:val="000000"/>
        </w:rPr>
        <w:t>el órgano comprador</w:t>
      </w:r>
      <w:r w:rsidRPr="00E63417">
        <w:rPr>
          <w:rFonts w:asciiTheme="majorHAnsi" w:hAnsiTheme="majorHAnsi" w:cstheme="majorHAnsi"/>
          <w:color w:val="000000"/>
        </w:rPr>
        <w:t>, en los siguientes casos:</w:t>
      </w:r>
    </w:p>
    <w:p w14:paraId="21A57AE8" w14:textId="77777777" w:rsidR="00182D50" w:rsidRPr="00E63417" w:rsidRDefault="00182D50" w:rsidP="00F223CB">
      <w:pPr>
        <w:tabs>
          <w:tab w:val="left" w:pos="360"/>
          <w:tab w:val="right" w:pos="8833"/>
        </w:tabs>
        <w:ind w:right="0"/>
        <w:rPr>
          <w:rFonts w:asciiTheme="majorHAnsi" w:hAnsiTheme="majorHAnsi" w:cstheme="majorHAnsi"/>
          <w:color w:val="000000"/>
        </w:rPr>
      </w:pPr>
    </w:p>
    <w:p w14:paraId="4790601E" w14:textId="77777777" w:rsidR="001D1391" w:rsidRPr="00E63417"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No pago de multas dentro de los plazos establecidos en las presentes bases y/o el respectivo contrato.</w:t>
      </w:r>
    </w:p>
    <w:p w14:paraId="08C4282F" w14:textId="77777777" w:rsidR="001D1391" w:rsidRPr="00E63417" w:rsidRDefault="001D1391" w:rsidP="001D1391">
      <w:pPr>
        <w:pBdr>
          <w:top w:val="nil"/>
          <w:left w:val="nil"/>
          <w:bottom w:val="nil"/>
          <w:right w:val="nil"/>
          <w:between w:val="nil"/>
        </w:pBdr>
        <w:ind w:left="720" w:right="0" w:hanging="720"/>
        <w:rPr>
          <w:rFonts w:asciiTheme="majorHAnsi" w:hAnsiTheme="majorHAnsi" w:cstheme="majorHAnsi"/>
          <w:color w:val="000000"/>
        </w:rPr>
      </w:pPr>
    </w:p>
    <w:p w14:paraId="684638E9" w14:textId="7BFC416A" w:rsidR="001D1391" w:rsidRPr="00E63417"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Incumplimientos de las exigencias técnicas de los servicios adjudicados establecidos en el Contrato.</w:t>
      </w:r>
    </w:p>
    <w:p w14:paraId="6902386E" w14:textId="77777777" w:rsidR="001D1391" w:rsidRPr="00E63417" w:rsidRDefault="001D1391" w:rsidP="001D1391">
      <w:pPr>
        <w:pBdr>
          <w:top w:val="nil"/>
          <w:left w:val="nil"/>
          <w:bottom w:val="nil"/>
          <w:right w:val="nil"/>
          <w:between w:val="nil"/>
        </w:pBdr>
        <w:ind w:left="720" w:right="0"/>
        <w:rPr>
          <w:rFonts w:asciiTheme="majorHAnsi" w:hAnsiTheme="majorHAnsi" w:cstheme="majorHAnsi"/>
          <w:color w:val="000000"/>
        </w:rPr>
      </w:pPr>
    </w:p>
    <w:p w14:paraId="153BC27C" w14:textId="77777777" w:rsidR="001D1391" w:rsidRPr="00E63417"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63417">
        <w:rPr>
          <w:rFonts w:asciiTheme="majorHAnsi" w:hAnsiTheme="majorHAnsi" w:cstheme="majorHAnsi"/>
          <w:color w:val="000000"/>
        </w:rPr>
        <w:t>Cualquier otro incumplimiento de las obligaciones impuestas por las presentes Bases.</w:t>
      </w:r>
    </w:p>
    <w:p w14:paraId="63D9581F" w14:textId="4A5D4091" w:rsidR="00615399" w:rsidRPr="00E63417"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682DFE7" w14:textId="77777777" w:rsidR="001D1391" w:rsidRPr="00E63417" w:rsidRDefault="001D1391" w:rsidP="00F223CB">
      <w:pPr>
        <w:pBdr>
          <w:top w:val="nil"/>
          <w:left w:val="nil"/>
          <w:bottom w:val="nil"/>
          <w:right w:val="nil"/>
          <w:between w:val="nil"/>
        </w:pBdr>
        <w:ind w:left="720" w:right="0" w:hanging="720"/>
        <w:rPr>
          <w:rFonts w:asciiTheme="majorHAnsi" w:hAnsiTheme="majorHAnsi" w:cstheme="majorHAnsi"/>
          <w:color w:val="000000"/>
        </w:rPr>
      </w:pPr>
    </w:p>
    <w:p w14:paraId="0F39D738" w14:textId="77777777" w:rsidR="00615399" w:rsidRPr="00E63417" w:rsidRDefault="001D4940" w:rsidP="00F223CB">
      <w:pPr>
        <w:pStyle w:val="Ttulo2"/>
        <w:numPr>
          <w:ilvl w:val="2"/>
          <w:numId w:val="5"/>
        </w:numPr>
        <w:spacing w:before="0"/>
        <w:ind w:right="0"/>
        <w:rPr>
          <w:rFonts w:asciiTheme="majorHAnsi" w:hAnsiTheme="majorHAnsi" w:cstheme="majorHAnsi"/>
        </w:rPr>
      </w:pPr>
      <w:r w:rsidRPr="00E63417">
        <w:rPr>
          <w:rFonts w:asciiTheme="majorHAnsi" w:hAnsiTheme="majorHAnsi" w:cstheme="majorHAnsi"/>
        </w:rPr>
        <w:t>Término Anticipado Contrato</w:t>
      </w:r>
    </w:p>
    <w:p w14:paraId="39024B8C" w14:textId="77777777" w:rsidR="00615399" w:rsidRPr="00E63417" w:rsidRDefault="00615399" w:rsidP="00F223CB">
      <w:pPr>
        <w:ind w:right="51"/>
        <w:rPr>
          <w:rFonts w:asciiTheme="majorHAnsi" w:hAnsiTheme="majorHAnsi" w:cstheme="majorHAnsi"/>
          <w:color w:val="000000"/>
        </w:rPr>
      </w:pPr>
    </w:p>
    <w:p w14:paraId="22E0DD03" w14:textId="77777777" w:rsidR="002804DA" w:rsidRPr="00E63417"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6915DAF" w14:textId="77777777" w:rsidR="00EC4759" w:rsidRPr="00E63417" w:rsidRDefault="00EC4759" w:rsidP="00EC4759">
      <w:pPr>
        <w:pBdr>
          <w:top w:val="nil"/>
          <w:left w:val="nil"/>
          <w:bottom w:val="nil"/>
          <w:right w:val="nil"/>
          <w:between w:val="nil"/>
        </w:pBdr>
        <w:shd w:val="clear" w:color="auto" w:fill="FFFFFF"/>
        <w:ind w:right="0"/>
        <w:rPr>
          <w:rFonts w:asciiTheme="majorHAnsi" w:hAnsiTheme="majorHAnsi" w:cstheme="majorHAnsi"/>
          <w:color w:val="000000"/>
        </w:rPr>
      </w:pPr>
    </w:p>
    <w:p w14:paraId="31C3BB5F"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CF7F936" w14:textId="77777777" w:rsidR="00EC4759" w:rsidRPr="00E63417" w:rsidRDefault="00EC4759" w:rsidP="00EC4759">
      <w:pPr>
        <w:pBdr>
          <w:top w:val="nil"/>
          <w:left w:val="nil"/>
          <w:bottom w:val="nil"/>
          <w:right w:val="nil"/>
          <w:between w:val="nil"/>
        </w:pBdr>
        <w:shd w:val="clear" w:color="auto" w:fill="FFFFFF"/>
        <w:ind w:right="0"/>
        <w:rPr>
          <w:color w:val="000000"/>
        </w:rPr>
      </w:pPr>
    </w:p>
    <w:p w14:paraId="10207452" w14:textId="77777777" w:rsidR="00EC4759" w:rsidRPr="00E63417" w:rsidRDefault="00EC4759" w:rsidP="00EC4759">
      <w:pPr>
        <w:pBdr>
          <w:top w:val="nil"/>
          <w:left w:val="nil"/>
          <w:bottom w:val="nil"/>
          <w:right w:val="nil"/>
          <w:between w:val="nil"/>
        </w:pBdr>
        <w:shd w:val="clear" w:color="auto" w:fill="FFFFFF"/>
        <w:ind w:right="0"/>
        <w:rPr>
          <w:rFonts w:cstheme="minorHAnsi"/>
          <w:bCs/>
          <w:iCs/>
          <w:lang w:val="es-CL"/>
        </w:rPr>
      </w:pPr>
      <w:r w:rsidRPr="00E63417">
        <w:rPr>
          <w:color w:val="000000"/>
        </w:rPr>
        <w:t xml:space="preserve">2) </w:t>
      </w:r>
      <w:r w:rsidRPr="00E63417">
        <w:rPr>
          <w:rFonts w:cstheme="minorHAnsi"/>
          <w:bCs/>
          <w:iCs/>
          <w:lang w:val="es-CL"/>
        </w:rPr>
        <w:t>Si el adjudicado se encuentra en estado de notoria insolvencia o fuere declarado deudor en un procedimiento concursal de liquidación, a menos que</w:t>
      </w:r>
      <w:r w:rsidRPr="00E63417">
        <w:rPr>
          <w:rFonts w:cstheme="minorHAnsi"/>
        </w:rPr>
        <w:t xml:space="preserve"> se mejoren las cauciones entregadas o las existentes sean suficientes para garantizar el cumplimiento del contrato.</w:t>
      </w:r>
    </w:p>
    <w:p w14:paraId="481B3040" w14:textId="77777777" w:rsidR="00EC4759" w:rsidRPr="00E63417" w:rsidRDefault="00EC4759" w:rsidP="00EC4759">
      <w:pPr>
        <w:pBdr>
          <w:top w:val="nil"/>
          <w:left w:val="nil"/>
          <w:bottom w:val="nil"/>
          <w:right w:val="nil"/>
          <w:between w:val="nil"/>
        </w:pBdr>
        <w:shd w:val="clear" w:color="auto" w:fill="FFFFFF"/>
        <w:ind w:right="0"/>
        <w:rPr>
          <w:color w:val="000000"/>
        </w:rPr>
      </w:pPr>
    </w:p>
    <w:p w14:paraId="5616E582"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3) Por exigirlo el interés público o la seguridad nacional.</w:t>
      </w:r>
    </w:p>
    <w:p w14:paraId="476F9966" w14:textId="77777777" w:rsidR="00EC4759" w:rsidRPr="00E63417" w:rsidRDefault="00EC4759" w:rsidP="00EC4759">
      <w:pPr>
        <w:pBdr>
          <w:top w:val="nil"/>
          <w:left w:val="nil"/>
          <w:bottom w:val="nil"/>
          <w:right w:val="nil"/>
          <w:between w:val="nil"/>
        </w:pBdr>
        <w:shd w:val="clear" w:color="auto" w:fill="FFFFFF"/>
        <w:ind w:right="0"/>
        <w:rPr>
          <w:color w:val="000000"/>
        </w:rPr>
      </w:pPr>
    </w:p>
    <w:p w14:paraId="1F5CAA7C"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1051503" w14:textId="77777777" w:rsidR="00EC4759" w:rsidRPr="00E63417" w:rsidRDefault="00EC4759" w:rsidP="00EC4759">
      <w:pPr>
        <w:pBdr>
          <w:top w:val="nil"/>
          <w:left w:val="nil"/>
          <w:bottom w:val="nil"/>
          <w:right w:val="nil"/>
          <w:between w:val="nil"/>
        </w:pBdr>
        <w:shd w:val="clear" w:color="auto" w:fill="FFFFFF"/>
        <w:ind w:right="0"/>
        <w:rPr>
          <w:color w:val="000000"/>
        </w:rPr>
      </w:pPr>
    </w:p>
    <w:p w14:paraId="7B03F63E"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5) Si se disuelve la sociedad o la unión temporal de proveedores adjudicada.</w:t>
      </w:r>
    </w:p>
    <w:p w14:paraId="620AA6C7" w14:textId="77777777" w:rsidR="00EC4759" w:rsidRPr="00E63417" w:rsidRDefault="00EC4759" w:rsidP="00EC4759">
      <w:pPr>
        <w:pBdr>
          <w:top w:val="nil"/>
          <w:left w:val="nil"/>
          <w:bottom w:val="nil"/>
          <w:right w:val="nil"/>
          <w:between w:val="nil"/>
        </w:pBdr>
        <w:shd w:val="clear" w:color="auto" w:fill="FFFFFF"/>
        <w:ind w:right="0"/>
        <w:rPr>
          <w:color w:val="000000"/>
        </w:rPr>
      </w:pPr>
    </w:p>
    <w:p w14:paraId="4DACFCAE"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6) Si el adjudicatario, sus representantes o el personal dependiente de aquél, no actuaren éticamente durante la ejecución del respectivo contrato, o propiciaren prácticas corruptas, tales como:</w:t>
      </w:r>
    </w:p>
    <w:p w14:paraId="006677A1" w14:textId="77777777" w:rsidR="00EC4759" w:rsidRPr="00E63417" w:rsidRDefault="00EC4759" w:rsidP="00EC4759">
      <w:pPr>
        <w:pBdr>
          <w:top w:val="nil"/>
          <w:left w:val="nil"/>
          <w:bottom w:val="nil"/>
          <w:right w:val="nil"/>
          <w:between w:val="nil"/>
        </w:pBdr>
        <w:shd w:val="clear" w:color="auto" w:fill="FFFFFF"/>
        <w:ind w:right="0"/>
        <w:rPr>
          <w:color w:val="000000"/>
        </w:rPr>
      </w:pPr>
    </w:p>
    <w:p w14:paraId="76081BD9"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a.- Dar u ofrecer obsequios, regalías u ofertas especiales al personal de la entidad licitante, que pudiere implicar un conflicto de intereses, presente o futuro, entre el respectivo adjudicatario y la entidad licitante.</w:t>
      </w:r>
    </w:p>
    <w:p w14:paraId="30215529" w14:textId="77777777" w:rsidR="00EC4759" w:rsidRPr="00E63417" w:rsidRDefault="00EC4759" w:rsidP="00EC4759">
      <w:pPr>
        <w:pBdr>
          <w:top w:val="nil"/>
          <w:left w:val="nil"/>
          <w:bottom w:val="nil"/>
          <w:right w:val="nil"/>
          <w:between w:val="nil"/>
        </w:pBdr>
        <w:shd w:val="clear" w:color="auto" w:fill="FFFFFF"/>
        <w:ind w:right="0"/>
        <w:rPr>
          <w:color w:val="000000"/>
        </w:rPr>
      </w:pPr>
    </w:p>
    <w:p w14:paraId="09CCDB64"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b.- Dar u ofrecer cualquier cosa de valor con el fin de influenciar la actuación de un funcionario público durante la relación contractual objeto de la presente licitación. </w:t>
      </w:r>
    </w:p>
    <w:p w14:paraId="13094879" w14:textId="77777777" w:rsidR="00EC4759" w:rsidRPr="00E63417" w:rsidRDefault="00EC4759" w:rsidP="00EC4759">
      <w:pPr>
        <w:pBdr>
          <w:top w:val="nil"/>
          <w:left w:val="nil"/>
          <w:bottom w:val="nil"/>
          <w:right w:val="nil"/>
          <w:between w:val="nil"/>
        </w:pBdr>
        <w:shd w:val="clear" w:color="auto" w:fill="FFFFFF"/>
        <w:ind w:right="0"/>
        <w:rPr>
          <w:color w:val="000000"/>
        </w:rPr>
      </w:pPr>
    </w:p>
    <w:p w14:paraId="662E05D3"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c.- Tergiversar hechos, con el fin de influenciar decisiones de la entidad licitante.</w:t>
      </w:r>
    </w:p>
    <w:p w14:paraId="0EA24E84" w14:textId="77777777" w:rsidR="00EC4759" w:rsidRPr="00E63417" w:rsidRDefault="00EC4759" w:rsidP="00EC4759">
      <w:pPr>
        <w:pBdr>
          <w:top w:val="nil"/>
          <w:left w:val="nil"/>
          <w:bottom w:val="nil"/>
          <w:right w:val="nil"/>
          <w:between w:val="nil"/>
        </w:pBdr>
        <w:shd w:val="clear" w:color="auto" w:fill="FFFFFF"/>
        <w:ind w:right="0"/>
        <w:rPr>
          <w:color w:val="000000"/>
        </w:rPr>
      </w:pPr>
    </w:p>
    <w:p w14:paraId="61A4F3DE" w14:textId="77777777" w:rsidR="00CE3770" w:rsidRPr="00E63417" w:rsidRDefault="00CE3770" w:rsidP="00CE3770">
      <w:pPr>
        <w:pStyle w:val="Default"/>
        <w:rPr>
          <w:sz w:val="22"/>
          <w:szCs w:val="22"/>
        </w:rPr>
      </w:pPr>
      <w:r w:rsidRPr="00E63417">
        <w:rPr>
          <w:sz w:val="22"/>
          <w:szCs w:val="22"/>
        </w:rPr>
        <w:t xml:space="preserve">7) Sobrepasar el límite de las multas establecidas en la cláusula 10.8.1 numerales 1 al 5. </w:t>
      </w:r>
    </w:p>
    <w:p w14:paraId="102C711B" w14:textId="77777777" w:rsidR="00CE3770" w:rsidRPr="00E63417" w:rsidRDefault="00CE3770" w:rsidP="00CE3770">
      <w:pPr>
        <w:pStyle w:val="Default"/>
        <w:rPr>
          <w:sz w:val="22"/>
          <w:szCs w:val="22"/>
        </w:rPr>
      </w:pPr>
    </w:p>
    <w:p w14:paraId="13FBCA0A" w14:textId="77777777" w:rsidR="00CE3770" w:rsidRPr="00E63417" w:rsidRDefault="00CE3770" w:rsidP="00CE3770">
      <w:pPr>
        <w:pStyle w:val="Default"/>
        <w:rPr>
          <w:sz w:val="22"/>
          <w:szCs w:val="22"/>
        </w:rPr>
      </w:pPr>
      <w:r w:rsidRPr="00E63417">
        <w:rPr>
          <w:sz w:val="22"/>
          <w:szCs w:val="22"/>
        </w:rPr>
        <w:t xml:space="preserve">8) En caso de que las multas cursadas, en total, sobrepasen el 10% del valor total contratado o se apliquen más de 6 multas totalmente tramitadas en un periodo de 6 meses consecutivos. </w:t>
      </w:r>
    </w:p>
    <w:p w14:paraId="3D82A212" w14:textId="77777777" w:rsidR="00CE3770" w:rsidRPr="00E63417" w:rsidRDefault="00CE3770" w:rsidP="00CE3770">
      <w:pPr>
        <w:pStyle w:val="Default"/>
        <w:rPr>
          <w:sz w:val="22"/>
          <w:szCs w:val="22"/>
        </w:rPr>
      </w:pPr>
    </w:p>
    <w:p w14:paraId="57906E78" w14:textId="77777777" w:rsidR="00CE3770" w:rsidRPr="00E63417" w:rsidRDefault="00CE3770" w:rsidP="00CE3770">
      <w:pPr>
        <w:pStyle w:val="Default"/>
        <w:rPr>
          <w:sz w:val="22"/>
          <w:szCs w:val="22"/>
        </w:rPr>
      </w:pPr>
      <w:r w:rsidRPr="00E63417">
        <w:rPr>
          <w:sz w:val="22"/>
          <w:szCs w:val="22"/>
        </w:rPr>
        <w:t xml:space="preserve">9) Por incumplimiento grave de los acuerdos de nivel de servicio, de conformidad con la cláusula 11.2 y el </w:t>
      </w:r>
      <w:r w:rsidRPr="00E63417">
        <w:rPr>
          <w:b/>
          <w:bCs/>
          <w:sz w:val="22"/>
          <w:szCs w:val="22"/>
        </w:rPr>
        <w:t>Anexo N°6</w:t>
      </w:r>
      <w:r w:rsidRPr="00E63417">
        <w:rPr>
          <w:sz w:val="22"/>
          <w:szCs w:val="22"/>
        </w:rPr>
        <w:t xml:space="preserve">. </w:t>
      </w:r>
    </w:p>
    <w:p w14:paraId="5AEADAF1" w14:textId="77777777" w:rsidR="00CE3770" w:rsidRPr="00E63417" w:rsidRDefault="00CE3770" w:rsidP="00CE3770">
      <w:pPr>
        <w:pStyle w:val="Default"/>
        <w:rPr>
          <w:sz w:val="22"/>
          <w:szCs w:val="22"/>
        </w:rPr>
      </w:pPr>
    </w:p>
    <w:p w14:paraId="7EDE3839" w14:textId="77777777" w:rsidR="00CE3770" w:rsidRPr="00E63417" w:rsidRDefault="00CE3770" w:rsidP="00CE3770">
      <w:pPr>
        <w:pStyle w:val="Default"/>
        <w:rPr>
          <w:sz w:val="22"/>
          <w:szCs w:val="22"/>
        </w:rPr>
      </w:pPr>
      <w:r w:rsidRPr="00E63417">
        <w:rPr>
          <w:sz w:val="22"/>
          <w:szCs w:val="22"/>
        </w:rPr>
        <w:t xml:space="preserve">10) Por incumplimiento de obligaciones de confidencialidad establecidas en las presentes Bases. </w:t>
      </w:r>
    </w:p>
    <w:p w14:paraId="2E1FD965" w14:textId="77777777" w:rsidR="00CE3770" w:rsidRPr="00E63417" w:rsidRDefault="00CE3770" w:rsidP="00CE3770">
      <w:pPr>
        <w:pBdr>
          <w:top w:val="nil"/>
          <w:left w:val="nil"/>
          <w:bottom w:val="nil"/>
          <w:right w:val="nil"/>
          <w:between w:val="nil"/>
        </w:pBdr>
        <w:shd w:val="clear" w:color="auto" w:fill="FFFFFF"/>
        <w:ind w:right="0"/>
      </w:pPr>
    </w:p>
    <w:p w14:paraId="16E3C6BE" w14:textId="77777777" w:rsidR="00CE3770" w:rsidRPr="00E63417" w:rsidRDefault="00CE3770" w:rsidP="00CE3770">
      <w:pPr>
        <w:pBdr>
          <w:top w:val="nil"/>
          <w:left w:val="nil"/>
          <w:bottom w:val="nil"/>
          <w:right w:val="nil"/>
          <w:between w:val="nil"/>
        </w:pBdr>
        <w:shd w:val="clear" w:color="auto" w:fill="FFFFFF"/>
        <w:ind w:right="0"/>
        <w:rPr>
          <w:color w:val="000000"/>
        </w:rPr>
      </w:pPr>
      <w:r w:rsidRPr="00E63417">
        <w:t>11) Registrar, a la mitad del período de ejecución contractual, con un máximo de seis meses, saldos insolutos de remuneraciones o cotizaciones de seguridad social con sus actuales trabajadores o con trabajadores contratados en los últimos 2 años.</w:t>
      </w:r>
    </w:p>
    <w:p w14:paraId="7791F5FC" w14:textId="633DD5FE" w:rsidR="00EC4759" w:rsidRPr="00E63417" w:rsidRDefault="00EC4759" w:rsidP="00EC4759">
      <w:pPr>
        <w:pBdr>
          <w:top w:val="nil"/>
          <w:left w:val="nil"/>
          <w:bottom w:val="nil"/>
          <w:right w:val="nil"/>
          <w:between w:val="nil"/>
        </w:pBdr>
        <w:shd w:val="clear" w:color="auto" w:fill="FFFFFF"/>
        <w:ind w:right="0"/>
        <w:rPr>
          <w:color w:val="000000"/>
        </w:rPr>
      </w:pPr>
    </w:p>
    <w:p w14:paraId="2EC90D87"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t xml:space="preserve">12) </w:t>
      </w:r>
      <w:r w:rsidRPr="00E63417">
        <w:rPr>
          <w:rFonts w:asciiTheme="majorHAnsi" w:hAnsiTheme="majorHAnsi" w:cstheme="majorHAnsi"/>
          <w:color w:val="000000"/>
        </w:rPr>
        <w:t>En caso de ser el adjudicatario de una Unión Temporal de Proveedores (UTP):</w:t>
      </w:r>
    </w:p>
    <w:p w14:paraId="70A25DBE"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1FF33005" w14:textId="47B1916F"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a</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4F85FC2B"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6227DAFB" w14:textId="66418695"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b</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2E08B576"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1F264763" w14:textId="35AAC91B"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c</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Retiro de algún integrante de la UTP que hubiere reunido una o más características objeto de la evaluación de la oferta.</w:t>
      </w:r>
    </w:p>
    <w:p w14:paraId="1A8D5A70"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BD33A61" w14:textId="20625ADC"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d</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Cuando el número de integrantes de una UTP sea inferior a dos y dicha circunstancia ocurre durante la ejecución del contrato.</w:t>
      </w:r>
    </w:p>
    <w:p w14:paraId="31735DDA" w14:textId="77777777" w:rsidR="005D3ABC" w:rsidRPr="00E63417"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1E43A08" w14:textId="74F03EFF" w:rsidR="005D3ABC" w:rsidRPr="00E63417"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e</w:t>
      </w:r>
      <w:r w:rsidR="005D3ABC" w:rsidRPr="00E63417">
        <w:rPr>
          <w:rFonts w:asciiTheme="majorHAnsi" w:hAnsiTheme="majorHAnsi" w:cstheme="majorHAnsi"/>
          <w:color w:val="000000"/>
        </w:rPr>
        <w:t>.</w:t>
      </w:r>
      <w:r w:rsidR="005D3ABC" w:rsidRPr="00E63417">
        <w:rPr>
          <w:rFonts w:asciiTheme="majorHAnsi" w:hAnsiTheme="majorHAnsi" w:cstheme="majorHAnsi"/>
          <w:color w:val="000000"/>
        </w:rPr>
        <w:tab/>
        <w:t>Disolución de la UTP.</w:t>
      </w:r>
    </w:p>
    <w:p w14:paraId="564751C8" w14:textId="09193DB3" w:rsidR="005D3ABC" w:rsidRPr="00E63417" w:rsidRDefault="005D3ABC" w:rsidP="00EC4759">
      <w:pPr>
        <w:pBdr>
          <w:top w:val="nil"/>
          <w:left w:val="nil"/>
          <w:bottom w:val="nil"/>
          <w:right w:val="nil"/>
          <w:between w:val="nil"/>
        </w:pBdr>
        <w:shd w:val="clear" w:color="auto" w:fill="FFFFFF"/>
        <w:ind w:right="0"/>
        <w:rPr>
          <w:color w:val="000000"/>
        </w:rPr>
      </w:pPr>
    </w:p>
    <w:p w14:paraId="2860BFEA" w14:textId="22AF3D37" w:rsidR="005D3ABC" w:rsidRPr="00E63417" w:rsidRDefault="005D3ABC" w:rsidP="00EC4759">
      <w:pPr>
        <w:pBdr>
          <w:top w:val="nil"/>
          <w:left w:val="nil"/>
          <w:bottom w:val="nil"/>
          <w:right w:val="nil"/>
          <w:between w:val="nil"/>
        </w:pBdr>
        <w:shd w:val="clear" w:color="auto" w:fill="FFFFFF"/>
        <w:ind w:right="0"/>
        <w:rPr>
          <w:color w:val="000000"/>
        </w:rPr>
      </w:pPr>
    </w:p>
    <w:p w14:paraId="37CC2C37" w14:textId="77777777" w:rsidR="005D3ABC" w:rsidRPr="00E63417" w:rsidRDefault="005D3ABC" w:rsidP="00EC4759">
      <w:pPr>
        <w:pBdr>
          <w:top w:val="nil"/>
          <w:left w:val="nil"/>
          <w:bottom w:val="nil"/>
          <w:right w:val="nil"/>
          <w:between w:val="nil"/>
        </w:pBdr>
        <w:shd w:val="clear" w:color="auto" w:fill="FFFFFF"/>
        <w:ind w:right="0"/>
        <w:rPr>
          <w:color w:val="000000"/>
        </w:rPr>
      </w:pPr>
    </w:p>
    <w:p w14:paraId="3596AB6D"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 xml:space="preserve">De concurrir cualquiera de las causales arriba aludidas, excepto la del numeral 3), además del término anticipado, se procederá al cobro de la garantía de fiel cumplimiento del contrato. </w:t>
      </w:r>
    </w:p>
    <w:p w14:paraId="703B3735" w14:textId="77777777" w:rsidR="00EC4759" w:rsidRPr="00E63417" w:rsidRDefault="00EC4759" w:rsidP="00EC4759">
      <w:pPr>
        <w:pBdr>
          <w:top w:val="nil"/>
          <w:left w:val="nil"/>
          <w:bottom w:val="nil"/>
          <w:right w:val="nil"/>
          <w:between w:val="nil"/>
        </w:pBdr>
        <w:shd w:val="clear" w:color="auto" w:fill="FFFFFF"/>
        <w:ind w:right="0"/>
        <w:rPr>
          <w:color w:val="000000"/>
        </w:rPr>
      </w:pPr>
    </w:p>
    <w:p w14:paraId="2AC1D874"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 xml:space="preserve">El término anticipado por incumplimientos se aplicará siguiendo el procedimiento establecido en la </w:t>
      </w:r>
      <w:r w:rsidRPr="00E63417">
        <w:rPr>
          <w:b/>
          <w:color w:val="000000"/>
        </w:rPr>
        <w:t>cláusula 10.9</w:t>
      </w:r>
      <w:r w:rsidRPr="00E63417">
        <w:rPr>
          <w:color w:val="000000"/>
        </w:rPr>
        <w:t>.</w:t>
      </w:r>
    </w:p>
    <w:p w14:paraId="699998B4" w14:textId="77777777" w:rsidR="00EC4759" w:rsidRPr="00E63417" w:rsidRDefault="00EC4759" w:rsidP="00EC4759">
      <w:pPr>
        <w:pBdr>
          <w:top w:val="nil"/>
          <w:left w:val="nil"/>
          <w:bottom w:val="nil"/>
          <w:right w:val="nil"/>
          <w:between w:val="nil"/>
        </w:pBdr>
        <w:shd w:val="clear" w:color="auto" w:fill="FFFFFF"/>
        <w:ind w:right="0"/>
        <w:rPr>
          <w:color w:val="000000"/>
        </w:rPr>
      </w:pPr>
    </w:p>
    <w:p w14:paraId="448424EE" w14:textId="77777777" w:rsidR="00EC4759" w:rsidRPr="00E63417" w:rsidRDefault="00EC4759" w:rsidP="00EC4759">
      <w:pPr>
        <w:pBdr>
          <w:top w:val="nil"/>
          <w:left w:val="nil"/>
          <w:bottom w:val="nil"/>
          <w:right w:val="nil"/>
          <w:between w:val="nil"/>
        </w:pBdr>
        <w:shd w:val="clear" w:color="auto" w:fill="FFFFFF"/>
        <w:ind w:right="0"/>
        <w:rPr>
          <w:color w:val="000000"/>
        </w:rPr>
      </w:pPr>
      <w:r w:rsidRPr="00E63417">
        <w:rPr>
          <w:color w:val="000000"/>
        </w:rPr>
        <w:t>Resuelto el término anticipado, no operará indemnización alguna para el adjudicatario, debiendo la entidad licitante concurrir al pago de las obligaciones ya cumplidas que se encontraren insolutas a la fecha.</w:t>
      </w:r>
    </w:p>
    <w:p w14:paraId="7B63FF67" w14:textId="0F923899" w:rsidR="00182D50"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A8A49B" w14:textId="77777777" w:rsidR="00615399" w:rsidRPr="00E63417"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36BFBD6E"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Resciliación o término de mutuo acuerdo</w:t>
      </w:r>
    </w:p>
    <w:p w14:paraId="418AB6B8" w14:textId="6C8B4FB6" w:rsidR="00182D50" w:rsidRPr="00E63417"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br/>
      </w:r>
      <w:r w:rsidR="00182D50" w:rsidRPr="00E63417">
        <w:rPr>
          <w:rFonts w:asciiTheme="majorHAnsi" w:hAnsiTheme="majorHAnsi" w:cstheme="majorHAnsi"/>
          <w:color w:val="000000"/>
        </w:rPr>
        <w:t xml:space="preserve">Sin perjuicio de </w:t>
      </w:r>
      <w:r w:rsidR="00C2633C" w:rsidRPr="00E63417">
        <w:rPr>
          <w:rFonts w:asciiTheme="majorHAnsi" w:hAnsiTheme="majorHAnsi" w:cstheme="majorHAnsi"/>
          <w:color w:val="000000"/>
        </w:rPr>
        <w:t>l</w:t>
      </w:r>
      <w:r w:rsidR="006958E9" w:rsidRPr="00E63417">
        <w:rPr>
          <w:rFonts w:asciiTheme="majorHAnsi" w:hAnsiTheme="majorHAnsi" w:cstheme="majorHAnsi"/>
          <w:color w:val="000000"/>
        </w:rPr>
        <w:t>o establecido en la</w:t>
      </w:r>
      <w:r w:rsidR="00C2633C" w:rsidRPr="00E63417">
        <w:rPr>
          <w:rFonts w:asciiTheme="majorHAnsi" w:hAnsiTheme="majorHAnsi" w:cstheme="majorHAnsi"/>
          <w:color w:val="000000"/>
        </w:rPr>
        <w:t xml:space="preserve"> cláusula </w:t>
      </w:r>
      <w:r w:rsidR="00182D50" w:rsidRPr="00E63417">
        <w:rPr>
          <w:rFonts w:asciiTheme="majorHAnsi" w:hAnsiTheme="majorHAnsi" w:cstheme="majorHAnsi"/>
          <w:color w:val="000000"/>
        </w:rPr>
        <w:t xml:space="preserve">anterior, </w:t>
      </w:r>
      <w:r w:rsidR="00C2633C" w:rsidRPr="00E63417">
        <w:rPr>
          <w:rFonts w:asciiTheme="majorHAnsi" w:hAnsiTheme="majorHAnsi" w:cstheme="majorHAnsi"/>
          <w:color w:val="000000"/>
        </w:rPr>
        <w:t xml:space="preserve">el órgano comprador y el proveedor adjudicado </w:t>
      </w:r>
      <w:r w:rsidR="00182D50" w:rsidRPr="00E63417">
        <w:rPr>
          <w:rFonts w:asciiTheme="majorHAnsi" w:hAnsiTheme="majorHAnsi" w:cstheme="majorHAnsi"/>
          <w:color w:val="000000"/>
        </w:rPr>
        <w:t>podrán poner término al contrato en cualquier momento, de común acuerdo, sin constituir una medida por incumplimiento.</w:t>
      </w:r>
      <w:r w:rsidR="0078769A" w:rsidRPr="00E63417">
        <w:rPr>
          <w:rFonts w:asciiTheme="majorHAnsi" w:hAnsiTheme="majorHAnsi" w:cstheme="majorHAnsi"/>
          <w:color w:val="000000"/>
        </w:rPr>
        <w:t xml:space="preserve"> </w:t>
      </w:r>
      <w:r w:rsidR="0078769A" w:rsidRPr="00E63417">
        <w:rPr>
          <w:rFonts w:asciiTheme="majorHAnsi" w:hAnsiTheme="majorHAnsi" w:cstheme="majorHAnsi"/>
          <w:bCs/>
          <w:iCs/>
          <w:lang w:eastAsia="es-ES" w:bidi="he-IL"/>
        </w:rPr>
        <w:t>En este caso, no aplicará el cobro de la garantía de fiel cumplimiento.</w:t>
      </w:r>
    </w:p>
    <w:p w14:paraId="74D2E6BF" w14:textId="619F9101" w:rsidR="00615399" w:rsidRPr="00E63417"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B442E01" w14:textId="21F2E9E6"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Procedimiento para Aplicación de Medidas derivadas de incumplimientos</w:t>
      </w:r>
    </w:p>
    <w:p w14:paraId="71A5AC62" w14:textId="77777777" w:rsidR="00615399" w:rsidRPr="00E63417" w:rsidRDefault="00615399" w:rsidP="00F223CB">
      <w:pPr>
        <w:rPr>
          <w:rFonts w:asciiTheme="majorHAnsi" w:hAnsiTheme="majorHAnsi" w:cstheme="majorHAnsi"/>
          <w:color w:val="000000"/>
        </w:rPr>
      </w:pPr>
    </w:p>
    <w:p w14:paraId="62D7BE8A" w14:textId="77777777" w:rsidR="0078769A" w:rsidRPr="00E63417" w:rsidRDefault="0078769A" w:rsidP="0078769A">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Detectada una situación que amerite la aplicación de una multa u otra medida derivada de incumplimientos contemplada en las presentes bases,</w:t>
      </w:r>
      <w:r w:rsidRPr="00E63417">
        <w:rPr>
          <w:rFonts w:asciiTheme="majorHAnsi" w:hAnsiTheme="majorHAnsi" w:cstheme="majorHAnsi"/>
          <w:bCs/>
          <w:iCs/>
          <w:lang w:eastAsia="es-ES" w:bidi="he-IL"/>
        </w:rPr>
        <w:t xml:space="preserve"> o que constituya una causal de término anticipado, con excepción de la resciliación,</w:t>
      </w:r>
      <w:r w:rsidRPr="00E63417">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0FD115CC" w14:textId="77777777" w:rsidR="00DE1074" w:rsidRPr="00E63417"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136C0FA9" w14:textId="2FF2C735" w:rsidR="00C2633C"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A contar de la notificación singularizada en el párrafo anterior, el proveedor</w:t>
      </w:r>
      <w:r w:rsidR="00C2633C" w:rsidRPr="00E63417">
        <w:rPr>
          <w:rFonts w:asciiTheme="majorHAnsi" w:hAnsiTheme="majorHAnsi" w:cstheme="majorHAnsi"/>
          <w:color w:val="000000"/>
        </w:rPr>
        <w:t xml:space="preserve"> adjudicado </w:t>
      </w:r>
      <w:r w:rsidRPr="00E63417">
        <w:rPr>
          <w:rFonts w:asciiTheme="majorHAnsi" w:hAnsiTheme="majorHAnsi" w:cstheme="majorHAnsi"/>
          <w:color w:val="000000"/>
        </w:rPr>
        <w:t>tendrá un plazo de 5 días hábiles para efectuar sus descargos por escrito, acompañando todos los antecedentes que lo fundamenten.</w:t>
      </w:r>
    </w:p>
    <w:p w14:paraId="6A888A19" w14:textId="77777777" w:rsidR="00DE1074" w:rsidRPr="00E63417"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C4499" w14:textId="17A43BA1" w:rsidR="00182D50"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Vencido el plazo indicado sin que se hayan presentado descargos, se aplicará la correspondiente medida por medio de una resolución fundada </w:t>
      </w:r>
      <w:r w:rsidR="00CF00EE" w:rsidRPr="00E63417">
        <w:rPr>
          <w:rFonts w:asciiTheme="majorHAnsi" w:hAnsiTheme="majorHAnsi" w:cstheme="majorHAnsi"/>
          <w:color w:val="000000"/>
        </w:rPr>
        <w:t>de la entidad licitante</w:t>
      </w:r>
      <w:r w:rsidRPr="00E63417">
        <w:rPr>
          <w:rFonts w:asciiTheme="majorHAnsi" w:hAnsiTheme="majorHAnsi" w:cstheme="majorHAnsi"/>
          <w:color w:val="000000"/>
        </w:rPr>
        <w:t>.</w:t>
      </w:r>
    </w:p>
    <w:p w14:paraId="02B414DB" w14:textId="77777777" w:rsidR="00DE1074" w:rsidRPr="00E63417"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2790A562" w14:textId="1E38C396" w:rsidR="00182D50"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Si el proveedor </w:t>
      </w:r>
      <w:r w:rsidR="00C2633C" w:rsidRPr="00E63417">
        <w:rPr>
          <w:rFonts w:asciiTheme="majorHAnsi" w:hAnsiTheme="majorHAnsi" w:cstheme="majorHAnsi"/>
          <w:color w:val="000000"/>
        </w:rPr>
        <w:t xml:space="preserve">adjudicado </w:t>
      </w:r>
      <w:r w:rsidRPr="00E63417">
        <w:rPr>
          <w:rFonts w:asciiTheme="majorHAnsi" w:hAnsiTheme="majorHAnsi" w:cstheme="majorHAnsi"/>
          <w:color w:val="000000"/>
        </w:rPr>
        <w:t xml:space="preserve">ha presentado descargos dentro del plazo establecido para estos efectos, </w:t>
      </w:r>
      <w:r w:rsidR="00C2633C" w:rsidRPr="00E63417">
        <w:rPr>
          <w:rFonts w:asciiTheme="majorHAnsi" w:hAnsiTheme="majorHAnsi" w:cstheme="majorHAnsi"/>
          <w:color w:val="000000"/>
        </w:rPr>
        <w:t>el órgano comprador</w:t>
      </w:r>
      <w:r w:rsidRPr="00E63417">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E63417">
        <w:rPr>
          <w:rFonts w:asciiTheme="majorHAnsi" w:hAnsiTheme="majorHAnsi" w:cstheme="majorHAnsi"/>
          <w:color w:val="000000"/>
        </w:rPr>
        <w:t>del órgano comprador</w:t>
      </w:r>
      <w:r w:rsidRPr="00E63417">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Pr="00E63417"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325678E" w14:textId="07D4019F" w:rsidR="00182D50"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E63417">
        <w:rPr>
          <w:rFonts w:asciiTheme="majorHAnsi" w:hAnsiTheme="majorHAnsi" w:cstheme="majorHAnsi"/>
          <w:color w:val="000000"/>
        </w:rPr>
        <w:t xml:space="preserve">El órgano comprador </w:t>
      </w:r>
      <w:r w:rsidRPr="00E63417">
        <w:rPr>
          <w:rFonts w:asciiTheme="majorHAnsi" w:hAnsiTheme="majorHAnsi" w:cstheme="majorHAnsi"/>
          <w:color w:val="000000"/>
        </w:rPr>
        <w:t>tendrá un plazo no superior a 30 días hábiles para resolver el citado recurso.</w:t>
      </w:r>
    </w:p>
    <w:p w14:paraId="4B690144" w14:textId="77777777" w:rsidR="00DE1074" w:rsidRPr="00E63417"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D02B34F" w14:textId="7B717A2D" w:rsidR="00182D50" w:rsidRPr="00E63417"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63417">
        <w:rPr>
          <w:rFonts w:asciiTheme="majorHAnsi" w:hAnsiTheme="majorHAnsi" w:cstheme="majorHAnsi"/>
          <w:color w:val="000000"/>
        </w:rPr>
        <w:t>La resolución que acoja el recurso podrá modificar, reemplazar o dejar sin efecto el acto impugnado.</w:t>
      </w:r>
    </w:p>
    <w:p w14:paraId="6BA5E04C" w14:textId="77777777" w:rsidR="00182D50" w:rsidRPr="00E63417" w:rsidRDefault="00182D50" w:rsidP="00F223CB">
      <w:pPr>
        <w:ind w:right="0"/>
        <w:rPr>
          <w:rFonts w:asciiTheme="majorHAnsi" w:hAnsiTheme="majorHAnsi" w:cstheme="majorHAnsi"/>
          <w:color w:val="000000"/>
        </w:rPr>
      </w:pPr>
    </w:p>
    <w:p w14:paraId="559AB486" w14:textId="1402165A" w:rsidR="00182D50" w:rsidRPr="00E63417" w:rsidRDefault="00182D50" w:rsidP="00F223CB">
      <w:pPr>
        <w:ind w:right="49"/>
        <w:rPr>
          <w:rFonts w:asciiTheme="majorHAnsi" w:hAnsiTheme="majorHAnsi" w:cstheme="majorHAnsi"/>
          <w:color w:val="000000"/>
        </w:rPr>
      </w:pPr>
      <w:r w:rsidRPr="00E63417">
        <w:rPr>
          <w:rFonts w:asciiTheme="majorHAnsi" w:hAnsiTheme="majorHAnsi" w:cstheme="majorHAnsi"/>
          <w:color w:val="000000"/>
        </w:rPr>
        <w:t xml:space="preserve">Con todo, el </w:t>
      </w:r>
      <w:r w:rsidR="00C2633C" w:rsidRPr="00E63417">
        <w:rPr>
          <w:rFonts w:asciiTheme="majorHAnsi" w:hAnsiTheme="majorHAnsi" w:cstheme="majorHAnsi"/>
          <w:color w:val="000000"/>
        </w:rPr>
        <w:t xml:space="preserve">proveedor </w:t>
      </w:r>
      <w:r w:rsidRPr="00E63417">
        <w:rPr>
          <w:rFonts w:asciiTheme="majorHAnsi" w:hAnsiTheme="majorHAnsi" w:cstheme="majorHAnsi"/>
          <w:color w:val="000000"/>
        </w:rPr>
        <w:t>adjudica</w:t>
      </w:r>
      <w:r w:rsidR="00C2633C" w:rsidRPr="00E63417">
        <w:rPr>
          <w:rFonts w:asciiTheme="majorHAnsi" w:hAnsiTheme="majorHAnsi" w:cstheme="majorHAnsi"/>
          <w:color w:val="000000"/>
        </w:rPr>
        <w:t>d</w:t>
      </w:r>
      <w:r w:rsidRPr="00E63417">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E63417">
        <w:rPr>
          <w:rFonts w:asciiTheme="majorHAnsi" w:hAnsiTheme="majorHAnsi" w:cstheme="majorHAnsi"/>
          <w:color w:val="000000"/>
        </w:rPr>
        <w:t xml:space="preserve"> que no sea de su propiedad</w:t>
      </w:r>
      <w:r w:rsidRPr="00E63417">
        <w:rPr>
          <w:rFonts w:asciiTheme="majorHAnsi" w:hAnsiTheme="majorHAnsi" w:cstheme="majorHAnsi"/>
          <w:color w:val="000000"/>
        </w:rPr>
        <w:t xml:space="preserve">, por el propio usuario o por terceros no vinculados al </w:t>
      </w:r>
      <w:r w:rsidR="00C2633C" w:rsidRPr="00E63417">
        <w:rPr>
          <w:rFonts w:asciiTheme="majorHAnsi" w:hAnsiTheme="majorHAnsi" w:cstheme="majorHAnsi"/>
          <w:color w:val="000000"/>
        </w:rPr>
        <w:t xml:space="preserve">proveedor </w:t>
      </w:r>
      <w:r w:rsidRPr="00E63417">
        <w:rPr>
          <w:rFonts w:asciiTheme="majorHAnsi" w:hAnsiTheme="majorHAnsi" w:cstheme="majorHAnsi"/>
          <w:color w:val="000000"/>
        </w:rPr>
        <w:t>adjudica</w:t>
      </w:r>
      <w:r w:rsidR="00C2633C" w:rsidRPr="00E63417">
        <w:rPr>
          <w:rFonts w:asciiTheme="majorHAnsi" w:hAnsiTheme="majorHAnsi" w:cstheme="majorHAnsi"/>
          <w:color w:val="000000"/>
        </w:rPr>
        <w:t>d</w:t>
      </w:r>
      <w:r w:rsidRPr="00E63417">
        <w:rPr>
          <w:rFonts w:asciiTheme="majorHAnsi" w:hAnsiTheme="majorHAnsi" w:cstheme="majorHAnsi"/>
          <w:color w:val="000000"/>
        </w:rPr>
        <w:t>o.</w:t>
      </w:r>
      <w:r w:rsidR="0026459D" w:rsidRPr="00E63417">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E63417" w:rsidRDefault="00615399" w:rsidP="00F223CB">
      <w:pPr>
        <w:rPr>
          <w:rFonts w:asciiTheme="majorHAnsi" w:hAnsiTheme="majorHAnsi" w:cstheme="majorHAnsi"/>
          <w:color w:val="FF0000"/>
        </w:rPr>
      </w:pPr>
    </w:p>
    <w:p w14:paraId="2655D609"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Liquidación del contrato</w:t>
      </w:r>
    </w:p>
    <w:p w14:paraId="4600D7DC" w14:textId="77777777" w:rsidR="00615399" w:rsidRPr="00E63417" w:rsidRDefault="00615399" w:rsidP="00F223CB">
      <w:pPr>
        <w:ind w:right="49"/>
        <w:rPr>
          <w:rFonts w:asciiTheme="majorHAnsi" w:hAnsiTheme="majorHAnsi" w:cstheme="majorHAnsi"/>
          <w:color w:val="000000"/>
        </w:rPr>
      </w:pPr>
    </w:p>
    <w:p w14:paraId="2965DC6E" w14:textId="77777777" w:rsidR="00615399" w:rsidRPr="00E63417" w:rsidRDefault="001D4940" w:rsidP="00F223CB">
      <w:pPr>
        <w:ind w:right="49"/>
        <w:rPr>
          <w:rFonts w:asciiTheme="majorHAnsi" w:hAnsiTheme="majorHAnsi" w:cstheme="majorHAnsi"/>
          <w:color w:val="000000"/>
        </w:rPr>
      </w:pPr>
      <w:r w:rsidRPr="00E63417">
        <w:rPr>
          <w:rFonts w:asciiTheme="majorHAnsi" w:hAnsiTheme="majorHAnsi" w:cstheme="majorHAnsi"/>
          <w:color w:val="000000"/>
        </w:rPr>
        <w:lastRenderedPageBreak/>
        <w:t>Para llevar a cabo la finalización de la relación contractual entre las partes, sea por término anticipado o no, el proveedor adjudicado deberá:</w:t>
      </w:r>
    </w:p>
    <w:p w14:paraId="43C622B4" w14:textId="77777777" w:rsidR="00615399" w:rsidRPr="00E63417" w:rsidRDefault="00615399" w:rsidP="00F223CB">
      <w:pPr>
        <w:ind w:right="49"/>
        <w:rPr>
          <w:rFonts w:asciiTheme="majorHAnsi" w:hAnsiTheme="majorHAnsi" w:cstheme="majorHAnsi"/>
          <w:color w:val="000000"/>
        </w:rPr>
      </w:pPr>
    </w:p>
    <w:p w14:paraId="232E3CD1" w14:textId="77777777" w:rsidR="00615399" w:rsidRPr="00E63417"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63417">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3FDFE735" w14:textId="77777777" w:rsidR="00615399" w:rsidRPr="00E63417"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53B5DFBB" w14:textId="68926430" w:rsidR="003D21A5" w:rsidRPr="00E63417" w:rsidRDefault="003D21A5"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63417">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w:t>
      </w:r>
      <w:r w:rsidR="00012A4F" w:rsidRPr="00E63417">
        <w:rPr>
          <w:rFonts w:asciiTheme="majorHAnsi" w:hAnsiTheme="majorHAnsi" w:cstheme="majorHAnsi"/>
          <w:color w:val="000000"/>
        </w:rPr>
        <w:t xml:space="preserve">devolución de equipos, </w:t>
      </w:r>
      <w:r w:rsidRPr="00E63417">
        <w:rPr>
          <w:rFonts w:asciiTheme="majorHAnsi" w:hAnsiTheme="majorHAnsi" w:cstheme="majorHAnsi"/>
          <w:color w:val="000000"/>
        </w:rPr>
        <w:t>entre otros.</w:t>
      </w:r>
    </w:p>
    <w:p w14:paraId="530C5FED" w14:textId="77777777" w:rsidR="00615399" w:rsidRPr="00E63417"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1CC8F59F" w14:textId="77777777" w:rsidR="00615399" w:rsidRPr="00E63417"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63417">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E63417" w:rsidRDefault="00615399" w:rsidP="00F223CB">
      <w:pPr>
        <w:ind w:right="0"/>
        <w:rPr>
          <w:rFonts w:asciiTheme="majorHAnsi" w:hAnsiTheme="majorHAnsi" w:cstheme="majorHAnsi"/>
          <w:color w:val="000000"/>
        </w:rPr>
      </w:pPr>
    </w:p>
    <w:p w14:paraId="09EB9841" w14:textId="77777777" w:rsidR="00615399" w:rsidRPr="00E63417" w:rsidRDefault="001D4940" w:rsidP="00A22C15">
      <w:pPr>
        <w:pStyle w:val="Ttulo4"/>
        <w:numPr>
          <w:ilvl w:val="0"/>
          <w:numId w:val="8"/>
        </w:numPr>
        <w:spacing w:before="0"/>
        <w:rPr>
          <w:rFonts w:asciiTheme="majorHAnsi" w:hAnsiTheme="majorHAnsi" w:cstheme="majorHAnsi"/>
        </w:rPr>
      </w:pPr>
      <w:r w:rsidRPr="00E63417">
        <w:rPr>
          <w:rFonts w:asciiTheme="majorHAnsi" w:hAnsiTheme="majorHAnsi" w:cstheme="majorHAnsi"/>
        </w:rPr>
        <w:t>Domicilio y jurisdicción</w:t>
      </w:r>
    </w:p>
    <w:p w14:paraId="2E3CB47B" w14:textId="77777777" w:rsidR="00615399" w:rsidRPr="00E63417" w:rsidRDefault="00615399" w:rsidP="00F223CB">
      <w:pPr>
        <w:rPr>
          <w:rFonts w:asciiTheme="majorHAnsi" w:hAnsiTheme="majorHAnsi" w:cstheme="majorHAnsi"/>
          <w:color w:val="000000"/>
        </w:rPr>
      </w:pPr>
    </w:p>
    <w:p w14:paraId="69E4955E" w14:textId="77777777" w:rsidR="00615399" w:rsidRPr="00E63417" w:rsidRDefault="001D4940" w:rsidP="00F223CB">
      <w:pPr>
        <w:ind w:right="0"/>
        <w:rPr>
          <w:rFonts w:asciiTheme="majorHAnsi" w:hAnsiTheme="majorHAnsi" w:cstheme="majorHAnsi"/>
          <w:color w:val="000000"/>
        </w:rPr>
      </w:pPr>
      <w:r w:rsidRPr="00E63417">
        <w:rPr>
          <w:rFonts w:asciiTheme="majorHAnsi" w:hAnsiTheme="majorHAnsi" w:cstheme="majorHAnsi"/>
          <w:color w:val="000000"/>
        </w:rPr>
        <w:t>Las partes fijan su domicilio en la ciudad de ______________ y se someterán a la jurisdicción de los Tribunales Ordinarios de Justicia.</w:t>
      </w:r>
    </w:p>
    <w:p w14:paraId="60B6A81D" w14:textId="5A5C417E" w:rsidR="0028416D" w:rsidRPr="00E63417" w:rsidRDefault="0028416D" w:rsidP="0028416D">
      <w:pPr>
        <w:rPr>
          <w:rFonts w:asciiTheme="majorHAnsi" w:hAnsiTheme="majorHAnsi" w:cstheme="majorHAnsi"/>
          <w:color w:val="FF0000"/>
        </w:rPr>
      </w:pPr>
    </w:p>
    <w:p w14:paraId="20495A43" w14:textId="77777777" w:rsidR="0028416D" w:rsidRPr="00E63417" w:rsidRDefault="0028416D" w:rsidP="0028416D">
      <w:pPr>
        <w:rPr>
          <w:rFonts w:asciiTheme="majorHAnsi" w:hAnsiTheme="majorHAnsi" w:cstheme="majorHAnsi"/>
          <w:color w:val="FF0000"/>
        </w:rPr>
      </w:pPr>
    </w:p>
    <w:p w14:paraId="0DC27B91" w14:textId="4586D56E" w:rsidR="00615399" w:rsidRPr="00E63417" w:rsidRDefault="001D4940" w:rsidP="0028416D">
      <w:pPr>
        <w:jc w:val="center"/>
        <w:rPr>
          <w:rFonts w:asciiTheme="majorHAnsi" w:hAnsiTheme="majorHAnsi" w:cstheme="majorHAnsi"/>
          <w:b/>
          <w:color w:val="000000"/>
        </w:rPr>
      </w:pPr>
      <w:r w:rsidRPr="00E63417">
        <w:rPr>
          <w:rFonts w:asciiTheme="majorHAnsi" w:hAnsiTheme="majorHAnsi" w:cstheme="majorHAnsi"/>
          <w:b/>
          <w:color w:val="000000"/>
        </w:rPr>
        <w:t>Anexo A: DESCRIPCIÓN TÉCNICAS DE LOS SERVICIOS CONTRATADOS</w:t>
      </w:r>
    </w:p>
    <w:p w14:paraId="121AB611" w14:textId="77777777" w:rsidR="0086366C" w:rsidRPr="00E63417" w:rsidRDefault="0086366C" w:rsidP="00F223CB">
      <w:pPr>
        <w:ind w:right="0"/>
        <w:jc w:val="center"/>
        <w:rPr>
          <w:rFonts w:asciiTheme="majorHAnsi" w:hAnsiTheme="majorHAnsi" w:cstheme="majorHAnsi"/>
          <w:b/>
          <w:color w:val="000000"/>
        </w:rPr>
      </w:pPr>
    </w:p>
    <w:p w14:paraId="790B2893" w14:textId="1CAF6375" w:rsidR="00615399" w:rsidRPr="00E63417" w:rsidRDefault="001D4940" w:rsidP="00F223CB">
      <w:pPr>
        <w:ind w:right="0"/>
        <w:jc w:val="left"/>
        <w:rPr>
          <w:rFonts w:asciiTheme="majorHAnsi" w:hAnsiTheme="majorHAnsi" w:cstheme="majorHAnsi"/>
          <w:color w:val="000000"/>
        </w:rPr>
      </w:pPr>
      <w:r w:rsidRPr="00E63417">
        <w:rPr>
          <w:rFonts w:asciiTheme="majorHAnsi" w:hAnsiTheme="majorHAnsi" w:cstheme="majorHAnsi"/>
          <w:color w:val="000000"/>
        </w:rPr>
        <w:t xml:space="preserve">(Este anexo lo completa el órgano comprador según su requerimiento definido en el </w:t>
      </w:r>
      <w:r w:rsidRPr="00E63417">
        <w:rPr>
          <w:rFonts w:asciiTheme="majorHAnsi" w:hAnsiTheme="majorHAnsi" w:cstheme="majorHAnsi"/>
          <w:b/>
          <w:color w:val="000000"/>
        </w:rPr>
        <w:t>Anexo N°5</w:t>
      </w:r>
      <w:r w:rsidRPr="00E63417">
        <w:rPr>
          <w:rFonts w:asciiTheme="majorHAnsi" w:hAnsiTheme="majorHAnsi" w:cstheme="majorHAnsi"/>
          <w:color w:val="000000"/>
        </w:rPr>
        <w:t xml:space="preserve"> de las bases)</w:t>
      </w:r>
    </w:p>
    <w:p w14:paraId="0F8732FC" w14:textId="77777777" w:rsidR="0086366C" w:rsidRPr="00E63417" w:rsidRDefault="0086366C" w:rsidP="00F223CB">
      <w:pPr>
        <w:ind w:right="0"/>
        <w:jc w:val="left"/>
        <w:rPr>
          <w:rFonts w:asciiTheme="majorHAnsi" w:hAnsiTheme="majorHAnsi" w:cstheme="majorHAnsi"/>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E63417" w14:paraId="481F4FEF" w14:textId="77777777">
        <w:tc>
          <w:tcPr>
            <w:tcW w:w="8642" w:type="dxa"/>
          </w:tcPr>
          <w:p w14:paraId="3C208F1E" w14:textId="77777777" w:rsidR="00615399" w:rsidRPr="00E63417" w:rsidRDefault="001D4940" w:rsidP="00F223CB">
            <w:pPr>
              <w:ind w:right="0"/>
              <w:jc w:val="center"/>
              <w:rPr>
                <w:rFonts w:asciiTheme="majorHAnsi" w:hAnsiTheme="majorHAnsi" w:cstheme="majorHAnsi"/>
                <w:b/>
              </w:rPr>
            </w:pPr>
            <w:r w:rsidRPr="00E63417">
              <w:rPr>
                <w:rFonts w:asciiTheme="majorHAnsi" w:hAnsiTheme="majorHAnsi" w:cstheme="majorHAnsi"/>
                <w:b/>
              </w:rPr>
              <w:t>Servicio contratado</w:t>
            </w:r>
          </w:p>
        </w:tc>
      </w:tr>
      <w:tr w:rsidR="00615399" w:rsidRPr="00E63417" w14:paraId="63BBB725" w14:textId="77777777">
        <w:tc>
          <w:tcPr>
            <w:tcW w:w="8642" w:type="dxa"/>
          </w:tcPr>
          <w:p w14:paraId="744A5C16" w14:textId="77777777" w:rsidR="00615399" w:rsidRPr="00E63417" w:rsidRDefault="00615399" w:rsidP="00F223CB">
            <w:pPr>
              <w:ind w:right="0"/>
              <w:jc w:val="left"/>
              <w:rPr>
                <w:rFonts w:asciiTheme="majorHAnsi" w:hAnsiTheme="majorHAnsi" w:cstheme="majorHAnsi"/>
                <w:b/>
              </w:rPr>
            </w:pPr>
          </w:p>
        </w:tc>
      </w:tr>
      <w:tr w:rsidR="00615399" w:rsidRPr="00E63417" w14:paraId="1AAC2B89" w14:textId="77777777">
        <w:tc>
          <w:tcPr>
            <w:tcW w:w="8642" w:type="dxa"/>
          </w:tcPr>
          <w:p w14:paraId="336DE9B9" w14:textId="77777777" w:rsidR="00615399" w:rsidRPr="00E63417" w:rsidRDefault="00615399" w:rsidP="00F223CB">
            <w:pPr>
              <w:ind w:right="0"/>
              <w:jc w:val="left"/>
              <w:rPr>
                <w:rFonts w:asciiTheme="majorHAnsi" w:hAnsiTheme="majorHAnsi" w:cstheme="majorHAnsi"/>
                <w:b/>
              </w:rPr>
            </w:pPr>
          </w:p>
        </w:tc>
      </w:tr>
    </w:tbl>
    <w:p w14:paraId="716702BD" w14:textId="77D78CD1" w:rsidR="00615399" w:rsidRPr="00E63417" w:rsidRDefault="00615399" w:rsidP="00F223CB">
      <w:pPr>
        <w:ind w:right="0"/>
        <w:jc w:val="left"/>
        <w:rPr>
          <w:rFonts w:asciiTheme="majorHAnsi" w:hAnsiTheme="majorHAnsi" w:cstheme="majorHAnsi"/>
          <w:b/>
          <w:color w:val="000000"/>
        </w:rPr>
      </w:pPr>
    </w:p>
    <w:p w14:paraId="17E0FE9F" w14:textId="25C7679E" w:rsidR="00615399" w:rsidRPr="00E63417" w:rsidRDefault="001D4940" w:rsidP="00F223CB">
      <w:pPr>
        <w:ind w:right="0"/>
        <w:jc w:val="center"/>
        <w:rPr>
          <w:rFonts w:asciiTheme="majorHAnsi" w:hAnsiTheme="majorHAnsi" w:cstheme="majorHAnsi"/>
          <w:b/>
          <w:color w:val="000000"/>
        </w:rPr>
      </w:pPr>
      <w:r w:rsidRPr="00E63417">
        <w:rPr>
          <w:rFonts w:asciiTheme="majorHAnsi" w:hAnsiTheme="majorHAnsi" w:cstheme="majorHAnsi"/>
          <w:b/>
          <w:color w:val="000000"/>
        </w:rPr>
        <w:t>Anexo B: ACUERDOS DE NIVEL DE SERVICIO</w:t>
      </w:r>
    </w:p>
    <w:p w14:paraId="6DDEF023" w14:textId="77777777" w:rsidR="0086366C" w:rsidRPr="00E63417" w:rsidRDefault="0086366C" w:rsidP="00F223CB">
      <w:pPr>
        <w:ind w:right="0"/>
        <w:jc w:val="center"/>
        <w:rPr>
          <w:rFonts w:asciiTheme="majorHAnsi" w:hAnsiTheme="majorHAnsi" w:cstheme="majorHAnsi"/>
          <w:b/>
          <w:color w:val="000000"/>
        </w:rPr>
      </w:pPr>
    </w:p>
    <w:p w14:paraId="2D94C898" w14:textId="441E9B23" w:rsidR="00615399" w:rsidRPr="00E63417" w:rsidRDefault="001D4940" w:rsidP="00F223CB">
      <w:pPr>
        <w:ind w:right="0"/>
        <w:jc w:val="left"/>
        <w:rPr>
          <w:rFonts w:asciiTheme="majorHAnsi" w:hAnsiTheme="majorHAnsi" w:cstheme="majorHAnsi"/>
          <w:color w:val="000000"/>
        </w:rPr>
      </w:pPr>
      <w:r w:rsidRPr="00E63417">
        <w:rPr>
          <w:rFonts w:asciiTheme="majorHAnsi" w:hAnsiTheme="majorHAnsi" w:cstheme="majorHAnsi"/>
          <w:color w:val="000000"/>
        </w:rPr>
        <w:t xml:space="preserve">(Este anexo lo completa el órgano comprador según su requerimiento definido en el </w:t>
      </w:r>
      <w:r w:rsidRPr="00E63417">
        <w:rPr>
          <w:rFonts w:asciiTheme="majorHAnsi" w:hAnsiTheme="majorHAnsi" w:cstheme="majorHAnsi"/>
          <w:b/>
          <w:color w:val="000000"/>
        </w:rPr>
        <w:t>Anexo N°6</w:t>
      </w:r>
      <w:r w:rsidRPr="00E63417">
        <w:rPr>
          <w:rFonts w:asciiTheme="majorHAnsi" w:hAnsiTheme="majorHAnsi" w:cstheme="majorHAnsi"/>
          <w:color w:val="000000"/>
        </w:rPr>
        <w:t xml:space="preserve"> de las bases).</w:t>
      </w:r>
    </w:p>
    <w:tbl>
      <w:tblPr>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4"/>
        <w:gridCol w:w="1581"/>
        <w:gridCol w:w="1303"/>
        <w:gridCol w:w="1049"/>
        <w:gridCol w:w="972"/>
        <w:gridCol w:w="1417"/>
        <w:gridCol w:w="1520"/>
      </w:tblGrid>
      <w:tr w:rsidR="00542FD0" w:rsidRPr="007364C5" w14:paraId="1B7A7EBE" w14:textId="77777777" w:rsidTr="001D1391">
        <w:trPr>
          <w:trHeight w:val="307"/>
        </w:trPr>
        <w:tc>
          <w:tcPr>
            <w:tcW w:w="1044" w:type="dxa"/>
            <w:shd w:val="clear" w:color="auto" w:fill="F2F2F2"/>
            <w:vAlign w:val="center"/>
          </w:tcPr>
          <w:p w14:paraId="22C7D906"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Servicio</w:t>
            </w:r>
          </w:p>
        </w:tc>
        <w:tc>
          <w:tcPr>
            <w:tcW w:w="1581" w:type="dxa"/>
            <w:shd w:val="clear" w:color="auto" w:fill="F2F2F2"/>
            <w:vAlign w:val="center"/>
          </w:tcPr>
          <w:p w14:paraId="67DD9132"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Descripción de las acciones esperadas</w:t>
            </w:r>
          </w:p>
        </w:tc>
        <w:tc>
          <w:tcPr>
            <w:tcW w:w="1303" w:type="dxa"/>
            <w:shd w:val="clear" w:color="auto" w:fill="F2F2F2"/>
            <w:vAlign w:val="center"/>
          </w:tcPr>
          <w:p w14:paraId="3A181916"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Instrumento de medición del cumplimiento</w:t>
            </w:r>
          </w:p>
        </w:tc>
        <w:tc>
          <w:tcPr>
            <w:tcW w:w="1049" w:type="dxa"/>
            <w:shd w:val="clear" w:color="auto" w:fill="F2F2F2"/>
            <w:vAlign w:val="center"/>
          </w:tcPr>
          <w:p w14:paraId="49872660"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Método de medición</w:t>
            </w:r>
          </w:p>
        </w:tc>
        <w:tc>
          <w:tcPr>
            <w:tcW w:w="972" w:type="dxa"/>
            <w:shd w:val="clear" w:color="auto" w:fill="F2F2F2"/>
            <w:vAlign w:val="center"/>
          </w:tcPr>
          <w:p w14:paraId="60D8125B"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Frecuencia del control</w:t>
            </w:r>
          </w:p>
        </w:tc>
        <w:tc>
          <w:tcPr>
            <w:tcW w:w="1417" w:type="dxa"/>
            <w:shd w:val="clear" w:color="auto" w:fill="F2F2F2"/>
            <w:vAlign w:val="center"/>
          </w:tcPr>
          <w:p w14:paraId="5C4512F6"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Valores máximos o mínimos</w:t>
            </w:r>
          </w:p>
          <w:p w14:paraId="60F54267" w14:textId="77777777" w:rsidR="00542FD0" w:rsidRPr="00E63417"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comprometidos</w:t>
            </w:r>
          </w:p>
        </w:tc>
        <w:tc>
          <w:tcPr>
            <w:tcW w:w="1520" w:type="dxa"/>
            <w:shd w:val="clear" w:color="auto" w:fill="F2F2F2"/>
            <w:vAlign w:val="center"/>
          </w:tcPr>
          <w:p w14:paraId="3C015DDB" w14:textId="4BA6F5DC" w:rsidR="00542FD0" w:rsidRPr="007364C5" w:rsidRDefault="00542FD0" w:rsidP="00F223CB">
            <w:pPr>
              <w:ind w:right="0"/>
              <w:jc w:val="center"/>
              <w:rPr>
                <w:rFonts w:asciiTheme="majorHAnsi" w:hAnsiTheme="majorHAnsi" w:cstheme="majorHAnsi"/>
                <w:b/>
                <w:color w:val="000000"/>
                <w:sz w:val="18"/>
                <w:szCs w:val="18"/>
              </w:rPr>
            </w:pPr>
            <w:r w:rsidRPr="00E63417">
              <w:rPr>
                <w:rFonts w:asciiTheme="majorHAnsi" w:hAnsiTheme="majorHAnsi" w:cstheme="majorHAnsi"/>
                <w:b/>
                <w:color w:val="000000"/>
                <w:sz w:val="18"/>
                <w:szCs w:val="18"/>
              </w:rPr>
              <w:t>Monto de multa por incumplimiento</w:t>
            </w:r>
            <w:r w:rsidR="001D1391" w:rsidRPr="00E63417">
              <w:rPr>
                <w:rFonts w:asciiTheme="majorHAnsi" w:hAnsiTheme="majorHAnsi" w:cstheme="majorHAnsi"/>
                <w:b/>
                <w:color w:val="000000"/>
                <w:sz w:val="18"/>
                <w:szCs w:val="18"/>
              </w:rPr>
              <w:t xml:space="preserve"> del proveedor</w:t>
            </w:r>
          </w:p>
        </w:tc>
      </w:tr>
      <w:tr w:rsidR="00542FD0" w:rsidRPr="007364C5" w14:paraId="7BCDE8D2" w14:textId="77777777" w:rsidTr="001D1391">
        <w:trPr>
          <w:trHeight w:val="738"/>
        </w:trPr>
        <w:tc>
          <w:tcPr>
            <w:tcW w:w="1044" w:type="dxa"/>
            <w:shd w:val="clear" w:color="auto" w:fill="auto"/>
            <w:vAlign w:val="center"/>
          </w:tcPr>
          <w:p w14:paraId="455CECE1"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18F853E0"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09B66D94"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369678E5"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45A8B086"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388DB85"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645A6B29" w14:textId="77777777" w:rsidR="00542FD0" w:rsidRPr="007364C5" w:rsidRDefault="00542FD0" w:rsidP="00F223CB">
            <w:pPr>
              <w:ind w:right="0"/>
              <w:jc w:val="center"/>
              <w:rPr>
                <w:rFonts w:asciiTheme="majorHAnsi" w:hAnsiTheme="majorHAnsi" w:cstheme="majorHAnsi"/>
                <w:color w:val="000000"/>
                <w:sz w:val="18"/>
                <w:szCs w:val="18"/>
              </w:rPr>
            </w:pPr>
          </w:p>
        </w:tc>
      </w:tr>
      <w:tr w:rsidR="00542FD0" w:rsidRPr="007364C5" w14:paraId="63D711EA" w14:textId="77777777" w:rsidTr="001D1391">
        <w:trPr>
          <w:trHeight w:val="738"/>
        </w:trPr>
        <w:tc>
          <w:tcPr>
            <w:tcW w:w="1044" w:type="dxa"/>
            <w:shd w:val="clear" w:color="auto" w:fill="auto"/>
            <w:vAlign w:val="center"/>
          </w:tcPr>
          <w:p w14:paraId="2569B3D5"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6324A973"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10858E07"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6EA64F93"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7D479A9B"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3F033534"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791CE055" w14:textId="77777777" w:rsidR="00542FD0" w:rsidRPr="007364C5" w:rsidRDefault="00542FD0" w:rsidP="00F223CB">
            <w:pPr>
              <w:ind w:right="0"/>
              <w:jc w:val="center"/>
              <w:rPr>
                <w:rFonts w:asciiTheme="majorHAnsi" w:hAnsiTheme="majorHAnsi" w:cstheme="majorHAnsi"/>
                <w:color w:val="000000"/>
                <w:sz w:val="18"/>
                <w:szCs w:val="18"/>
              </w:rPr>
            </w:pPr>
          </w:p>
        </w:tc>
      </w:tr>
    </w:tbl>
    <w:p w14:paraId="51116120" w14:textId="77777777" w:rsidR="00542FD0" w:rsidRPr="007364C5" w:rsidRDefault="00542FD0" w:rsidP="00F223CB">
      <w:pPr>
        <w:ind w:right="0"/>
        <w:jc w:val="left"/>
        <w:rPr>
          <w:rFonts w:asciiTheme="majorHAnsi" w:hAnsiTheme="majorHAnsi" w:cstheme="majorHAnsi"/>
          <w:color w:val="000000"/>
        </w:rPr>
      </w:pPr>
    </w:p>
    <w:p w14:paraId="62D6035A" w14:textId="77777777" w:rsidR="00615399" w:rsidRPr="00E63417" w:rsidRDefault="00615399" w:rsidP="00F223CB">
      <w:pPr>
        <w:ind w:right="0"/>
        <w:jc w:val="left"/>
        <w:rPr>
          <w:rFonts w:asciiTheme="majorHAnsi" w:hAnsiTheme="majorHAnsi" w:cstheme="majorHAnsi"/>
          <w:color w:val="000000"/>
          <w:sz w:val="20"/>
          <w:szCs w:val="20"/>
          <w:lang w:val="es-CL"/>
        </w:rPr>
      </w:pPr>
    </w:p>
    <w:sectPr w:rsidR="00615399" w:rsidRPr="00E63417" w:rsidSect="00E560E1">
      <w:footerReference w:type="default" r:id="rId25"/>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7AE6" w14:textId="77777777" w:rsidR="00185F1C" w:rsidRDefault="00185F1C">
      <w:r>
        <w:separator/>
      </w:r>
    </w:p>
  </w:endnote>
  <w:endnote w:type="continuationSeparator" w:id="0">
    <w:p w14:paraId="29D52308" w14:textId="77777777" w:rsidR="00185F1C" w:rsidRDefault="00185F1C">
      <w:r>
        <w:continuationSeparator/>
      </w:r>
    </w:p>
  </w:endnote>
  <w:endnote w:type="continuationNotice" w:id="1">
    <w:p w14:paraId="5332FF77" w14:textId="77777777" w:rsidR="00185F1C" w:rsidRDefault="0018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99" w14:textId="77777777" w:rsidR="001D62B3" w:rsidRDefault="001D62B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1D62B3" w:rsidRDefault="001D62B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8796" w14:textId="77777777" w:rsidR="00185F1C" w:rsidRDefault="00185F1C">
      <w:r>
        <w:separator/>
      </w:r>
    </w:p>
  </w:footnote>
  <w:footnote w:type="continuationSeparator" w:id="0">
    <w:p w14:paraId="2F937B32" w14:textId="77777777" w:rsidR="00185F1C" w:rsidRDefault="00185F1C">
      <w:r>
        <w:continuationSeparator/>
      </w:r>
    </w:p>
  </w:footnote>
  <w:footnote w:type="continuationNotice" w:id="1">
    <w:p w14:paraId="75AE9EF7" w14:textId="77777777" w:rsidR="00185F1C" w:rsidRDefault="00185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0A021D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42BBA"/>
    <w:multiLevelType w:val="hybridMultilevel"/>
    <w:tmpl w:val="30EAF618"/>
    <w:lvl w:ilvl="0" w:tplc="81949F5E">
      <w:start w:val="1"/>
      <w:numFmt w:val="decimal"/>
      <w:lvlText w:val="%1."/>
      <w:lvlJc w:val="left"/>
      <w:pPr>
        <w:ind w:left="1789" w:hanging="360"/>
      </w:pPr>
      <w:rPr>
        <w:rFonts w:hint="default"/>
        <w:b/>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712B8"/>
    <w:multiLevelType w:val="hybridMultilevel"/>
    <w:tmpl w:val="8F2E44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F087D36"/>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777650"/>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B04B77"/>
    <w:multiLevelType w:val="hybridMultilevel"/>
    <w:tmpl w:val="99025922"/>
    <w:lvl w:ilvl="0" w:tplc="F958717E">
      <w:start w:val="1"/>
      <w:numFmt w:val="decimal"/>
      <w:lvlText w:val="%1."/>
      <w:lvlJc w:val="left"/>
      <w:pPr>
        <w:ind w:left="1789" w:hanging="360"/>
      </w:pPr>
      <w:rPr>
        <w:rFonts w:hint="default"/>
        <w:b/>
        <w:color w:val="auto"/>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18"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30E1B"/>
    <w:multiLevelType w:val="hybridMultilevel"/>
    <w:tmpl w:val="9C4EE1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67E58"/>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75654763">
    <w:abstractNumId w:val="10"/>
  </w:num>
  <w:num w:numId="2" w16cid:durableId="1322737173">
    <w:abstractNumId w:val="0"/>
  </w:num>
  <w:num w:numId="3" w16cid:durableId="1245266543">
    <w:abstractNumId w:val="12"/>
  </w:num>
  <w:num w:numId="4" w16cid:durableId="1685815026">
    <w:abstractNumId w:val="20"/>
  </w:num>
  <w:num w:numId="5" w16cid:durableId="95172615">
    <w:abstractNumId w:val="3"/>
  </w:num>
  <w:num w:numId="6" w16cid:durableId="1087459492">
    <w:abstractNumId w:val="5"/>
  </w:num>
  <w:num w:numId="7" w16cid:durableId="759721950">
    <w:abstractNumId w:val="19"/>
  </w:num>
  <w:num w:numId="8" w16cid:durableId="1417167170">
    <w:abstractNumId w:val="9"/>
  </w:num>
  <w:num w:numId="9" w16cid:durableId="1177496221">
    <w:abstractNumId w:val="6"/>
  </w:num>
  <w:num w:numId="10" w16cid:durableId="1687975272">
    <w:abstractNumId w:val="2"/>
  </w:num>
  <w:num w:numId="11" w16cid:durableId="1425027231">
    <w:abstractNumId w:val="14"/>
  </w:num>
  <w:num w:numId="12" w16cid:durableId="1109593561">
    <w:abstractNumId w:val="21"/>
  </w:num>
  <w:num w:numId="13" w16cid:durableId="1045063428">
    <w:abstractNumId w:val="13"/>
  </w:num>
  <w:num w:numId="14" w16cid:durableId="515048253">
    <w:abstractNumId w:val="24"/>
  </w:num>
  <w:num w:numId="15" w16cid:durableId="2133404010">
    <w:abstractNumId w:val="4"/>
  </w:num>
  <w:num w:numId="16" w16cid:durableId="1631741792">
    <w:abstractNumId w:val="1"/>
  </w:num>
  <w:num w:numId="17" w16cid:durableId="1832790667">
    <w:abstractNumId w:val="18"/>
  </w:num>
  <w:num w:numId="18" w16cid:durableId="2101296224">
    <w:abstractNumId w:val="22"/>
  </w:num>
  <w:num w:numId="19" w16cid:durableId="764691256">
    <w:abstractNumId w:val="8"/>
  </w:num>
  <w:num w:numId="20" w16cid:durableId="397097719">
    <w:abstractNumId w:val="17"/>
  </w:num>
  <w:num w:numId="21" w16cid:durableId="1623338754">
    <w:abstractNumId w:val="23"/>
  </w:num>
  <w:num w:numId="22" w16cid:durableId="2041785098">
    <w:abstractNumId w:val="25"/>
  </w:num>
  <w:num w:numId="23" w16cid:durableId="1798720598">
    <w:abstractNumId w:val="11"/>
  </w:num>
  <w:num w:numId="24" w16cid:durableId="1760101376">
    <w:abstractNumId w:val="16"/>
  </w:num>
  <w:num w:numId="25" w16cid:durableId="1122187570">
    <w:abstractNumId w:val="15"/>
  </w:num>
  <w:num w:numId="26" w16cid:durableId="27748988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7171"/>
    <w:rsid w:val="00010000"/>
    <w:rsid w:val="0001010B"/>
    <w:rsid w:val="00012A4F"/>
    <w:rsid w:val="00012CA4"/>
    <w:rsid w:val="000135FF"/>
    <w:rsid w:val="000145CC"/>
    <w:rsid w:val="0001466C"/>
    <w:rsid w:val="00014DEC"/>
    <w:rsid w:val="00015893"/>
    <w:rsid w:val="000160BE"/>
    <w:rsid w:val="000178C4"/>
    <w:rsid w:val="00021B73"/>
    <w:rsid w:val="00023B90"/>
    <w:rsid w:val="00027C7F"/>
    <w:rsid w:val="000302E2"/>
    <w:rsid w:val="00035383"/>
    <w:rsid w:val="00037292"/>
    <w:rsid w:val="0004441D"/>
    <w:rsid w:val="00045032"/>
    <w:rsid w:val="000462BC"/>
    <w:rsid w:val="00053C32"/>
    <w:rsid w:val="000548D3"/>
    <w:rsid w:val="00057334"/>
    <w:rsid w:val="0005795D"/>
    <w:rsid w:val="00063F71"/>
    <w:rsid w:val="00064FAE"/>
    <w:rsid w:val="000658F2"/>
    <w:rsid w:val="000679F6"/>
    <w:rsid w:val="00071EC7"/>
    <w:rsid w:val="00073C70"/>
    <w:rsid w:val="000775B4"/>
    <w:rsid w:val="0008014D"/>
    <w:rsid w:val="00080FF9"/>
    <w:rsid w:val="0008392A"/>
    <w:rsid w:val="00086ECF"/>
    <w:rsid w:val="0009083B"/>
    <w:rsid w:val="000925D4"/>
    <w:rsid w:val="00092DC8"/>
    <w:rsid w:val="00093AFF"/>
    <w:rsid w:val="0009406D"/>
    <w:rsid w:val="00096CAA"/>
    <w:rsid w:val="000A4B3C"/>
    <w:rsid w:val="000B00E6"/>
    <w:rsid w:val="000B1F7C"/>
    <w:rsid w:val="000B2A1C"/>
    <w:rsid w:val="000B3B98"/>
    <w:rsid w:val="000B452E"/>
    <w:rsid w:val="000B47C3"/>
    <w:rsid w:val="000B766B"/>
    <w:rsid w:val="000B77C7"/>
    <w:rsid w:val="000C1046"/>
    <w:rsid w:val="000C1F65"/>
    <w:rsid w:val="000C30C9"/>
    <w:rsid w:val="000D0255"/>
    <w:rsid w:val="000D07C5"/>
    <w:rsid w:val="000D1735"/>
    <w:rsid w:val="000D1888"/>
    <w:rsid w:val="000D1E00"/>
    <w:rsid w:val="000D20E7"/>
    <w:rsid w:val="000D3832"/>
    <w:rsid w:val="000D589B"/>
    <w:rsid w:val="000D6918"/>
    <w:rsid w:val="000D6A75"/>
    <w:rsid w:val="000E12E5"/>
    <w:rsid w:val="000E2B78"/>
    <w:rsid w:val="000E4C33"/>
    <w:rsid w:val="000E5A48"/>
    <w:rsid w:val="000E6C58"/>
    <w:rsid w:val="000E7D9A"/>
    <w:rsid w:val="000F0476"/>
    <w:rsid w:val="000F6EA3"/>
    <w:rsid w:val="000F761C"/>
    <w:rsid w:val="00104459"/>
    <w:rsid w:val="00104DEA"/>
    <w:rsid w:val="00105082"/>
    <w:rsid w:val="00105345"/>
    <w:rsid w:val="00116C88"/>
    <w:rsid w:val="001222D0"/>
    <w:rsid w:val="0012446D"/>
    <w:rsid w:val="0012473A"/>
    <w:rsid w:val="001249B1"/>
    <w:rsid w:val="00126F14"/>
    <w:rsid w:val="00131E42"/>
    <w:rsid w:val="001321AE"/>
    <w:rsid w:val="00132853"/>
    <w:rsid w:val="00140D0F"/>
    <w:rsid w:val="0014130A"/>
    <w:rsid w:val="001414C5"/>
    <w:rsid w:val="00145EFF"/>
    <w:rsid w:val="00151660"/>
    <w:rsid w:val="00153927"/>
    <w:rsid w:val="00160F19"/>
    <w:rsid w:val="001623AC"/>
    <w:rsid w:val="001627C8"/>
    <w:rsid w:val="00165340"/>
    <w:rsid w:val="00166B37"/>
    <w:rsid w:val="001711D4"/>
    <w:rsid w:val="0017155A"/>
    <w:rsid w:val="001721B0"/>
    <w:rsid w:val="00172A27"/>
    <w:rsid w:val="00177481"/>
    <w:rsid w:val="001805AD"/>
    <w:rsid w:val="00181E9C"/>
    <w:rsid w:val="0018258D"/>
    <w:rsid w:val="00182D50"/>
    <w:rsid w:val="00184A6D"/>
    <w:rsid w:val="00185F1C"/>
    <w:rsid w:val="00191915"/>
    <w:rsid w:val="001934FD"/>
    <w:rsid w:val="001942E6"/>
    <w:rsid w:val="0019572E"/>
    <w:rsid w:val="001A47C5"/>
    <w:rsid w:val="001B1B85"/>
    <w:rsid w:val="001B20DF"/>
    <w:rsid w:val="001B23D1"/>
    <w:rsid w:val="001B31EB"/>
    <w:rsid w:val="001B5248"/>
    <w:rsid w:val="001B679C"/>
    <w:rsid w:val="001C027D"/>
    <w:rsid w:val="001C1970"/>
    <w:rsid w:val="001C375A"/>
    <w:rsid w:val="001D1391"/>
    <w:rsid w:val="001D4940"/>
    <w:rsid w:val="001D62B3"/>
    <w:rsid w:val="001D7B5E"/>
    <w:rsid w:val="001E3D13"/>
    <w:rsid w:val="001E5C6B"/>
    <w:rsid w:val="001F2C28"/>
    <w:rsid w:val="001F2CB4"/>
    <w:rsid w:val="001F38BB"/>
    <w:rsid w:val="001F4C73"/>
    <w:rsid w:val="001F5AAA"/>
    <w:rsid w:val="00200E51"/>
    <w:rsid w:val="00201DFC"/>
    <w:rsid w:val="00204022"/>
    <w:rsid w:val="002070FC"/>
    <w:rsid w:val="0021024D"/>
    <w:rsid w:val="00212B1F"/>
    <w:rsid w:val="00212E17"/>
    <w:rsid w:val="002203B9"/>
    <w:rsid w:val="00223B7B"/>
    <w:rsid w:val="00225B3D"/>
    <w:rsid w:val="00227464"/>
    <w:rsid w:val="00232FE4"/>
    <w:rsid w:val="00234879"/>
    <w:rsid w:val="002378AB"/>
    <w:rsid w:val="00241094"/>
    <w:rsid w:val="00241399"/>
    <w:rsid w:val="0024486D"/>
    <w:rsid w:val="00246272"/>
    <w:rsid w:val="0024656B"/>
    <w:rsid w:val="00246CCB"/>
    <w:rsid w:val="002514CC"/>
    <w:rsid w:val="00254BF3"/>
    <w:rsid w:val="00255EFA"/>
    <w:rsid w:val="002572C6"/>
    <w:rsid w:val="002636B6"/>
    <w:rsid w:val="00263D8B"/>
    <w:rsid w:val="00263DEE"/>
    <w:rsid w:val="0026459D"/>
    <w:rsid w:val="002679E7"/>
    <w:rsid w:val="00272278"/>
    <w:rsid w:val="002732B9"/>
    <w:rsid w:val="00274A94"/>
    <w:rsid w:val="002804DA"/>
    <w:rsid w:val="0028416D"/>
    <w:rsid w:val="00284AFB"/>
    <w:rsid w:val="00285750"/>
    <w:rsid w:val="00286839"/>
    <w:rsid w:val="00292129"/>
    <w:rsid w:val="00294F75"/>
    <w:rsid w:val="00296ECE"/>
    <w:rsid w:val="00297CD6"/>
    <w:rsid w:val="002A5334"/>
    <w:rsid w:val="002A63CD"/>
    <w:rsid w:val="002A724B"/>
    <w:rsid w:val="002A79C1"/>
    <w:rsid w:val="002B0541"/>
    <w:rsid w:val="002B3CEA"/>
    <w:rsid w:val="002B6A09"/>
    <w:rsid w:val="002B6F3F"/>
    <w:rsid w:val="002B7008"/>
    <w:rsid w:val="002B7421"/>
    <w:rsid w:val="002C1BBF"/>
    <w:rsid w:val="002C22ED"/>
    <w:rsid w:val="002C3F27"/>
    <w:rsid w:val="002C5B57"/>
    <w:rsid w:val="002C79D4"/>
    <w:rsid w:val="002D0D13"/>
    <w:rsid w:val="002D0F3D"/>
    <w:rsid w:val="002D37E5"/>
    <w:rsid w:val="002D475D"/>
    <w:rsid w:val="002D5FE6"/>
    <w:rsid w:val="002D6286"/>
    <w:rsid w:val="002D6C48"/>
    <w:rsid w:val="002D7626"/>
    <w:rsid w:val="002D772F"/>
    <w:rsid w:val="002E0472"/>
    <w:rsid w:val="002E0D29"/>
    <w:rsid w:val="002E1F32"/>
    <w:rsid w:val="002E4036"/>
    <w:rsid w:val="002E473A"/>
    <w:rsid w:val="002E7ACB"/>
    <w:rsid w:val="002F2531"/>
    <w:rsid w:val="002F7909"/>
    <w:rsid w:val="003021AF"/>
    <w:rsid w:val="003035B8"/>
    <w:rsid w:val="0030387F"/>
    <w:rsid w:val="003041F6"/>
    <w:rsid w:val="00304C3D"/>
    <w:rsid w:val="00307513"/>
    <w:rsid w:val="00307AB4"/>
    <w:rsid w:val="00307BAC"/>
    <w:rsid w:val="0031133C"/>
    <w:rsid w:val="0031256E"/>
    <w:rsid w:val="0031414F"/>
    <w:rsid w:val="00321A78"/>
    <w:rsid w:val="003259C7"/>
    <w:rsid w:val="00331AAB"/>
    <w:rsid w:val="00333CE1"/>
    <w:rsid w:val="00334157"/>
    <w:rsid w:val="0033424B"/>
    <w:rsid w:val="00334733"/>
    <w:rsid w:val="0033725D"/>
    <w:rsid w:val="00337438"/>
    <w:rsid w:val="003529F1"/>
    <w:rsid w:val="00352DC5"/>
    <w:rsid w:val="00353C93"/>
    <w:rsid w:val="00354293"/>
    <w:rsid w:val="00355648"/>
    <w:rsid w:val="00361AE8"/>
    <w:rsid w:val="00366DB2"/>
    <w:rsid w:val="0037250F"/>
    <w:rsid w:val="00372607"/>
    <w:rsid w:val="00373CF3"/>
    <w:rsid w:val="0037630D"/>
    <w:rsid w:val="00381377"/>
    <w:rsid w:val="00381921"/>
    <w:rsid w:val="00381938"/>
    <w:rsid w:val="00381CC7"/>
    <w:rsid w:val="00383C40"/>
    <w:rsid w:val="0038484C"/>
    <w:rsid w:val="00385FE6"/>
    <w:rsid w:val="003913E6"/>
    <w:rsid w:val="003916AF"/>
    <w:rsid w:val="00393810"/>
    <w:rsid w:val="00397417"/>
    <w:rsid w:val="00397B20"/>
    <w:rsid w:val="003A1E76"/>
    <w:rsid w:val="003A433C"/>
    <w:rsid w:val="003A4F4C"/>
    <w:rsid w:val="003A53AF"/>
    <w:rsid w:val="003A79C3"/>
    <w:rsid w:val="003B1F0F"/>
    <w:rsid w:val="003B28EC"/>
    <w:rsid w:val="003B4BDC"/>
    <w:rsid w:val="003C5169"/>
    <w:rsid w:val="003C5EF0"/>
    <w:rsid w:val="003D0944"/>
    <w:rsid w:val="003D21A5"/>
    <w:rsid w:val="003D5741"/>
    <w:rsid w:val="003E2CB3"/>
    <w:rsid w:val="003E41A8"/>
    <w:rsid w:val="003E60B1"/>
    <w:rsid w:val="003E7675"/>
    <w:rsid w:val="003F0254"/>
    <w:rsid w:val="003F1E04"/>
    <w:rsid w:val="003F3472"/>
    <w:rsid w:val="003F3AE7"/>
    <w:rsid w:val="003F6CDF"/>
    <w:rsid w:val="00402481"/>
    <w:rsid w:val="00407F33"/>
    <w:rsid w:val="00410842"/>
    <w:rsid w:val="0041121F"/>
    <w:rsid w:val="004123C9"/>
    <w:rsid w:val="004136A9"/>
    <w:rsid w:val="0042359B"/>
    <w:rsid w:val="004244C2"/>
    <w:rsid w:val="004248B6"/>
    <w:rsid w:val="00426C3D"/>
    <w:rsid w:val="00432179"/>
    <w:rsid w:val="00433B8F"/>
    <w:rsid w:val="004354D8"/>
    <w:rsid w:val="004369A6"/>
    <w:rsid w:val="00437228"/>
    <w:rsid w:val="00437B4A"/>
    <w:rsid w:val="00437E93"/>
    <w:rsid w:val="00440F33"/>
    <w:rsid w:val="00442BBB"/>
    <w:rsid w:val="00444DAB"/>
    <w:rsid w:val="00447808"/>
    <w:rsid w:val="004478B0"/>
    <w:rsid w:val="00452647"/>
    <w:rsid w:val="004538F2"/>
    <w:rsid w:val="004550AE"/>
    <w:rsid w:val="00455FEB"/>
    <w:rsid w:val="004602B6"/>
    <w:rsid w:val="00461C8B"/>
    <w:rsid w:val="00463056"/>
    <w:rsid w:val="00463646"/>
    <w:rsid w:val="00463DDE"/>
    <w:rsid w:val="0046719C"/>
    <w:rsid w:val="00467D2C"/>
    <w:rsid w:val="00471120"/>
    <w:rsid w:val="00473659"/>
    <w:rsid w:val="00473EF1"/>
    <w:rsid w:val="00475E46"/>
    <w:rsid w:val="00477E6A"/>
    <w:rsid w:val="004817CC"/>
    <w:rsid w:val="00482533"/>
    <w:rsid w:val="00482DAC"/>
    <w:rsid w:val="00483EAE"/>
    <w:rsid w:val="00483F75"/>
    <w:rsid w:val="00484BC2"/>
    <w:rsid w:val="004850E1"/>
    <w:rsid w:val="004860A9"/>
    <w:rsid w:val="0049423D"/>
    <w:rsid w:val="00496DE5"/>
    <w:rsid w:val="004A15F1"/>
    <w:rsid w:val="004A4A69"/>
    <w:rsid w:val="004A70C0"/>
    <w:rsid w:val="004B07B8"/>
    <w:rsid w:val="004B098D"/>
    <w:rsid w:val="004B0C08"/>
    <w:rsid w:val="004B3B6D"/>
    <w:rsid w:val="004B485E"/>
    <w:rsid w:val="004B5C3A"/>
    <w:rsid w:val="004B6D88"/>
    <w:rsid w:val="004C04E9"/>
    <w:rsid w:val="004C5865"/>
    <w:rsid w:val="004C5BDD"/>
    <w:rsid w:val="004D0DB4"/>
    <w:rsid w:val="004D21D0"/>
    <w:rsid w:val="004D3400"/>
    <w:rsid w:val="004D360D"/>
    <w:rsid w:val="004D4F84"/>
    <w:rsid w:val="004D5667"/>
    <w:rsid w:val="004D654A"/>
    <w:rsid w:val="004D759F"/>
    <w:rsid w:val="004E32FE"/>
    <w:rsid w:val="004E3C2C"/>
    <w:rsid w:val="004E719D"/>
    <w:rsid w:val="004E750F"/>
    <w:rsid w:val="004F05C3"/>
    <w:rsid w:val="004F108E"/>
    <w:rsid w:val="004F2363"/>
    <w:rsid w:val="004F5447"/>
    <w:rsid w:val="004F620A"/>
    <w:rsid w:val="00500322"/>
    <w:rsid w:val="00500708"/>
    <w:rsid w:val="005023F0"/>
    <w:rsid w:val="005042CB"/>
    <w:rsid w:val="00506BB1"/>
    <w:rsid w:val="00510906"/>
    <w:rsid w:val="00510D9C"/>
    <w:rsid w:val="00510F88"/>
    <w:rsid w:val="00513474"/>
    <w:rsid w:val="00516956"/>
    <w:rsid w:val="005173AC"/>
    <w:rsid w:val="00522156"/>
    <w:rsid w:val="0052323F"/>
    <w:rsid w:val="00526635"/>
    <w:rsid w:val="005311FD"/>
    <w:rsid w:val="005324A5"/>
    <w:rsid w:val="00533349"/>
    <w:rsid w:val="00534F1B"/>
    <w:rsid w:val="00535107"/>
    <w:rsid w:val="0053707F"/>
    <w:rsid w:val="0054259E"/>
    <w:rsid w:val="00542E1D"/>
    <w:rsid w:val="00542FD0"/>
    <w:rsid w:val="00546044"/>
    <w:rsid w:val="00546A3E"/>
    <w:rsid w:val="00554338"/>
    <w:rsid w:val="00561BEB"/>
    <w:rsid w:val="00562E76"/>
    <w:rsid w:val="005656FA"/>
    <w:rsid w:val="00565A10"/>
    <w:rsid w:val="00566072"/>
    <w:rsid w:val="00567688"/>
    <w:rsid w:val="00567EEB"/>
    <w:rsid w:val="00571008"/>
    <w:rsid w:val="00571BD5"/>
    <w:rsid w:val="005723AF"/>
    <w:rsid w:val="00573A4F"/>
    <w:rsid w:val="00577E0E"/>
    <w:rsid w:val="00581951"/>
    <w:rsid w:val="00584EEA"/>
    <w:rsid w:val="005857A4"/>
    <w:rsid w:val="005860AE"/>
    <w:rsid w:val="0058785E"/>
    <w:rsid w:val="005920CE"/>
    <w:rsid w:val="00592159"/>
    <w:rsid w:val="005938C6"/>
    <w:rsid w:val="00593DDD"/>
    <w:rsid w:val="00595270"/>
    <w:rsid w:val="00596E3B"/>
    <w:rsid w:val="005A0BFA"/>
    <w:rsid w:val="005A0DA6"/>
    <w:rsid w:val="005A4096"/>
    <w:rsid w:val="005A4E8B"/>
    <w:rsid w:val="005A4FBA"/>
    <w:rsid w:val="005A7DD4"/>
    <w:rsid w:val="005B0988"/>
    <w:rsid w:val="005B1767"/>
    <w:rsid w:val="005B6DAF"/>
    <w:rsid w:val="005B7BB9"/>
    <w:rsid w:val="005C453D"/>
    <w:rsid w:val="005C511D"/>
    <w:rsid w:val="005C7559"/>
    <w:rsid w:val="005C7A52"/>
    <w:rsid w:val="005C7C3F"/>
    <w:rsid w:val="005D00AF"/>
    <w:rsid w:val="005D0C5F"/>
    <w:rsid w:val="005D1F7B"/>
    <w:rsid w:val="005D3ABC"/>
    <w:rsid w:val="005D55C4"/>
    <w:rsid w:val="005D61C6"/>
    <w:rsid w:val="005E012E"/>
    <w:rsid w:val="005E2161"/>
    <w:rsid w:val="005E2F83"/>
    <w:rsid w:val="005E36C5"/>
    <w:rsid w:val="005E62AA"/>
    <w:rsid w:val="005F14BD"/>
    <w:rsid w:val="005F3FD7"/>
    <w:rsid w:val="005F77D7"/>
    <w:rsid w:val="005F7DB3"/>
    <w:rsid w:val="00602E20"/>
    <w:rsid w:val="00611E46"/>
    <w:rsid w:val="00613C60"/>
    <w:rsid w:val="00615399"/>
    <w:rsid w:val="00620903"/>
    <w:rsid w:val="006245A2"/>
    <w:rsid w:val="0062686F"/>
    <w:rsid w:val="00626A0A"/>
    <w:rsid w:val="00627A9B"/>
    <w:rsid w:val="00627E18"/>
    <w:rsid w:val="0063035C"/>
    <w:rsid w:val="00645FCE"/>
    <w:rsid w:val="00652EC8"/>
    <w:rsid w:val="00654795"/>
    <w:rsid w:val="00655909"/>
    <w:rsid w:val="00662A20"/>
    <w:rsid w:val="00664087"/>
    <w:rsid w:val="006664C8"/>
    <w:rsid w:val="006702D2"/>
    <w:rsid w:val="00672C28"/>
    <w:rsid w:val="00673DB0"/>
    <w:rsid w:val="00675AA3"/>
    <w:rsid w:val="00683166"/>
    <w:rsid w:val="0068380B"/>
    <w:rsid w:val="00683977"/>
    <w:rsid w:val="00683A7A"/>
    <w:rsid w:val="00683ECF"/>
    <w:rsid w:val="00686D20"/>
    <w:rsid w:val="0068719A"/>
    <w:rsid w:val="0069156F"/>
    <w:rsid w:val="0069357A"/>
    <w:rsid w:val="00693AF0"/>
    <w:rsid w:val="00694095"/>
    <w:rsid w:val="00694475"/>
    <w:rsid w:val="006958E9"/>
    <w:rsid w:val="006966F7"/>
    <w:rsid w:val="006969B3"/>
    <w:rsid w:val="006973AB"/>
    <w:rsid w:val="00697C81"/>
    <w:rsid w:val="006A2C9C"/>
    <w:rsid w:val="006A32AB"/>
    <w:rsid w:val="006A3A58"/>
    <w:rsid w:val="006B0B9F"/>
    <w:rsid w:val="006B1889"/>
    <w:rsid w:val="006B2BC6"/>
    <w:rsid w:val="006B32B4"/>
    <w:rsid w:val="006B41DA"/>
    <w:rsid w:val="006B4303"/>
    <w:rsid w:val="006B561E"/>
    <w:rsid w:val="006B56F2"/>
    <w:rsid w:val="006B5809"/>
    <w:rsid w:val="006B74F4"/>
    <w:rsid w:val="006C121C"/>
    <w:rsid w:val="006C16E4"/>
    <w:rsid w:val="006C2AC0"/>
    <w:rsid w:val="006C3C62"/>
    <w:rsid w:val="006C67C9"/>
    <w:rsid w:val="006D0C7A"/>
    <w:rsid w:val="006D2A44"/>
    <w:rsid w:val="006D2DEF"/>
    <w:rsid w:val="006D528E"/>
    <w:rsid w:val="006E21AA"/>
    <w:rsid w:val="006E3FC9"/>
    <w:rsid w:val="006E6186"/>
    <w:rsid w:val="006E6FD8"/>
    <w:rsid w:val="006E7D8A"/>
    <w:rsid w:val="006F1254"/>
    <w:rsid w:val="006F3BEA"/>
    <w:rsid w:val="006F4967"/>
    <w:rsid w:val="006F4C15"/>
    <w:rsid w:val="006F56F0"/>
    <w:rsid w:val="006F6ADF"/>
    <w:rsid w:val="0070000B"/>
    <w:rsid w:val="007005F4"/>
    <w:rsid w:val="00702B0A"/>
    <w:rsid w:val="007048B0"/>
    <w:rsid w:val="00704BD9"/>
    <w:rsid w:val="00705DCA"/>
    <w:rsid w:val="00712CBB"/>
    <w:rsid w:val="007139D5"/>
    <w:rsid w:val="0071543B"/>
    <w:rsid w:val="007159C0"/>
    <w:rsid w:val="00721544"/>
    <w:rsid w:val="00723404"/>
    <w:rsid w:val="00723785"/>
    <w:rsid w:val="00723D87"/>
    <w:rsid w:val="00725FD2"/>
    <w:rsid w:val="0072715D"/>
    <w:rsid w:val="007277CD"/>
    <w:rsid w:val="00727E48"/>
    <w:rsid w:val="00732422"/>
    <w:rsid w:val="00733A47"/>
    <w:rsid w:val="007364C5"/>
    <w:rsid w:val="00737152"/>
    <w:rsid w:val="007414EC"/>
    <w:rsid w:val="007416C0"/>
    <w:rsid w:val="00741D50"/>
    <w:rsid w:val="00746854"/>
    <w:rsid w:val="00746AFB"/>
    <w:rsid w:val="00746C64"/>
    <w:rsid w:val="00750661"/>
    <w:rsid w:val="0075260D"/>
    <w:rsid w:val="007550D9"/>
    <w:rsid w:val="00755489"/>
    <w:rsid w:val="00755E6B"/>
    <w:rsid w:val="00756A1C"/>
    <w:rsid w:val="00756C1D"/>
    <w:rsid w:val="007572E3"/>
    <w:rsid w:val="0076110E"/>
    <w:rsid w:val="007659E2"/>
    <w:rsid w:val="00765C84"/>
    <w:rsid w:val="0076725B"/>
    <w:rsid w:val="0077335F"/>
    <w:rsid w:val="0077412A"/>
    <w:rsid w:val="007743F4"/>
    <w:rsid w:val="00777796"/>
    <w:rsid w:val="00780295"/>
    <w:rsid w:val="007813FF"/>
    <w:rsid w:val="00783919"/>
    <w:rsid w:val="00783F16"/>
    <w:rsid w:val="007857EE"/>
    <w:rsid w:val="0078769A"/>
    <w:rsid w:val="00790DFC"/>
    <w:rsid w:val="007930FB"/>
    <w:rsid w:val="00795941"/>
    <w:rsid w:val="007A04B4"/>
    <w:rsid w:val="007A41EA"/>
    <w:rsid w:val="007A4E36"/>
    <w:rsid w:val="007A6C0D"/>
    <w:rsid w:val="007B25E8"/>
    <w:rsid w:val="007B60D6"/>
    <w:rsid w:val="007C048C"/>
    <w:rsid w:val="007C09E3"/>
    <w:rsid w:val="007C5497"/>
    <w:rsid w:val="007C61E6"/>
    <w:rsid w:val="007C6465"/>
    <w:rsid w:val="007C6D01"/>
    <w:rsid w:val="007C7630"/>
    <w:rsid w:val="007C7EA2"/>
    <w:rsid w:val="007D3346"/>
    <w:rsid w:val="007D45F6"/>
    <w:rsid w:val="007D5F93"/>
    <w:rsid w:val="007E1FCA"/>
    <w:rsid w:val="007F3B70"/>
    <w:rsid w:val="007F3C5F"/>
    <w:rsid w:val="007F59F9"/>
    <w:rsid w:val="007F6450"/>
    <w:rsid w:val="007F71A0"/>
    <w:rsid w:val="00804213"/>
    <w:rsid w:val="0080711A"/>
    <w:rsid w:val="008072D8"/>
    <w:rsid w:val="00810CB8"/>
    <w:rsid w:val="00811A90"/>
    <w:rsid w:val="008156F1"/>
    <w:rsid w:val="00815BF6"/>
    <w:rsid w:val="00817386"/>
    <w:rsid w:val="008175CE"/>
    <w:rsid w:val="00822051"/>
    <w:rsid w:val="00822765"/>
    <w:rsid w:val="00824D6E"/>
    <w:rsid w:val="00825001"/>
    <w:rsid w:val="00825BB3"/>
    <w:rsid w:val="00832066"/>
    <w:rsid w:val="008342A8"/>
    <w:rsid w:val="00835348"/>
    <w:rsid w:val="0083676A"/>
    <w:rsid w:val="008409E0"/>
    <w:rsid w:val="0084305D"/>
    <w:rsid w:val="008450B4"/>
    <w:rsid w:val="0085340C"/>
    <w:rsid w:val="00853CF3"/>
    <w:rsid w:val="00855652"/>
    <w:rsid w:val="0086159C"/>
    <w:rsid w:val="00862517"/>
    <w:rsid w:val="0086366C"/>
    <w:rsid w:val="00865D57"/>
    <w:rsid w:val="008676C6"/>
    <w:rsid w:val="008702EE"/>
    <w:rsid w:val="0087077F"/>
    <w:rsid w:val="00876D3A"/>
    <w:rsid w:val="008804BB"/>
    <w:rsid w:val="00881C5B"/>
    <w:rsid w:val="0088441B"/>
    <w:rsid w:val="0088689E"/>
    <w:rsid w:val="00891B94"/>
    <w:rsid w:val="00891F4F"/>
    <w:rsid w:val="008927F1"/>
    <w:rsid w:val="0089661A"/>
    <w:rsid w:val="008A22E5"/>
    <w:rsid w:val="008A28D3"/>
    <w:rsid w:val="008A3ECD"/>
    <w:rsid w:val="008A7C52"/>
    <w:rsid w:val="008B0D6D"/>
    <w:rsid w:val="008B123A"/>
    <w:rsid w:val="008B33C4"/>
    <w:rsid w:val="008B616B"/>
    <w:rsid w:val="008B6292"/>
    <w:rsid w:val="008B70B7"/>
    <w:rsid w:val="008B7E75"/>
    <w:rsid w:val="008C13F0"/>
    <w:rsid w:val="008C165A"/>
    <w:rsid w:val="008C1A4A"/>
    <w:rsid w:val="008C1DE8"/>
    <w:rsid w:val="008C267A"/>
    <w:rsid w:val="008C2A9B"/>
    <w:rsid w:val="008C48BA"/>
    <w:rsid w:val="008C4B20"/>
    <w:rsid w:val="008C5CFF"/>
    <w:rsid w:val="008C6FA5"/>
    <w:rsid w:val="008C7B2A"/>
    <w:rsid w:val="008D0780"/>
    <w:rsid w:val="008D16F6"/>
    <w:rsid w:val="008D2C90"/>
    <w:rsid w:val="008D3765"/>
    <w:rsid w:val="008D452A"/>
    <w:rsid w:val="008E0D2F"/>
    <w:rsid w:val="008E2363"/>
    <w:rsid w:val="008E3E83"/>
    <w:rsid w:val="008E3F1A"/>
    <w:rsid w:val="008E4224"/>
    <w:rsid w:val="008E437E"/>
    <w:rsid w:val="008E478C"/>
    <w:rsid w:val="008E5670"/>
    <w:rsid w:val="008E5C6A"/>
    <w:rsid w:val="008F1F7A"/>
    <w:rsid w:val="008F2795"/>
    <w:rsid w:val="008F5CDA"/>
    <w:rsid w:val="0090229E"/>
    <w:rsid w:val="0090504D"/>
    <w:rsid w:val="0090541F"/>
    <w:rsid w:val="00905774"/>
    <w:rsid w:val="009068E3"/>
    <w:rsid w:val="00906FBE"/>
    <w:rsid w:val="009100E4"/>
    <w:rsid w:val="0091444E"/>
    <w:rsid w:val="00916B3C"/>
    <w:rsid w:val="00917257"/>
    <w:rsid w:val="00917338"/>
    <w:rsid w:val="00924A42"/>
    <w:rsid w:val="009304C2"/>
    <w:rsid w:val="00931338"/>
    <w:rsid w:val="009323CF"/>
    <w:rsid w:val="00933290"/>
    <w:rsid w:val="00935F1D"/>
    <w:rsid w:val="009372DC"/>
    <w:rsid w:val="009433A3"/>
    <w:rsid w:val="00944DBA"/>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4F36"/>
    <w:rsid w:val="00975E5F"/>
    <w:rsid w:val="00976D23"/>
    <w:rsid w:val="00980EA4"/>
    <w:rsid w:val="00980EAE"/>
    <w:rsid w:val="00981D0B"/>
    <w:rsid w:val="00986838"/>
    <w:rsid w:val="00987BB0"/>
    <w:rsid w:val="00990E0C"/>
    <w:rsid w:val="00991377"/>
    <w:rsid w:val="00991C0B"/>
    <w:rsid w:val="00991E48"/>
    <w:rsid w:val="0099460C"/>
    <w:rsid w:val="009A2BB3"/>
    <w:rsid w:val="009A3C55"/>
    <w:rsid w:val="009A41CA"/>
    <w:rsid w:val="009B0DAB"/>
    <w:rsid w:val="009B2116"/>
    <w:rsid w:val="009B42A1"/>
    <w:rsid w:val="009B6EA9"/>
    <w:rsid w:val="009B7669"/>
    <w:rsid w:val="009C0080"/>
    <w:rsid w:val="009C14DB"/>
    <w:rsid w:val="009C1C73"/>
    <w:rsid w:val="009C2471"/>
    <w:rsid w:val="009C290B"/>
    <w:rsid w:val="009C2A9F"/>
    <w:rsid w:val="009C3418"/>
    <w:rsid w:val="009C4C58"/>
    <w:rsid w:val="009D4063"/>
    <w:rsid w:val="009D6324"/>
    <w:rsid w:val="009D6369"/>
    <w:rsid w:val="009D7BBB"/>
    <w:rsid w:val="009E0852"/>
    <w:rsid w:val="009E0D64"/>
    <w:rsid w:val="009E12DA"/>
    <w:rsid w:val="009E17DB"/>
    <w:rsid w:val="009E21AF"/>
    <w:rsid w:val="009E37CE"/>
    <w:rsid w:val="009E4D0D"/>
    <w:rsid w:val="009E5379"/>
    <w:rsid w:val="009F1A37"/>
    <w:rsid w:val="009F1BB3"/>
    <w:rsid w:val="009F22F3"/>
    <w:rsid w:val="009F4364"/>
    <w:rsid w:val="009F4824"/>
    <w:rsid w:val="009F6FB4"/>
    <w:rsid w:val="009F7F1B"/>
    <w:rsid w:val="00A02A17"/>
    <w:rsid w:val="00A039E1"/>
    <w:rsid w:val="00A10B24"/>
    <w:rsid w:val="00A1490D"/>
    <w:rsid w:val="00A1658D"/>
    <w:rsid w:val="00A21D03"/>
    <w:rsid w:val="00A22C15"/>
    <w:rsid w:val="00A2630C"/>
    <w:rsid w:val="00A31960"/>
    <w:rsid w:val="00A31CDC"/>
    <w:rsid w:val="00A35112"/>
    <w:rsid w:val="00A35CCC"/>
    <w:rsid w:val="00A37205"/>
    <w:rsid w:val="00A40A78"/>
    <w:rsid w:val="00A4239C"/>
    <w:rsid w:val="00A42873"/>
    <w:rsid w:val="00A42C17"/>
    <w:rsid w:val="00A43890"/>
    <w:rsid w:val="00A44BD6"/>
    <w:rsid w:val="00A47B0C"/>
    <w:rsid w:val="00A51386"/>
    <w:rsid w:val="00A52FA9"/>
    <w:rsid w:val="00A55313"/>
    <w:rsid w:val="00A616AE"/>
    <w:rsid w:val="00A6341A"/>
    <w:rsid w:val="00A64507"/>
    <w:rsid w:val="00A66C0B"/>
    <w:rsid w:val="00A71F25"/>
    <w:rsid w:val="00A777C7"/>
    <w:rsid w:val="00A82AA8"/>
    <w:rsid w:val="00A83887"/>
    <w:rsid w:val="00A9101E"/>
    <w:rsid w:val="00A928CC"/>
    <w:rsid w:val="00A92DAE"/>
    <w:rsid w:val="00A93E09"/>
    <w:rsid w:val="00A94BF8"/>
    <w:rsid w:val="00A95848"/>
    <w:rsid w:val="00A9744A"/>
    <w:rsid w:val="00AB07C8"/>
    <w:rsid w:val="00AB0D6F"/>
    <w:rsid w:val="00AB26EB"/>
    <w:rsid w:val="00AB28F1"/>
    <w:rsid w:val="00AB33D5"/>
    <w:rsid w:val="00AB5363"/>
    <w:rsid w:val="00AB68DC"/>
    <w:rsid w:val="00AB7D3D"/>
    <w:rsid w:val="00AC0608"/>
    <w:rsid w:val="00AC0C90"/>
    <w:rsid w:val="00AC15FC"/>
    <w:rsid w:val="00AC251A"/>
    <w:rsid w:val="00AC497F"/>
    <w:rsid w:val="00AC5A53"/>
    <w:rsid w:val="00AC6362"/>
    <w:rsid w:val="00AD0F5C"/>
    <w:rsid w:val="00AD1051"/>
    <w:rsid w:val="00AD3369"/>
    <w:rsid w:val="00AE011A"/>
    <w:rsid w:val="00AE6925"/>
    <w:rsid w:val="00AE6AA1"/>
    <w:rsid w:val="00AF2F61"/>
    <w:rsid w:val="00AF3A62"/>
    <w:rsid w:val="00AF3B5B"/>
    <w:rsid w:val="00B0237B"/>
    <w:rsid w:val="00B044BD"/>
    <w:rsid w:val="00B04F97"/>
    <w:rsid w:val="00B068EE"/>
    <w:rsid w:val="00B07FB9"/>
    <w:rsid w:val="00B157A1"/>
    <w:rsid w:val="00B17093"/>
    <w:rsid w:val="00B21469"/>
    <w:rsid w:val="00B22B20"/>
    <w:rsid w:val="00B23180"/>
    <w:rsid w:val="00B25ECF"/>
    <w:rsid w:val="00B30BFB"/>
    <w:rsid w:val="00B3264B"/>
    <w:rsid w:val="00B34E36"/>
    <w:rsid w:val="00B36FCE"/>
    <w:rsid w:val="00B37B9C"/>
    <w:rsid w:val="00B4033F"/>
    <w:rsid w:val="00B41A63"/>
    <w:rsid w:val="00B42174"/>
    <w:rsid w:val="00B42504"/>
    <w:rsid w:val="00B42A4B"/>
    <w:rsid w:val="00B44328"/>
    <w:rsid w:val="00B44603"/>
    <w:rsid w:val="00B450D9"/>
    <w:rsid w:val="00B4554A"/>
    <w:rsid w:val="00B50405"/>
    <w:rsid w:val="00B53F9E"/>
    <w:rsid w:val="00B569E1"/>
    <w:rsid w:val="00B57473"/>
    <w:rsid w:val="00B60652"/>
    <w:rsid w:val="00B62B08"/>
    <w:rsid w:val="00B63E6C"/>
    <w:rsid w:val="00B64D1C"/>
    <w:rsid w:val="00B652B3"/>
    <w:rsid w:val="00B66BCE"/>
    <w:rsid w:val="00B71300"/>
    <w:rsid w:val="00B728F5"/>
    <w:rsid w:val="00B72AA2"/>
    <w:rsid w:val="00B736CD"/>
    <w:rsid w:val="00B73C83"/>
    <w:rsid w:val="00B744D8"/>
    <w:rsid w:val="00B74D60"/>
    <w:rsid w:val="00B75239"/>
    <w:rsid w:val="00B803EF"/>
    <w:rsid w:val="00B80BA1"/>
    <w:rsid w:val="00B82DC0"/>
    <w:rsid w:val="00B83067"/>
    <w:rsid w:val="00B8404B"/>
    <w:rsid w:val="00B848C9"/>
    <w:rsid w:val="00B87EDF"/>
    <w:rsid w:val="00B90DF8"/>
    <w:rsid w:val="00B9372D"/>
    <w:rsid w:val="00B951DA"/>
    <w:rsid w:val="00B974DC"/>
    <w:rsid w:val="00B97A2D"/>
    <w:rsid w:val="00BA06A2"/>
    <w:rsid w:val="00BA48A2"/>
    <w:rsid w:val="00BA5B96"/>
    <w:rsid w:val="00BA68BB"/>
    <w:rsid w:val="00BA7926"/>
    <w:rsid w:val="00BA7B35"/>
    <w:rsid w:val="00BB0004"/>
    <w:rsid w:val="00BB2E96"/>
    <w:rsid w:val="00BB2ED1"/>
    <w:rsid w:val="00BB4CB6"/>
    <w:rsid w:val="00BB4E77"/>
    <w:rsid w:val="00BC0174"/>
    <w:rsid w:val="00BC1C54"/>
    <w:rsid w:val="00BC1ECF"/>
    <w:rsid w:val="00BC20F8"/>
    <w:rsid w:val="00BC2261"/>
    <w:rsid w:val="00BC3A80"/>
    <w:rsid w:val="00BC458A"/>
    <w:rsid w:val="00BC587D"/>
    <w:rsid w:val="00BC601C"/>
    <w:rsid w:val="00BC76E7"/>
    <w:rsid w:val="00BC7F14"/>
    <w:rsid w:val="00BD05A9"/>
    <w:rsid w:val="00BD208B"/>
    <w:rsid w:val="00BD3DE4"/>
    <w:rsid w:val="00BD5524"/>
    <w:rsid w:val="00BD5CA5"/>
    <w:rsid w:val="00BD7E84"/>
    <w:rsid w:val="00BE26C8"/>
    <w:rsid w:val="00BE28BA"/>
    <w:rsid w:val="00BE2959"/>
    <w:rsid w:val="00BE4324"/>
    <w:rsid w:val="00BE6283"/>
    <w:rsid w:val="00BE678A"/>
    <w:rsid w:val="00BE79DE"/>
    <w:rsid w:val="00BF0C26"/>
    <w:rsid w:val="00BF1CF2"/>
    <w:rsid w:val="00BF306E"/>
    <w:rsid w:val="00BF6A5B"/>
    <w:rsid w:val="00BF6BDE"/>
    <w:rsid w:val="00C010FD"/>
    <w:rsid w:val="00C0217C"/>
    <w:rsid w:val="00C0267F"/>
    <w:rsid w:val="00C04FA3"/>
    <w:rsid w:val="00C06E18"/>
    <w:rsid w:val="00C10840"/>
    <w:rsid w:val="00C10C8F"/>
    <w:rsid w:val="00C11AA8"/>
    <w:rsid w:val="00C126B8"/>
    <w:rsid w:val="00C12A74"/>
    <w:rsid w:val="00C13131"/>
    <w:rsid w:val="00C1543E"/>
    <w:rsid w:val="00C16F86"/>
    <w:rsid w:val="00C1734C"/>
    <w:rsid w:val="00C21212"/>
    <w:rsid w:val="00C214AA"/>
    <w:rsid w:val="00C23536"/>
    <w:rsid w:val="00C24269"/>
    <w:rsid w:val="00C2633C"/>
    <w:rsid w:val="00C3118B"/>
    <w:rsid w:val="00C32A36"/>
    <w:rsid w:val="00C33360"/>
    <w:rsid w:val="00C3453D"/>
    <w:rsid w:val="00C41C0C"/>
    <w:rsid w:val="00C44E1E"/>
    <w:rsid w:val="00C455E2"/>
    <w:rsid w:val="00C45DD1"/>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513E"/>
    <w:rsid w:val="00C771FE"/>
    <w:rsid w:val="00C77C30"/>
    <w:rsid w:val="00C85689"/>
    <w:rsid w:val="00C861AC"/>
    <w:rsid w:val="00C91A3F"/>
    <w:rsid w:val="00C92CA7"/>
    <w:rsid w:val="00C92CCC"/>
    <w:rsid w:val="00C93189"/>
    <w:rsid w:val="00C9319B"/>
    <w:rsid w:val="00C967EF"/>
    <w:rsid w:val="00C9734B"/>
    <w:rsid w:val="00CA1146"/>
    <w:rsid w:val="00CA256E"/>
    <w:rsid w:val="00CA2C2C"/>
    <w:rsid w:val="00CA304D"/>
    <w:rsid w:val="00CA4A6C"/>
    <w:rsid w:val="00CB1DE0"/>
    <w:rsid w:val="00CB2ACE"/>
    <w:rsid w:val="00CB60DF"/>
    <w:rsid w:val="00CB6AC7"/>
    <w:rsid w:val="00CC27AF"/>
    <w:rsid w:val="00CC3D1A"/>
    <w:rsid w:val="00CC5008"/>
    <w:rsid w:val="00CC61DE"/>
    <w:rsid w:val="00CC6678"/>
    <w:rsid w:val="00CC6A56"/>
    <w:rsid w:val="00CC7379"/>
    <w:rsid w:val="00CC74B4"/>
    <w:rsid w:val="00CD03EC"/>
    <w:rsid w:val="00CD05F9"/>
    <w:rsid w:val="00CD0856"/>
    <w:rsid w:val="00CD092B"/>
    <w:rsid w:val="00CD1E0F"/>
    <w:rsid w:val="00CD4A7F"/>
    <w:rsid w:val="00CD4E9A"/>
    <w:rsid w:val="00CE1117"/>
    <w:rsid w:val="00CE2321"/>
    <w:rsid w:val="00CE29E7"/>
    <w:rsid w:val="00CE3770"/>
    <w:rsid w:val="00CF00EE"/>
    <w:rsid w:val="00CF4526"/>
    <w:rsid w:val="00CF5ABA"/>
    <w:rsid w:val="00D02D01"/>
    <w:rsid w:val="00D0333B"/>
    <w:rsid w:val="00D037C1"/>
    <w:rsid w:val="00D04059"/>
    <w:rsid w:val="00D04D09"/>
    <w:rsid w:val="00D12A8E"/>
    <w:rsid w:val="00D14743"/>
    <w:rsid w:val="00D164A4"/>
    <w:rsid w:val="00D17945"/>
    <w:rsid w:val="00D24D78"/>
    <w:rsid w:val="00D259DB"/>
    <w:rsid w:val="00D25ABA"/>
    <w:rsid w:val="00D274E3"/>
    <w:rsid w:val="00D27C7C"/>
    <w:rsid w:val="00D315D1"/>
    <w:rsid w:val="00D342A2"/>
    <w:rsid w:val="00D35BB0"/>
    <w:rsid w:val="00D377DF"/>
    <w:rsid w:val="00D40C54"/>
    <w:rsid w:val="00D41B02"/>
    <w:rsid w:val="00D41ECA"/>
    <w:rsid w:val="00D43F08"/>
    <w:rsid w:val="00D46456"/>
    <w:rsid w:val="00D50EC2"/>
    <w:rsid w:val="00D528FF"/>
    <w:rsid w:val="00D55C91"/>
    <w:rsid w:val="00D56569"/>
    <w:rsid w:val="00D64714"/>
    <w:rsid w:val="00D65A0A"/>
    <w:rsid w:val="00D700A2"/>
    <w:rsid w:val="00D70E9B"/>
    <w:rsid w:val="00D726F5"/>
    <w:rsid w:val="00D815F0"/>
    <w:rsid w:val="00D82955"/>
    <w:rsid w:val="00D85735"/>
    <w:rsid w:val="00D85C0B"/>
    <w:rsid w:val="00D92853"/>
    <w:rsid w:val="00D94B1B"/>
    <w:rsid w:val="00D96DBB"/>
    <w:rsid w:val="00D97F58"/>
    <w:rsid w:val="00DA0680"/>
    <w:rsid w:val="00DA08E0"/>
    <w:rsid w:val="00DA160E"/>
    <w:rsid w:val="00DA2266"/>
    <w:rsid w:val="00DA479F"/>
    <w:rsid w:val="00DB205D"/>
    <w:rsid w:val="00DB411F"/>
    <w:rsid w:val="00DB4AC7"/>
    <w:rsid w:val="00DB4D86"/>
    <w:rsid w:val="00DC4A39"/>
    <w:rsid w:val="00DC64D3"/>
    <w:rsid w:val="00DC6E1A"/>
    <w:rsid w:val="00DD1F53"/>
    <w:rsid w:val="00DD2B24"/>
    <w:rsid w:val="00DD7079"/>
    <w:rsid w:val="00DE1074"/>
    <w:rsid w:val="00DE2ECF"/>
    <w:rsid w:val="00DE329F"/>
    <w:rsid w:val="00DE4C36"/>
    <w:rsid w:val="00DE792D"/>
    <w:rsid w:val="00DF56BF"/>
    <w:rsid w:val="00DF6207"/>
    <w:rsid w:val="00E0014A"/>
    <w:rsid w:val="00E11443"/>
    <w:rsid w:val="00E16572"/>
    <w:rsid w:val="00E231B3"/>
    <w:rsid w:val="00E247AD"/>
    <w:rsid w:val="00E25499"/>
    <w:rsid w:val="00E270A0"/>
    <w:rsid w:val="00E2757B"/>
    <w:rsid w:val="00E3053C"/>
    <w:rsid w:val="00E3290A"/>
    <w:rsid w:val="00E32C9C"/>
    <w:rsid w:val="00E33CE9"/>
    <w:rsid w:val="00E35184"/>
    <w:rsid w:val="00E369B4"/>
    <w:rsid w:val="00E36CD7"/>
    <w:rsid w:val="00E37891"/>
    <w:rsid w:val="00E37E58"/>
    <w:rsid w:val="00E40F73"/>
    <w:rsid w:val="00E45D25"/>
    <w:rsid w:val="00E463E9"/>
    <w:rsid w:val="00E46ED3"/>
    <w:rsid w:val="00E479C7"/>
    <w:rsid w:val="00E53169"/>
    <w:rsid w:val="00E560E1"/>
    <w:rsid w:val="00E62A11"/>
    <w:rsid w:val="00E63417"/>
    <w:rsid w:val="00E707DF"/>
    <w:rsid w:val="00E71646"/>
    <w:rsid w:val="00E732BA"/>
    <w:rsid w:val="00E7367D"/>
    <w:rsid w:val="00E764D6"/>
    <w:rsid w:val="00E77606"/>
    <w:rsid w:val="00E807F9"/>
    <w:rsid w:val="00E81BF1"/>
    <w:rsid w:val="00E82176"/>
    <w:rsid w:val="00E82B04"/>
    <w:rsid w:val="00E8507A"/>
    <w:rsid w:val="00E86F37"/>
    <w:rsid w:val="00E90C75"/>
    <w:rsid w:val="00E91979"/>
    <w:rsid w:val="00E9204A"/>
    <w:rsid w:val="00E927CF"/>
    <w:rsid w:val="00E93018"/>
    <w:rsid w:val="00E93662"/>
    <w:rsid w:val="00E939D9"/>
    <w:rsid w:val="00E94A04"/>
    <w:rsid w:val="00E95324"/>
    <w:rsid w:val="00EA1EFD"/>
    <w:rsid w:val="00EA2BCB"/>
    <w:rsid w:val="00EA3E72"/>
    <w:rsid w:val="00EA3F69"/>
    <w:rsid w:val="00EA7215"/>
    <w:rsid w:val="00EA721B"/>
    <w:rsid w:val="00EA769A"/>
    <w:rsid w:val="00EB379C"/>
    <w:rsid w:val="00EB4B98"/>
    <w:rsid w:val="00EB50D4"/>
    <w:rsid w:val="00EB5237"/>
    <w:rsid w:val="00EB5ED0"/>
    <w:rsid w:val="00EC0299"/>
    <w:rsid w:val="00EC104B"/>
    <w:rsid w:val="00EC4759"/>
    <w:rsid w:val="00EC6ECA"/>
    <w:rsid w:val="00ED2D1D"/>
    <w:rsid w:val="00ED3003"/>
    <w:rsid w:val="00EE0217"/>
    <w:rsid w:val="00EE1762"/>
    <w:rsid w:val="00EE7421"/>
    <w:rsid w:val="00EE7478"/>
    <w:rsid w:val="00EF047D"/>
    <w:rsid w:val="00EF0FBE"/>
    <w:rsid w:val="00EF14F4"/>
    <w:rsid w:val="00EF42B1"/>
    <w:rsid w:val="00F02FEC"/>
    <w:rsid w:val="00F070B0"/>
    <w:rsid w:val="00F1598E"/>
    <w:rsid w:val="00F16FC1"/>
    <w:rsid w:val="00F170AF"/>
    <w:rsid w:val="00F1750C"/>
    <w:rsid w:val="00F17AA8"/>
    <w:rsid w:val="00F223CB"/>
    <w:rsid w:val="00F255EB"/>
    <w:rsid w:val="00F263FE"/>
    <w:rsid w:val="00F3048A"/>
    <w:rsid w:val="00F321ED"/>
    <w:rsid w:val="00F35CAC"/>
    <w:rsid w:val="00F42034"/>
    <w:rsid w:val="00F43314"/>
    <w:rsid w:val="00F50F45"/>
    <w:rsid w:val="00F522AC"/>
    <w:rsid w:val="00F54332"/>
    <w:rsid w:val="00F56DA2"/>
    <w:rsid w:val="00F6050E"/>
    <w:rsid w:val="00F64969"/>
    <w:rsid w:val="00F64D75"/>
    <w:rsid w:val="00F65FEA"/>
    <w:rsid w:val="00F66EF2"/>
    <w:rsid w:val="00F673F1"/>
    <w:rsid w:val="00F67E37"/>
    <w:rsid w:val="00F70C2B"/>
    <w:rsid w:val="00F778F4"/>
    <w:rsid w:val="00F8224C"/>
    <w:rsid w:val="00F84C79"/>
    <w:rsid w:val="00F86164"/>
    <w:rsid w:val="00F902F0"/>
    <w:rsid w:val="00F9064F"/>
    <w:rsid w:val="00F90DDD"/>
    <w:rsid w:val="00F9576A"/>
    <w:rsid w:val="00FA0533"/>
    <w:rsid w:val="00FA1419"/>
    <w:rsid w:val="00FA19BC"/>
    <w:rsid w:val="00FA589F"/>
    <w:rsid w:val="00FB1BFD"/>
    <w:rsid w:val="00FB24D5"/>
    <w:rsid w:val="00FB2D6D"/>
    <w:rsid w:val="00FB3821"/>
    <w:rsid w:val="00FB5756"/>
    <w:rsid w:val="00FC0907"/>
    <w:rsid w:val="00FC1BCB"/>
    <w:rsid w:val="00FC205D"/>
    <w:rsid w:val="00FC260F"/>
    <w:rsid w:val="00FC34B5"/>
    <w:rsid w:val="00FC41D3"/>
    <w:rsid w:val="00FC4388"/>
    <w:rsid w:val="00FD1453"/>
    <w:rsid w:val="00FD2634"/>
    <w:rsid w:val="00FD46D4"/>
    <w:rsid w:val="00FD607F"/>
    <w:rsid w:val="00FE0036"/>
    <w:rsid w:val="00FE0D14"/>
    <w:rsid w:val="00FE4659"/>
    <w:rsid w:val="00FE4C74"/>
    <w:rsid w:val="00FE5067"/>
    <w:rsid w:val="00FE6B28"/>
    <w:rsid w:val="00FF0693"/>
    <w:rsid w:val="00FF443B"/>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0D14"/>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zosepcar.cl/OS10.php"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B3EB9ED9-7CC0-44B6-9A82-24EA5C61C362}">
  <ds:schemaRefs>
    <ds:schemaRef ds:uri="http://schemas.openxmlformats.org/officeDocument/2006/bibliography"/>
  </ds:schemaRefs>
</ds:datastoreItem>
</file>

<file path=customXml/itemProps3.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7FF630-4900-4157-846C-F94376D0A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21360</Words>
  <Characters>117480</Characters>
  <Application>Microsoft Office Word</Application>
  <DocSecurity>0</DocSecurity>
  <Lines>979</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138563</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Angel Valles</cp:lastModifiedBy>
  <cp:revision>9</cp:revision>
  <cp:lastPrinted>2019-11-05T13:55:00Z</cp:lastPrinted>
  <dcterms:created xsi:type="dcterms:W3CDTF">2021-01-19T19:24:00Z</dcterms:created>
  <dcterms:modified xsi:type="dcterms:W3CDTF">2022-10-24T12:18:00Z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